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999" w:rsidRDefault="004100F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0" distB="0" distL="114300" distR="114300" simplePos="0" relativeHeight="251659264" behindDoc="0" locked="0" layoutInCell="1" allowOverlap="1">
            <wp:simplePos x="0" y="0"/>
            <wp:positionH relativeFrom="margin">
              <wp:posOffset>-836930</wp:posOffset>
            </wp:positionH>
            <wp:positionV relativeFrom="margin">
              <wp:posOffset>-182880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rsidR="00C83999" w:rsidRDefault="004100F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«Всероссийская академия внешней торговли</w:t>
      </w:r>
    </w:p>
    <w:p w:rsidR="00C83999" w:rsidRDefault="004100F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Министерства экономического развития Российской Федерации»</w:t>
      </w:r>
    </w:p>
    <w:p w:rsidR="00C83999" w:rsidRDefault="004100F5">
      <w:pPr>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pict>
          <v:line id="Прямая соединительная линия 4" o:spid="_x0000_s1026" style="position:absolute;flip:y;z-index:251661312;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C83999" w:rsidRDefault="004100F5">
      <w:pPr>
        <w:spacing w:after="0" w:line="240" w:lineRule="auto"/>
        <w:jc w:val="center"/>
        <w:rPr>
          <w:rFonts w:ascii="Times New Roman" w:eastAsia="Calibri" w:hAnsi="Times New Roman" w:cs="Times New Roman"/>
          <w:b/>
          <w:bCs/>
          <w:caps/>
          <w:sz w:val="28"/>
          <w:szCs w:val="28"/>
          <w:lang w:eastAsia="ru-RU"/>
        </w:rPr>
      </w:pPr>
      <w:r>
        <w:rPr>
          <w:rFonts w:ascii="Times New Roman" w:eastAsia="Calibri" w:hAnsi="Times New Roman" w:cs="Times New Roman"/>
          <w:b/>
          <w:bCs/>
          <w:caps/>
          <w:sz w:val="28"/>
          <w:szCs w:val="28"/>
          <w:lang w:eastAsia="ru-RU"/>
        </w:rPr>
        <w:t>кафедра «экономика и управление»</w:t>
      </w:r>
    </w:p>
    <w:p w:rsidR="00C83999" w:rsidRDefault="004100F5">
      <w:pPr>
        <w:keepNext/>
        <w:keepLines/>
        <w:spacing w:after="0" w:line="240" w:lineRule="auto"/>
        <w:jc w:val="center"/>
        <w:outlineLvl w:val="0"/>
        <w:rPr>
          <w:rFonts w:ascii="Times New Roman" w:eastAsia="Times New Roman" w:hAnsi="Times New Roman" w:cs="Times New Roman"/>
          <w:b/>
          <w:bCs/>
          <w:sz w:val="28"/>
          <w:szCs w:val="28"/>
        </w:rPr>
      </w:pPr>
      <w:r>
        <w:rPr>
          <w:rFonts w:ascii="Times New Roman" w:hAnsi="Times New Roman"/>
          <w:b/>
          <w:bCs/>
          <w:caps/>
          <w:noProof/>
          <w:sz w:val="28"/>
          <w:szCs w:val="28"/>
          <w:lang w:eastAsia="ru-RU"/>
        </w:rPr>
        <w:drawing>
          <wp:anchor distT="0" distB="0" distL="114300" distR="114300" simplePos="0" relativeHeight="251663360" behindDoc="1" locked="0" layoutInCell="1" allowOverlap="1">
            <wp:simplePos x="0" y="0"/>
            <wp:positionH relativeFrom="column">
              <wp:posOffset>-900430</wp:posOffset>
            </wp:positionH>
            <wp:positionV relativeFrom="paragraph">
              <wp:posOffset>61595</wp:posOffset>
            </wp:positionV>
            <wp:extent cx="7272655" cy="2898775"/>
            <wp:effectExtent l="0" t="0" r="4445" b="1587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10">
                      <a:lum contrast="11999"/>
                    </a:blip>
                    <a:srcRect l="28348" t="43098" r="27670" b="25937"/>
                    <a:stretch>
                      <a:fillRect/>
                    </a:stretch>
                  </pic:blipFill>
                  <pic:spPr>
                    <a:xfrm>
                      <a:off x="0" y="0"/>
                      <a:ext cx="7272655" cy="2898775"/>
                    </a:xfrm>
                    <a:prstGeom prst="rect">
                      <a:avLst/>
                    </a:prstGeom>
                    <a:noFill/>
                    <a:ln>
                      <a:noFill/>
                    </a:ln>
                  </pic:spPr>
                </pic:pic>
              </a:graphicData>
            </a:graphic>
          </wp:anchor>
        </w:drawing>
      </w:r>
    </w:p>
    <w:p w:rsidR="00C83999" w:rsidRDefault="00C83999">
      <w:pPr>
        <w:keepNext/>
        <w:keepLines/>
        <w:spacing w:after="0" w:line="240" w:lineRule="auto"/>
        <w:jc w:val="center"/>
        <w:outlineLvl w:val="0"/>
        <w:rPr>
          <w:rFonts w:ascii="Times New Roman" w:eastAsia="Times New Roman" w:hAnsi="Times New Roman" w:cs="Times New Roman"/>
          <w:b/>
          <w:bCs/>
          <w:sz w:val="28"/>
          <w:szCs w:val="28"/>
        </w:rPr>
      </w:pPr>
    </w:p>
    <w:p w:rsidR="00C83999" w:rsidRDefault="00C83999">
      <w:pPr>
        <w:keepNext/>
        <w:keepLines/>
        <w:spacing w:after="0" w:line="240" w:lineRule="auto"/>
        <w:jc w:val="center"/>
        <w:outlineLvl w:val="0"/>
        <w:rPr>
          <w:rFonts w:ascii="Times New Roman" w:eastAsia="Times New Roman" w:hAnsi="Times New Roman" w:cs="Times New Roman"/>
          <w:b/>
          <w:bCs/>
          <w:sz w:val="28"/>
          <w:szCs w:val="28"/>
        </w:rPr>
      </w:pPr>
    </w:p>
    <w:p w:rsidR="00C83999" w:rsidRDefault="00C83999">
      <w:pPr>
        <w:keepNext/>
        <w:keepLines/>
        <w:spacing w:after="0" w:line="240" w:lineRule="auto"/>
        <w:jc w:val="center"/>
        <w:outlineLvl w:val="0"/>
        <w:rPr>
          <w:rFonts w:ascii="Times New Roman" w:eastAsia="Times New Roman" w:hAnsi="Times New Roman" w:cs="Times New Roman"/>
          <w:b/>
          <w:bCs/>
          <w:sz w:val="28"/>
          <w:szCs w:val="28"/>
        </w:rPr>
      </w:pPr>
    </w:p>
    <w:p w:rsidR="00C83999" w:rsidRDefault="00C83999">
      <w:pPr>
        <w:keepNext/>
        <w:keepLines/>
        <w:spacing w:after="0" w:line="240" w:lineRule="auto"/>
        <w:jc w:val="center"/>
        <w:outlineLvl w:val="0"/>
        <w:rPr>
          <w:rFonts w:ascii="Times New Roman" w:eastAsia="Times New Roman" w:hAnsi="Times New Roman" w:cs="Times New Roman"/>
          <w:b/>
          <w:bCs/>
          <w:sz w:val="28"/>
          <w:szCs w:val="28"/>
        </w:rPr>
      </w:pPr>
    </w:p>
    <w:p w:rsidR="00C83999" w:rsidRDefault="00C83999">
      <w:pPr>
        <w:keepNext/>
        <w:keepLines/>
        <w:spacing w:after="0" w:line="360" w:lineRule="auto"/>
        <w:jc w:val="center"/>
        <w:outlineLvl w:val="0"/>
        <w:rPr>
          <w:rFonts w:ascii="Times New Roman" w:eastAsia="Times New Roman" w:hAnsi="Times New Roman" w:cs="Times New Roman"/>
          <w:b/>
          <w:bCs/>
          <w:sz w:val="28"/>
          <w:szCs w:val="28"/>
        </w:rPr>
      </w:pPr>
    </w:p>
    <w:p w:rsidR="00C83999" w:rsidRDefault="00C83999">
      <w:pPr>
        <w:keepNext/>
        <w:keepLines/>
        <w:spacing w:after="0" w:line="360" w:lineRule="auto"/>
        <w:jc w:val="center"/>
        <w:outlineLvl w:val="0"/>
        <w:rPr>
          <w:rFonts w:ascii="Times New Roman" w:eastAsia="Times New Roman" w:hAnsi="Times New Roman" w:cs="Times New Roman"/>
          <w:b/>
          <w:bCs/>
          <w:sz w:val="28"/>
          <w:szCs w:val="28"/>
        </w:rPr>
      </w:pPr>
    </w:p>
    <w:p w:rsidR="00C83999" w:rsidRDefault="00C83999">
      <w:pPr>
        <w:keepNext/>
        <w:keepLines/>
        <w:spacing w:after="0" w:line="360" w:lineRule="auto"/>
        <w:jc w:val="center"/>
        <w:outlineLvl w:val="0"/>
        <w:rPr>
          <w:rFonts w:ascii="Times New Roman" w:eastAsia="Times New Roman" w:hAnsi="Times New Roman" w:cs="Times New Roman"/>
          <w:b/>
          <w:bCs/>
          <w:sz w:val="28"/>
          <w:szCs w:val="28"/>
        </w:rPr>
      </w:pPr>
    </w:p>
    <w:p w:rsidR="00C83999" w:rsidRDefault="00C83999">
      <w:pPr>
        <w:keepNext/>
        <w:keepLines/>
        <w:spacing w:after="0" w:line="360" w:lineRule="auto"/>
        <w:jc w:val="center"/>
        <w:outlineLvl w:val="0"/>
        <w:rPr>
          <w:rFonts w:ascii="Times New Roman" w:eastAsia="Times New Roman" w:hAnsi="Times New Roman" w:cs="Times New Roman"/>
          <w:b/>
          <w:bCs/>
          <w:sz w:val="28"/>
          <w:szCs w:val="28"/>
        </w:rPr>
      </w:pPr>
    </w:p>
    <w:p w:rsidR="00C83999" w:rsidRDefault="00C83999">
      <w:pPr>
        <w:keepNext/>
        <w:keepLines/>
        <w:spacing w:after="0" w:line="360" w:lineRule="auto"/>
        <w:jc w:val="center"/>
        <w:outlineLvl w:val="0"/>
        <w:rPr>
          <w:rFonts w:ascii="Times New Roman" w:eastAsia="Times New Roman" w:hAnsi="Times New Roman" w:cs="Times New Roman"/>
          <w:b/>
          <w:bCs/>
          <w:sz w:val="28"/>
          <w:szCs w:val="28"/>
        </w:rPr>
      </w:pPr>
    </w:p>
    <w:p w:rsidR="00C83999" w:rsidRDefault="00C83999">
      <w:pPr>
        <w:keepNext/>
        <w:keepLines/>
        <w:spacing w:after="0" w:line="360" w:lineRule="auto"/>
        <w:jc w:val="center"/>
        <w:outlineLvl w:val="0"/>
        <w:rPr>
          <w:rFonts w:ascii="Times New Roman" w:eastAsia="Times New Roman" w:hAnsi="Times New Roman" w:cs="Times New Roman"/>
          <w:b/>
          <w:bCs/>
          <w:sz w:val="28"/>
          <w:szCs w:val="28"/>
        </w:rPr>
      </w:pPr>
    </w:p>
    <w:p w:rsidR="00C83999" w:rsidRDefault="00C83999">
      <w:pPr>
        <w:keepNext/>
        <w:keepLines/>
        <w:spacing w:after="0" w:line="360" w:lineRule="auto"/>
        <w:jc w:val="center"/>
        <w:outlineLvl w:val="0"/>
        <w:rPr>
          <w:rFonts w:ascii="Times New Roman" w:eastAsia="Times New Roman" w:hAnsi="Times New Roman" w:cs="Times New Roman"/>
          <w:b/>
          <w:bCs/>
          <w:sz w:val="28"/>
          <w:szCs w:val="28"/>
        </w:rPr>
      </w:pPr>
    </w:p>
    <w:p w:rsidR="00C83999" w:rsidRDefault="004100F5">
      <w:pPr>
        <w:keepNext/>
        <w:keepLines/>
        <w:spacing w:after="0" w:line="360" w:lineRule="auto"/>
        <w:jc w:val="center"/>
        <w:outlineLvl w:val="0"/>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РАБОЧАЯ ПРОГРАММА УЧЕБНОЙ ДИСЦИПЛИНЫ</w:t>
      </w:r>
      <w:r>
        <w:rPr>
          <w:rFonts w:ascii="Times New Roman" w:eastAsia="Times New Roman" w:hAnsi="Times New Roman" w:cs="Times New Roman"/>
          <w:bCs/>
          <w:sz w:val="28"/>
          <w:szCs w:val="28"/>
        </w:rPr>
        <w:t xml:space="preserve"> </w:t>
      </w:r>
    </w:p>
    <w:p w:rsidR="00C83999" w:rsidRDefault="004100F5">
      <w:pPr>
        <w:keepNext/>
        <w:keepLines/>
        <w:spacing w:after="0" w:line="360" w:lineRule="auto"/>
        <w:jc w:val="center"/>
        <w:outlineLvl w:val="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РЫНОК ТРУДА И ПОДГОТОВКА КАДРОВОГО ПОТЕНЦИАЛА</w:t>
      </w:r>
    </w:p>
    <w:p w:rsidR="00C83999" w:rsidRDefault="004100F5">
      <w:pPr>
        <w:spacing w:after="0" w:line="276" w:lineRule="auto"/>
        <w:jc w:val="center"/>
        <w:outlineLvl w:val="5"/>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 направлению подготовки - 38.04.01 «Экономика»</w:t>
      </w:r>
    </w:p>
    <w:p w:rsidR="00C83999" w:rsidRDefault="004100F5">
      <w:pPr>
        <w:suppressAutoHyphens/>
        <w:spacing w:after="0" w:line="276" w:lineRule="auto"/>
        <w:jc w:val="center"/>
        <w:rPr>
          <w:rFonts w:ascii="Times New Roman" w:eastAsia="SimSun" w:hAnsi="Times New Roman" w:cs="Times New Roman"/>
          <w:b/>
          <w:bCs/>
          <w:sz w:val="28"/>
          <w:szCs w:val="28"/>
          <w:lang w:eastAsia="ar-SA"/>
        </w:rPr>
      </w:pPr>
      <w:r>
        <w:rPr>
          <w:rFonts w:ascii="Times New Roman" w:eastAsia="SimSun" w:hAnsi="Times New Roman" w:cs="Times New Roman"/>
          <w:b/>
          <w:bCs/>
          <w:sz w:val="28"/>
          <w:szCs w:val="28"/>
          <w:lang w:eastAsia="ar-SA"/>
        </w:rPr>
        <w:t>(уровень магистратуры)</w:t>
      </w:r>
    </w:p>
    <w:p w:rsidR="00C83999" w:rsidRDefault="004100F5">
      <w:pPr>
        <w:spacing w:after="0" w:line="276"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направленность (профиль)</w:t>
      </w:r>
      <w:r>
        <w:rPr>
          <w:rFonts w:ascii="Times New Roman" w:hAnsi="Times New Roman" w:cs="Times New Roman"/>
          <w:b/>
          <w:sz w:val="28"/>
          <w:szCs w:val="28"/>
          <w:lang w:eastAsia="ru-RU"/>
        </w:rPr>
        <w:t xml:space="preserve"> «Экономика предприятий и организаций</w:t>
      </w:r>
      <w:r>
        <w:rPr>
          <w:rFonts w:ascii="Times New Roman" w:hAnsi="Times New Roman" w:cs="Times New Roman"/>
          <w:sz w:val="28"/>
          <w:szCs w:val="28"/>
          <w:lang w:eastAsia="ru-RU"/>
        </w:rPr>
        <w:t>»</w:t>
      </w:r>
    </w:p>
    <w:p w:rsidR="00C83999" w:rsidRDefault="004100F5">
      <w:pPr>
        <w:spacing w:after="0" w:line="276" w:lineRule="auto"/>
        <w:jc w:val="center"/>
        <w:outlineLvl w:val="5"/>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Форма подготовки (заочная)</w:t>
      </w:r>
    </w:p>
    <w:p w:rsidR="00C83999" w:rsidRDefault="004100F5">
      <w:pPr>
        <w:suppressAutoHyphen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(Дисциплина по выбору</w:t>
      </w:r>
      <w:r>
        <w:rPr>
          <w:rFonts w:ascii="Times New Roman" w:eastAsia="Times New Roman" w:hAnsi="Times New Roman" w:cs="Times New Roman"/>
          <w:b/>
          <w:bCs/>
          <w:sz w:val="28"/>
          <w:szCs w:val="28"/>
          <w:lang w:eastAsia="ru-RU"/>
        </w:rPr>
        <w:t xml:space="preserve"> части, формируемой участниками образовательных отношений)</w:t>
      </w:r>
    </w:p>
    <w:p w:rsidR="00C83999" w:rsidRDefault="00C83999">
      <w:pPr>
        <w:suppressAutoHyphens/>
        <w:spacing w:after="0" w:line="240" w:lineRule="auto"/>
        <w:rPr>
          <w:rFonts w:ascii="Times New Roman" w:eastAsia="Calibri" w:hAnsi="Times New Roman" w:cs="Times New Roman"/>
          <w:sz w:val="28"/>
          <w:szCs w:val="28"/>
          <w:lang w:eastAsia="ru-RU"/>
        </w:rPr>
      </w:pPr>
    </w:p>
    <w:p w:rsidR="00C83999" w:rsidRDefault="00C83999">
      <w:pPr>
        <w:suppressAutoHyphens/>
        <w:spacing w:after="0" w:line="240" w:lineRule="auto"/>
        <w:rPr>
          <w:rFonts w:ascii="Times New Roman" w:eastAsia="Calibri" w:hAnsi="Times New Roman" w:cs="Times New Roman"/>
          <w:sz w:val="28"/>
          <w:szCs w:val="28"/>
          <w:lang w:eastAsia="ru-RU"/>
        </w:rPr>
      </w:pPr>
    </w:p>
    <w:p w:rsidR="00C83999" w:rsidRDefault="00C83999">
      <w:pPr>
        <w:suppressAutoHyphens/>
        <w:spacing w:after="0" w:line="240" w:lineRule="auto"/>
        <w:rPr>
          <w:rFonts w:ascii="Times New Roman" w:eastAsia="Calibri" w:hAnsi="Times New Roman" w:cs="Times New Roman"/>
          <w:sz w:val="28"/>
          <w:szCs w:val="28"/>
          <w:lang w:eastAsia="ru-RU"/>
        </w:rPr>
      </w:pPr>
    </w:p>
    <w:p w:rsidR="00C83999" w:rsidRDefault="00C83999">
      <w:pPr>
        <w:suppressAutoHyphens/>
        <w:spacing w:after="0" w:line="240" w:lineRule="auto"/>
        <w:rPr>
          <w:rFonts w:ascii="Times New Roman" w:eastAsia="Calibri" w:hAnsi="Times New Roman" w:cs="Times New Roman"/>
          <w:sz w:val="28"/>
          <w:szCs w:val="28"/>
          <w:lang w:eastAsia="ru-RU"/>
        </w:rPr>
      </w:pPr>
    </w:p>
    <w:p w:rsidR="00C83999" w:rsidRDefault="00C83999">
      <w:pPr>
        <w:suppressAutoHyphens/>
        <w:spacing w:after="0" w:line="240" w:lineRule="auto"/>
        <w:rPr>
          <w:rFonts w:ascii="Times New Roman" w:eastAsia="Calibri" w:hAnsi="Times New Roman" w:cs="Times New Roman"/>
          <w:sz w:val="28"/>
          <w:szCs w:val="28"/>
          <w:lang w:eastAsia="ru-RU"/>
        </w:rPr>
      </w:pPr>
    </w:p>
    <w:p w:rsidR="00C83999" w:rsidRDefault="00C83999">
      <w:pPr>
        <w:suppressAutoHyphens/>
        <w:spacing w:after="0" w:line="240" w:lineRule="auto"/>
        <w:rPr>
          <w:rFonts w:ascii="Times New Roman" w:eastAsia="Calibri" w:hAnsi="Times New Roman" w:cs="Times New Roman"/>
          <w:sz w:val="28"/>
          <w:szCs w:val="28"/>
          <w:lang w:eastAsia="ru-RU"/>
        </w:rPr>
      </w:pPr>
    </w:p>
    <w:p w:rsidR="00C83999" w:rsidRDefault="00C83999">
      <w:pPr>
        <w:suppressAutoHyphens/>
        <w:spacing w:after="0" w:line="240" w:lineRule="auto"/>
        <w:rPr>
          <w:rFonts w:ascii="Times New Roman" w:eastAsia="Calibri" w:hAnsi="Times New Roman" w:cs="Times New Roman"/>
          <w:sz w:val="28"/>
          <w:szCs w:val="28"/>
          <w:lang w:eastAsia="ru-RU"/>
        </w:rPr>
      </w:pPr>
    </w:p>
    <w:p w:rsidR="00C83999" w:rsidRDefault="00C83999">
      <w:pPr>
        <w:suppressAutoHyphens/>
        <w:spacing w:after="0" w:line="240" w:lineRule="auto"/>
        <w:rPr>
          <w:rFonts w:ascii="Times New Roman" w:eastAsia="Calibri" w:hAnsi="Times New Roman" w:cs="Times New Roman"/>
          <w:sz w:val="28"/>
          <w:szCs w:val="28"/>
          <w:lang w:eastAsia="ru-RU"/>
        </w:rPr>
      </w:pPr>
    </w:p>
    <w:p w:rsidR="00C83999" w:rsidRDefault="00C83999">
      <w:pPr>
        <w:suppressAutoHyphens/>
        <w:spacing w:after="0" w:line="240" w:lineRule="auto"/>
        <w:jc w:val="both"/>
        <w:rPr>
          <w:rFonts w:ascii="Times New Roman" w:eastAsia="Calibri" w:hAnsi="Times New Roman" w:cs="Times New Roman"/>
          <w:sz w:val="28"/>
          <w:szCs w:val="28"/>
          <w:lang w:eastAsia="ru-RU"/>
        </w:rPr>
      </w:pPr>
    </w:p>
    <w:p w:rsidR="00C83999" w:rsidRDefault="00C83999">
      <w:pPr>
        <w:suppressAutoHyphens/>
        <w:spacing w:after="0" w:line="240" w:lineRule="auto"/>
        <w:rPr>
          <w:rFonts w:ascii="Times New Roman" w:eastAsia="Calibri" w:hAnsi="Times New Roman" w:cs="Times New Roman"/>
          <w:sz w:val="28"/>
          <w:szCs w:val="28"/>
          <w:lang w:eastAsia="ru-RU"/>
        </w:rPr>
      </w:pPr>
    </w:p>
    <w:p w:rsidR="00C83999" w:rsidRDefault="00C83999">
      <w:pPr>
        <w:suppressAutoHyphens/>
        <w:spacing w:after="0" w:line="240" w:lineRule="auto"/>
        <w:rPr>
          <w:rFonts w:ascii="Times New Roman" w:eastAsia="Calibri" w:hAnsi="Times New Roman" w:cs="Times New Roman"/>
          <w:sz w:val="28"/>
          <w:szCs w:val="28"/>
          <w:lang w:eastAsia="ru-RU"/>
        </w:rPr>
      </w:pPr>
    </w:p>
    <w:p w:rsidR="00C83999" w:rsidRDefault="00C83999">
      <w:pPr>
        <w:tabs>
          <w:tab w:val="left" w:pos="4404"/>
        </w:tabs>
        <w:spacing w:after="0" w:line="240" w:lineRule="auto"/>
        <w:rPr>
          <w:rFonts w:ascii="Times New Roman" w:eastAsia="Times New Roman" w:hAnsi="Times New Roman" w:cs="Times New Roman"/>
          <w:sz w:val="28"/>
          <w:szCs w:val="28"/>
          <w:lang w:eastAsia="ru-RU"/>
        </w:rPr>
      </w:pPr>
    </w:p>
    <w:p w:rsidR="00C83999" w:rsidRDefault="004100F5">
      <w:pPr>
        <w:tabs>
          <w:tab w:val="left" w:pos="4404"/>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 Петропавловск-Камчатский</w:t>
      </w:r>
    </w:p>
    <w:p w:rsidR="00C83999" w:rsidRDefault="004100F5">
      <w:pPr>
        <w:tabs>
          <w:tab w:val="left" w:pos="4404"/>
        </w:tabs>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2025 год</w:t>
      </w:r>
    </w:p>
    <w:p w:rsidR="00C83999" w:rsidRDefault="004100F5">
      <w:pPr>
        <w:tabs>
          <w:tab w:val="left" w:pos="0"/>
        </w:tabs>
        <w:spacing w:after="0" w:line="360" w:lineRule="auto"/>
        <w:ind w:firstLine="709"/>
        <w:jc w:val="both"/>
        <w:rPr>
          <w:rFonts w:ascii="Times New Roman" w:eastAsia="MS Mincho"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Рабочая программа по дисциплине «Рынок труда и подготовка кадрового потенциала» разработана </w:t>
      </w:r>
      <w:r>
        <w:rPr>
          <w:rFonts w:ascii="Times New Roman" w:eastAsia="MS Mincho" w:hAnsi="Times New Roman" w:cs="Times New Roman"/>
          <w:sz w:val="28"/>
          <w:szCs w:val="28"/>
          <w:lang w:eastAsia="ru-RU"/>
        </w:rPr>
        <w:t>в соответствии с Федеральным госуд</w:t>
      </w:r>
      <w:r>
        <w:rPr>
          <w:rFonts w:ascii="Times New Roman" w:eastAsia="MS Mincho" w:hAnsi="Times New Roman" w:cs="Times New Roman"/>
          <w:sz w:val="28"/>
          <w:szCs w:val="28"/>
          <w:lang w:eastAsia="ru-RU"/>
        </w:rPr>
        <w:t>арственным образовательным стандартом высшего образования по направлению подготовки 38.04.01 Экономика, утвержденным приказом Министерства науки и высшего образования РФ № 939 от 11.08.2020 г. и Приказом Минобразования РФ № 245 от 06.04.2021 г. «Об утвержд</w:t>
      </w:r>
      <w:r>
        <w:rPr>
          <w:rFonts w:ascii="Times New Roman" w:eastAsia="MS Mincho" w:hAnsi="Times New Roman" w:cs="Times New Roman"/>
          <w:sz w:val="28"/>
          <w:szCs w:val="28"/>
          <w:lang w:eastAsia="ru-RU"/>
        </w:rPr>
        <w:t>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rsidR="00C83999" w:rsidRDefault="00C83999">
      <w:pPr>
        <w:tabs>
          <w:tab w:val="left" w:pos="0"/>
        </w:tabs>
        <w:suppressAutoHyphens/>
        <w:spacing w:after="0" w:line="360" w:lineRule="auto"/>
        <w:ind w:firstLine="709"/>
        <w:jc w:val="both"/>
        <w:rPr>
          <w:rFonts w:ascii="Times New Roman" w:eastAsia="Calibri" w:hAnsi="Times New Roman" w:cs="Times New Roman"/>
          <w:sz w:val="28"/>
          <w:szCs w:val="28"/>
          <w:lang w:eastAsia="ru-RU"/>
        </w:rPr>
      </w:pPr>
    </w:p>
    <w:p w:rsidR="00C83999" w:rsidRDefault="004100F5">
      <w:pPr>
        <w:suppressAutoHyphens/>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rPr>
        <w:t>Составитель</w:t>
      </w:r>
      <w:r>
        <w:rPr>
          <w:rFonts w:ascii="Times New Roman" w:hAnsi="Times New Roman" w:cs="Times New Roman"/>
          <w:b/>
          <w:sz w:val="28"/>
          <w:szCs w:val="28"/>
        </w:rPr>
        <w:t>:</w:t>
      </w:r>
      <w:r>
        <w:rPr>
          <w:rFonts w:ascii="Times New Roman" w:eastAsia="Calibri" w:hAnsi="Times New Roman" w:cs="Times New Roman"/>
          <w:sz w:val="28"/>
          <w:szCs w:val="28"/>
          <w:lang w:eastAsia="ru-RU"/>
        </w:rPr>
        <w:t xml:space="preserve"> Агеев В.А. преподаватель </w:t>
      </w:r>
      <w:r>
        <w:rPr>
          <w:rFonts w:ascii="Times New Roman" w:eastAsia="Times New Roman" w:hAnsi="Times New Roman" w:cs="Times New Roman"/>
          <w:sz w:val="28"/>
          <w:szCs w:val="28"/>
          <w:lang w:eastAsia="ru-RU"/>
        </w:rPr>
        <w:t xml:space="preserve">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w:t>
      </w:r>
      <w:r>
        <w:rPr>
          <w:rFonts w:ascii="Times New Roman" w:eastAsia="Times New Roman" w:hAnsi="Times New Roman" w:cs="Times New Roman"/>
          <w:sz w:val="28"/>
          <w:szCs w:val="28"/>
          <w:lang w:eastAsia="ru-RU"/>
        </w:rPr>
        <w:t>Российской Федерации».</w:t>
      </w:r>
    </w:p>
    <w:p w:rsidR="00C83999" w:rsidRDefault="00C83999">
      <w:pPr>
        <w:suppressAutoHyphens/>
        <w:spacing w:after="0" w:line="240" w:lineRule="auto"/>
        <w:ind w:firstLine="709"/>
        <w:rPr>
          <w:rFonts w:ascii="Times New Roman" w:eastAsia="Calibri" w:hAnsi="Times New Roman" w:cs="Times New Roman"/>
          <w:sz w:val="28"/>
          <w:szCs w:val="28"/>
          <w:lang w:eastAsia="ru-RU"/>
        </w:rPr>
      </w:pPr>
    </w:p>
    <w:p w:rsidR="00C83999" w:rsidRDefault="00C83999">
      <w:pPr>
        <w:spacing w:after="0" w:line="240" w:lineRule="auto"/>
        <w:jc w:val="center"/>
        <w:rPr>
          <w:rFonts w:ascii="Times New Roman" w:eastAsia="Calibri" w:hAnsi="Times New Roman" w:cs="Times New Roman"/>
          <w:b/>
          <w:sz w:val="28"/>
          <w:szCs w:val="28"/>
        </w:rPr>
      </w:pPr>
    </w:p>
    <w:p w:rsidR="00C83999" w:rsidRDefault="00C83999">
      <w:pPr>
        <w:spacing w:after="0" w:line="240" w:lineRule="auto"/>
        <w:jc w:val="center"/>
        <w:rPr>
          <w:rFonts w:ascii="Times New Roman" w:eastAsia="Calibri" w:hAnsi="Times New Roman" w:cs="Times New Roman"/>
          <w:b/>
          <w:sz w:val="28"/>
          <w:szCs w:val="28"/>
        </w:rPr>
      </w:pPr>
    </w:p>
    <w:p w:rsidR="00C83999" w:rsidRDefault="00C83999">
      <w:pPr>
        <w:spacing w:after="0" w:line="240" w:lineRule="auto"/>
        <w:jc w:val="center"/>
        <w:rPr>
          <w:rFonts w:ascii="Times New Roman" w:eastAsia="Calibri" w:hAnsi="Times New Roman" w:cs="Times New Roman"/>
          <w:b/>
          <w:sz w:val="28"/>
          <w:szCs w:val="28"/>
        </w:rPr>
      </w:pPr>
    </w:p>
    <w:p w:rsidR="00C83999" w:rsidRDefault="00C83999">
      <w:pPr>
        <w:spacing w:after="0" w:line="240" w:lineRule="auto"/>
        <w:jc w:val="center"/>
        <w:rPr>
          <w:rFonts w:ascii="Times New Roman" w:eastAsia="Calibri" w:hAnsi="Times New Roman" w:cs="Times New Roman"/>
          <w:b/>
          <w:sz w:val="28"/>
          <w:szCs w:val="28"/>
        </w:rPr>
      </w:pPr>
    </w:p>
    <w:p w:rsidR="00C83999" w:rsidRDefault="00C83999">
      <w:pPr>
        <w:spacing w:after="0" w:line="240" w:lineRule="auto"/>
        <w:jc w:val="center"/>
        <w:rPr>
          <w:rFonts w:ascii="Times New Roman" w:eastAsia="Calibri" w:hAnsi="Times New Roman" w:cs="Times New Roman"/>
          <w:b/>
          <w:sz w:val="28"/>
          <w:szCs w:val="28"/>
        </w:rPr>
      </w:pPr>
    </w:p>
    <w:p w:rsidR="00C83999" w:rsidRDefault="00C83999">
      <w:pPr>
        <w:spacing w:after="0" w:line="240" w:lineRule="auto"/>
        <w:jc w:val="center"/>
        <w:rPr>
          <w:rFonts w:ascii="Times New Roman" w:eastAsia="Calibri" w:hAnsi="Times New Roman" w:cs="Times New Roman"/>
          <w:b/>
          <w:sz w:val="28"/>
          <w:szCs w:val="28"/>
        </w:rPr>
      </w:pPr>
    </w:p>
    <w:p w:rsidR="00C83999" w:rsidRDefault="00C83999">
      <w:pPr>
        <w:spacing w:after="0" w:line="240" w:lineRule="auto"/>
        <w:jc w:val="center"/>
        <w:rPr>
          <w:rFonts w:ascii="Times New Roman" w:eastAsia="Calibri" w:hAnsi="Times New Roman" w:cs="Times New Roman"/>
          <w:b/>
          <w:sz w:val="28"/>
          <w:szCs w:val="28"/>
        </w:rPr>
      </w:pPr>
    </w:p>
    <w:p w:rsidR="00C83999" w:rsidRDefault="00C83999">
      <w:pPr>
        <w:spacing w:after="0" w:line="240" w:lineRule="auto"/>
        <w:jc w:val="center"/>
        <w:rPr>
          <w:rFonts w:ascii="Times New Roman" w:eastAsia="Calibri" w:hAnsi="Times New Roman" w:cs="Times New Roman"/>
          <w:b/>
          <w:sz w:val="28"/>
          <w:szCs w:val="28"/>
        </w:rPr>
      </w:pPr>
    </w:p>
    <w:p w:rsidR="00C83999" w:rsidRDefault="00C83999">
      <w:pPr>
        <w:spacing w:after="0" w:line="240" w:lineRule="auto"/>
        <w:jc w:val="center"/>
        <w:rPr>
          <w:rFonts w:ascii="Times New Roman" w:eastAsia="Calibri" w:hAnsi="Times New Roman" w:cs="Times New Roman"/>
          <w:b/>
          <w:sz w:val="28"/>
          <w:szCs w:val="28"/>
        </w:rPr>
      </w:pPr>
    </w:p>
    <w:p w:rsidR="00C83999" w:rsidRDefault="00C83999">
      <w:pPr>
        <w:spacing w:after="0" w:line="240" w:lineRule="auto"/>
        <w:jc w:val="center"/>
        <w:rPr>
          <w:rFonts w:ascii="Times New Roman" w:eastAsia="Calibri" w:hAnsi="Times New Roman" w:cs="Times New Roman"/>
          <w:b/>
          <w:sz w:val="28"/>
          <w:szCs w:val="28"/>
        </w:rPr>
      </w:pPr>
    </w:p>
    <w:p w:rsidR="00C83999" w:rsidRDefault="00C83999">
      <w:pPr>
        <w:spacing w:after="0" w:line="240" w:lineRule="auto"/>
        <w:jc w:val="center"/>
        <w:rPr>
          <w:rFonts w:ascii="Times New Roman" w:eastAsia="Calibri" w:hAnsi="Times New Roman" w:cs="Times New Roman"/>
          <w:b/>
          <w:sz w:val="28"/>
          <w:szCs w:val="28"/>
        </w:rPr>
      </w:pPr>
    </w:p>
    <w:p w:rsidR="00C83999" w:rsidRDefault="00C83999">
      <w:pPr>
        <w:spacing w:after="0" w:line="240" w:lineRule="auto"/>
        <w:jc w:val="center"/>
        <w:rPr>
          <w:rFonts w:ascii="Times New Roman" w:eastAsia="Calibri" w:hAnsi="Times New Roman" w:cs="Times New Roman"/>
          <w:b/>
          <w:sz w:val="28"/>
          <w:szCs w:val="28"/>
        </w:rPr>
      </w:pPr>
    </w:p>
    <w:p w:rsidR="00C83999" w:rsidRDefault="00C83999">
      <w:pPr>
        <w:spacing w:after="0" w:line="240" w:lineRule="auto"/>
        <w:jc w:val="center"/>
        <w:rPr>
          <w:rFonts w:ascii="Times New Roman" w:eastAsia="Calibri" w:hAnsi="Times New Roman" w:cs="Times New Roman"/>
          <w:b/>
          <w:sz w:val="28"/>
          <w:szCs w:val="28"/>
        </w:rPr>
      </w:pPr>
    </w:p>
    <w:p w:rsidR="00C83999" w:rsidRDefault="00C83999">
      <w:pPr>
        <w:spacing w:after="0" w:line="240" w:lineRule="auto"/>
        <w:jc w:val="center"/>
        <w:rPr>
          <w:rFonts w:ascii="Times New Roman" w:eastAsia="Calibri" w:hAnsi="Times New Roman" w:cs="Times New Roman"/>
          <w:b/>
          <w:sz w:val="28"/>
          <w:szCs w:val="28"/>
        </w:rPr>
      </w:pPr>
    </w:p>
    <w:p w:rsidR="00C83999" w:rsidRDefault="00C83999">
      <w:pPr>
        <w:spacing w:after="0" w:line="240" w:lineRule="auto"/>
        <w:jc w:val="center"/>
        <w:rPr>
          <w:rFonts w:ascii="Times New Roman" w:eastAsia="Calibri" w:hAnsi="Times New Roman" w:cs="Times New Roman"/>
          <w:b/>
          <w:sz w:val="28"/>
          <w:szCs w:val="28"/>
        </w:rPr>
      </w:pPr>
    </w:p>
    <w:p w:rsidR="00C83999" w:rsidRDefault="00C83999">
      <w:pPr>
        <w:spacing w:after="0" w:line="240" w:lineRule="auto"/>
        <w:jc w:val="center"/>
        <w:rPr>
          <w:rFonts w:ascii="Times New Roman" w:eastAsia="Calibri" w:hAnsi="Times New Roman" w:cs="Times New Roman"/>
          <w:b/>
          <w:sz w:val="28"/>
          <w:szCs w:val="28"/>
        </w:rPr>
      </w:pPr>
    </w:p>
    <w:p w:rsidR="00C83999" w:rsidRDefault="00C83999">
      <w:pPr>
        <w:spacing w:after="0" w:line="240" w:lineRule="auto"/>
        <w:rPr>
          <w:rFonts w:ascii="Times New Roman" w:eastAsia="Calibri" w:hAnsi="Times New Roman" w:cs="Times New Roman"/>
          <w:b/>
          <w:sz w:val="28"/>
          <w:szCs w:val="28"/>
        </w:rPr>
      </w:pPr>
    </w:p>
    <w:p w:rsidR="00C83999" w:rsidRDefault="00C83999">
      <w:pPr>
        <w:spacing w:after="0" w:line="240" w:lineRule="auto"/>
        <w:jc w:val="center"/>
        <w:rPr>
          <w:rFonts w:ascii="Times New Roman" w:eastAsia="Calibri" w:hAnsi="Times New Roman" w:cs="Times New Roman"/>
          <w:b/>
          <w:sz w:val="28"/>
          <w:szCs w:val="28"/>
        </w:rPr>
      </w:pPr>
    </w:p>
    <w:p w:rsidR="00C83999" w:rsidRDefault="00C83999">
      <w:pPr>
        <w:spacing w:after="0" w:line="240" w:lineRule="auto"/>
        <w:jc w:val="center"/>
        <w:rPr>
          <w:rFonts w:ascii="Times New Roman" w:eastAsia="Calibri" w:hAnsi="Times New Roman" w:cs="Times New Roman"/>
          <w:b/>
          <w:sz w:val="28"/>
          <w:szCs w:val="28"/>
        </w:rPr>
      </w:pPr>
    </w:p>
    <w:p w:rsidR="00C83999" w:rsidRDefault="004100F5">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СОДЕРЖАНИЕ</w:t>
      </w:r>
    </w:p>
    <w:p w:rsidR="00C83999" w:rsidRDefault="00C83999">
      <w:pPr>
        <w:spacing w:after="0" w:line="240" w:lineRule="auto"/>
        <w:jc w:val="center"/>
        <w:rPr>
          <w:rFonts w:ascii="Times New Roman" w:eastAsia="Calibri" w:hAnsi="Times New Roman" w:cs="Times New Roman"/>
          <w:b/>
          <w:sz w:val="28"/>
          <w:szCs w:val="28"/>
        </w:rPr>
      </w:pPr>
    </w:p>
    <w:tbl>
      <w:tblPr>
        <w:tblW w:w="9615" w:type="dxa"/>
        <w:jc w:val="center"/>
        <w:tblLook w:val="04A0" w:firstRow="1" w:lastRow="0" w:firstColumn="1" w:lastColumn="0" w:noHBand="0" w:noVBand="1"/>
      </w:tblPr>
      <w:tblGrid>
        <w:gridCol w:w="566"/>
        <w:gridCol w:w="8077"/>
        <w:gridCol w:w="972"/>
      </w:tblGrid>
      <w:tr w:rsidR="00C83999">
        <w:trPr>
          <w:trHeight w:val="228"/>
          <w:jc w:val="center"/>
        </w:trPr>
        <w:tc>
          <w:tcPr>
            <w:tcW w:w="515" w:type="dxa"/>
            <w:shd w:val="clear" w:color="auto" w:fill="auto"/>
          </w:tcPr>
          <w:p w:rsidR="00C83999" w:rsidRDefault="00C83999">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124" w:type="dxa"/>
            <w:shd w:val="clear" w:color="auto" w:fill="auto"/>
          </w:tcPr>
          <w:p w:rsidR="00C83999" w:rsidRDefault="004100F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Организационно-методический раздел</w:t>
            </w:r>
          </w:p>
        </w:tc>
        <w:tc>
          <w:tcPr>
            <w:tcW w:w="976" w:type="dxa"/>
            <w:shd w:val="clear" w:color="auto" w:fill="auto"/>
          </w:tcPr>
          <w:p w:rsidR="00C83999" w:rsidRDefault="004100F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w:t>
            </w:r>
          </w:p>
        </w:tc>
      </w:tr>
      <w:tr w:rsidR="00C83999">
        <w:trPr>
          <w:trHeight w:val="228"/>
          <w:jc w:val="center"/>
        </w:trPr>
        <w:tc>
          <w:tcPr>
            <w:tcW w:w="515" w:type="dxa"/>
            <w:shd w:val="clear" w:color="auto" w:fill="auto"/>
          </w:tcPr>
          <w:p w:rsidR="00C83999" w:rsidRDefault="00C83999">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124" w:type="dxa"/>
            <w:shd w:val="clear" w:color="auto" w:fill="auto"/>
          </w:tcPr>
          <w:p w:rsidR="00C83999" w:rsidRDefault="004100F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Распределение часов дисциплины по формам и видам работ</w:t>
            </w:r>
          </w:p>
        </w:tc>
        <w:tc>
          <w:tcPr>
            <w:tcW w:w="976" w:type="dxa"/>
            <w:shd w:val="clear" w:color="auto" w:fill="auto"/>
          </w:tcPr>
          <w:p w:rsidR="00C83999" w:rsidRDefault="004100F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6</w:t>
            </w:r>
          </w:p>
        </w:tc>
      </w:tr>
      <w:tr w:rsidR="00C83999">
        <w:trPr>
          <w:trHeight w:val="228"/>
          <w:jc w:val="center"/>
        </w:trPr>
        <w:tc>
          <w:tcPr>
            <w:tcW w:w="515" w:type="dxa"/>
            <w:shd w:val="clear" w:color="auto" w:fill="auto"/>
          </w:tcPr>
          <w:p w:rsidR="00C83999" w:rsidRDefault="00C83999">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124" w:type="dxa"/>
            <w:shd w:val="clear" w:color="auto" w:fill="auto"/>
          </w:tcPr>
          <w:p w:rsidR="00C83999" w:rsidRDefault="004100F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Структура и содержание теоретической части дисциплины</w:t>
            </w:r>
          </w:p>
        </w:tc>
        <w:tc>
          <w:tcPr>
            <w:tcW w:w="976" w:type="dxa"/>
            <w:shd w:val="clear" w:color="auto" w:fill="auto"/>
          </w:tcPr>
          <w:p w:rsidR="00C83999" w:rsidRDefault="004100F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8</w:t>
            </w:r>
          </w:p>
        </w:tc>
      </w:tr>
      <w:tr w:rsidR="00C83999">
        <w:trPr>
          <w:trHeight w:val="228"/>
          <w:jc w:val="center"/>
        </w:trPr>
        <w:tc>
          <w:tcPr>
            <w:tcW w:w="515" w:type="dxa"/>
            <w:shd w:val="clear" w:color="auto" w:fill="auto"/>
          </w:tcPr>
          <w:p w:rsidR="00C83999" w:rsidRDefault="00C83999">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124" w:type="dxa"/>
            <w:shd w:val="clear" w:color="auto" w:fill="auto"/>
          </w:tcPr>
          <w:p w:rsidR="00C83999" w:rsidRDefault="004100F5">
            <w:pPr>
              <w:spacing w:after="0" w:line="240" w:lineRule="auto"/>
              <w:jc w:val="both"/>
              <w:rPr>
                <w:rFonts w:ascii="Times New Roman" w:eastAsia="Calibri" w:hAnsi="Times New Roman" w:cs="Times New Roman"/>
                <w:sz w:val="28"/>
                <w:szCs w:val="28"/>
                <w:lang w:bidi="ru-RU"/>
              </w:rPr>
            </w:pPr>
            <w:r>
              <w:rPr>
                <w:rFonts w:ascii="Times New Roman" w:eastAsia="Calibri" w:hAnsi="Times New Roman" w:cs="Times New Roman"/>
                <w:sz w:val="28"/>
                <w:szCs w:val="28"/>
                <w:lang w:bidi="ru-RU"/>
              </w:rPr>
              <w:t xml:space="preserve">Структура и содержание практической части </w:t>
            </w:r>
            <w:r>
              <w:rPr>
                <w:rFonts w:ascii="Times New Roman" w:eastAsia="Calibri" w:hAnsi="Times New Roman" w:cs="Times New Roman"/>
                <w:sz w:val="28"/>
                <w:szCs w:val="28"/>
                <w:lang w:bidi="ru-RU"/>
              </w:rPr>
              <w:t>дисциплины</w:t>
            </w:r>
          </w:p>
        </w:tc>
        <w:tc>
          <w:tcPr>
            <w:tcW w:w="976" w:type="dxa"/>
            <w:shd w:val="clear" w:color="auto" w:fill="auto"/>
          </w:tcPr>
          <w:p w:rsidR="00C83999" w:rsidRDefault="004100F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11</w:t>
            </w:r>
          </w:p>
        </w:tc>
      </w:tr>
      <w:tr w:rsidR="00C83999">
        <w:trPr>
          <w:trHeight w:val="228"/>
          <w:jc w:val="center"/>
        </w:trPr>
        <w:tc>
          <w:tcPr>
            <w:tcW w:w="515" w:type="dxa"/>
            <w:shd w:val="clear" w:color="auto" w:fill="auto"/>
          </w:tcPr>
          <w:p w:rsidR="00C83999" w:rsidRDefault="00C83999">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124" w:type="dxa"/>
            <w:shd w:val="clear" w:color="auto" w:fill="auto"/>
          </w:tcPr>
          <w:p w:rsidR="00C83999" w:rsidRDefault="004100F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Методические указания по освоению дисциплины</w:t>
            </w:r>
          </w:p>
        </w:tc>
        <w:tc>
          <w:tcPr>
            <w:tcW w:w="976" w:type="dxa"/>
            <w:shd w:val="clear" w:color="auto" w:fill="auto"/>
          </w:tcPr>
          <w:p w:rsidR="00C83999" w:rsidRDefault="004100F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13</w:t>
            </w:r>
          </w:p>
        </w:tc>
      </w:tr>
      <w:tr w:rsidR="00C83999">
        <w:trPr>
          <w:trHeight w:val="228"/>
          <w:jc w:val="center"/>
        </w:trPr>
        <w:tc>
          <w:tcPr>
            <w:tcW w:w="515" w:type="dxa"/>
            <w:shd w:val="clear" w:color="auto" w:fill="auto"/>
          </w:tcPr>
          <w:p w:rsidR="00C83999" w:rsidRDefault="00C83999">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124" w:type="dxa"/>
            <w:shd w:val="clear" w:color="auto" w:fill="auto"/>
          </w:tcPr>
          <w:p w:rsidR="00C83999" w:rsidRDefault="004100F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Учебно-методическое обеспечение самостоятельной работы обучающихся</w:t>
            </w:r>
          </w:p>
        </w:tc>
        <w:tc>
          <w:tcPr>
            <w:tcW w:w="976" w:type="dxa"/>
            <w:shd w:val="clear" w:color="auto" w:fill="auto"/>
          </w:tcPr>
          <w:p w:rsidR="00C83999" w:rsidRDefault="004100F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19</w:t>
            </w:r>
          </w:p>
        </w:tc>
      </w:tr>
      <w:tr w:rsidR="00C83999">
        <w:trPr>
          <w:trHeight w:val="228"/>
          <w:jc w:val="center"/>
        </w:trPr>
        <w:tc>
          <w:tcPr>
            <w:tcW w:w="515" w:type="dxa"/>
            <w:shd w:val="clear" w:color="auto" w:fill="auto"/>
          </w:tcPr>
          <w:p w:rsidR="00C83999" w:rsidRDefault="00C83999">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124" w:type="dxa"/>
            <w:shd w:val="clear" w:color="auto" w:fill="auto"/>
          </w:tcPr>
          <w:p w:rsidR="00C83999" w:rsidRDefault="004100F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Перечень информационных технологий и программного обеспечения</w:t>
            </w:r>
          </w:p>
        </w:tc>
        <w:tc>
          <w:tcPr>
            <w:tcW w:w="976" w:type="dxa"/>
            <w:shd w:val="clear" w:color="auto" w:fill="auto"/>
          </w:tcPr>
          <w:p w:rsidR="00C83999" w:rsidRDefault="004100F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22</w:t>
            </w:r>
          </w:p>
        </w:tc>
      </w:tr>
      <w:tr w:rsidR="00C83999">
        <w:trPr>
          <w:trHeight w:val="228"/>
          <w:jc w:val="center"/>
        </w:trPr>
        <w:tc>
          <w:tcPr>
            <w:tcW w:w="515" w:type="dxa"/>
            <w:shd w:val="clear" w:color="auto" w:fill="auto"/>
          </w:tcPr>
          <w:p w:rsidR="00C83999" w:rsidRDefault="00C83999">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124" w:type="dxa"/>
            <w:shd w:val="clear" w:color="auto" w:fill="auto"/>
          </w:tcPr>
          <w:p w:rsidR="00C83999" w:rsidRDefault="004100F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Материально-техническое обеспечение дисциплины</w:t>
            </w:r>
          </w:p>
        </w:tc>
        <w:tc>
          <w:tcPr>
            <w:tcW w:w="976" w:type="dxa"/>
            <w:shd w:val="clear" w:color="auto" w:fill="auto"/>
          </w:tcPr>
          <w:p w:rsidR="00C83999" w:rsidRDefault="004100F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23</w:t>
            </w:r>
          </w:p>
        </w:tc>
      </w:tr>
      <w:tr w:rsidR="00C83999">
        <w:trPr>
          <w:trHeight w:val="228"/>
          <w:jc w:val="center"/>
        </w:trPr>
        <w:tc>
          <w:tcPr>
            <w:tcW w:w="515" w:type="dxa"/>
            <w:shd w:val="clear" w:color="auto" w:fill="auto"/>
          </w:tcPr>
          <w:p w:rsidR="00C83999" w:rsidRDefault="00C83999">
            <w:pPr>
              <w:numPr>
                <w:ilvl w:val="0"/>
                <w:numId w:val="1"/>
              </w:numPr>
              <w:spacing w:after="0" w:line="240" w:lineRule="auto"/>
              <w:ind w:left="0" w:firstLine="0"/>
              <w:contextualSpacing/>
              <w:jc w:val="center"/>
              <w:rPr>
                <w:rFonts w:ascii="Times New Roman" w:eastAsia="Calibri" w:hAnsi="Times New Roman" w:cs="Times New Roman"/>
                <w:sz w:val="28"/>
                <w:szCs w:val="28"/>
              </w:rPr>
            </w:pPr>
          </w:p>
        </w:tc>
        <w:tc>
          <w:tcPr>
            <w:tcW w:w="8124" w:type="dxa"/>
            <w:shd w:val="clear" w:color="auto" w:fill="auto"/>
          </w:tcPr>
          <w:p w:rsidR="00C83999" w:rsidRDefault="004100F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Библиографический список</w:t>
            </w:r>
          </w:p>
        </w:tc>
        <w:tc>
          <w:tcPr>
            <w:tcW w:w="976" w:type="dxa"/>
            <w:shd w:val="clear" w:color="auto" w:fill="auto"/>
          </w:tcPr>
          <w:p w:rsidR="00C83999" w:rsidRDefault="004100F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24</w:t>
            </w:r>
          </w:p>
        </w:tc>
      </w:tr>
      <w:tr w:rsidR="00C83999">
        <w:trPr>
          <w:trHeight w:val="228"/>
          <w:jc w:val="center"/>
        </w:trPr>
        <w:tc>
          <w:tcPr>
            <w:tcW w:w="515" w:type="dxa"/>
            <w:shd w:val="clear" w:color="auto" w:fill="auto"/>
          </w:tcPr>
          <w:p w:rsidR="00C83999" w:rsidRDefault="004100F5">
            <w:pPr>
              <w:spacing w:after="0"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10.</w:t>
            </w:r>
          </w:p>
        </w:tc>
        <w:tc>
          <w:tcPr>
            <w:tcW w:w="8124" w:type="dxa"/>
            <w:shd w:val="clear" w:color="auto" w:fill="auto"/>
          </w:tcPr>
          <w:p w:rsidR="00C83999" w:rsidRDefault="004100F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Оценочные средства</w:t>
            </w:r>
          </w:p>
        </w:tc>
        <w:tc>
          <w:tcPr>
            <w:tcW w:w="976" w:type="dxa"/>
            <w:shd w:val="clear" w:color="auto" w:fill="auto"/>
          </w:tcPr>
          <w:p w:rsidR="00C83999" w:rsidRDefault="004100F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29</w:t>
            </w:r>
          </w:p>
        </w:tc>
      </w:tr>
      <w:tr w:rsidR="00C83999">
        <w:trPr>
          <w:trHeight w:val="228"/>
          <w:jc w:val="center"/>
        </w:trPr>
        <w:tc>
          <w:tcPr>
            <w:tcW w:w="515" w:type="dxa"/>
            <w:shd w:val="clear" w:color="auto" w:fill="auto"/>
          </w:tcPr>
          <w:p w:rsidR="00C83999" w:rsidRDefault="00C83999">
            <w:pPr>
              <w:spacing w:after="0" w:line="240" w:lineRule="auto"/>
              <w:contextualSpacing/>
              <w:rPr>
                <w:rFonts w:ascii="Times New Roman" w:eastAsia="Calibri" w:hAnsi="Times New Roman" w:cs="Times New Roman"/>
                <w:sz w:val="28"/>
                <w:szCs w:val="28"/>
              </w:rPr>
            </w:pPr>
          </w:p>
        </w:tc>
        <w:tc>
          <w:tcPr>
            <w:tcW w:w="8124" w:type="dxa"/>
            <w:shd w:val="clear" w:color="auto" w:fill="auto"/>
          </w:tcPr>
          <w:p w:rsidR="00C83999" w:rsidRDefault="004100F5">
            <w:pPr>
              <w:spacing w:after="0" w:line="240" w:lineRule="auto"/>
              <w:jc w:val="both"/>
              <w:rPr>
                <w:rFonts w:ascii="Times New Roman" w:eastAsia="Calibri" w:hAnsi="Times New Roman" w:cs="Times New Roman"/>
                <w:i/>
                <w:sz w:val="28"/>
                <w:szCs w:val="28"/>
              </w:rPr>
            </w:pPr>
            <w:r>
              <w:rPr>
                <w:rFonts w:ascii="Times New Roman" w:eastAsia="Calibri" w:hAnsi="Times New Roman" w:cs="Times New Roman"/>
                <w:i/>
                <w:sz w:val="28"/>
                <w:szCs w:val="28"/>
              </w:rPr>
              <w:t>10.1.План график выполнения контрольно - оценочных мероприятий</w:t>
            </w:r>
          </w:p>
        </w:tc>
        <w:tc>
          <w:tcPr>
            <w:tcW w:w="976" w:type="dxa"/>
            <w:shd w:val="clear" w:color="auto" w:fill="auto"/>
          </w:tcPr>
          <w:p w:rsidR="00C83999" w:rsidRDefault="004100F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30</w:t>
            </w:r>
          </w:p>
        </w:tc>
      </w:tr>
      <w:tr w:rsidR="00C83999">
        <w:trPr>
          <w:trHeight w:val="228"/>
          <w:jc w:val="center"/>
        </w:trPr>
        <w:tc>
          <w:tcPr>
            <w:tcW w:w="515" w:type="dxa"/>
            <w:shd w:val="clear" w:color="auto" w:fill="auto"/>
          </w:tcPr>
          <w:p w:rsidR="00C83999" w:rsidRDefault="00C83999">
            <w:pPr>
              <w:spacing w:after="0" w:line="240" w:lineRule="auto"/>
              <w:contextualSpacing/>
              <w:rPr>
                <w:rFonts w:ascii="Times New Roman" w:eastAsia="Calibri" w:hAnsi="Times New Roman" w:cs="Times New Roman"/>
                <w:sz w:val="28"/>
                <w:szCs w:val="28"/>
              </w:rPr>
            </w:pPr>
          </w:p>
        </w:tc>
        <w:tc>
          <w:tcPr>
            <w:tcW w:w="8124" w:type="dxa"/>
            <w:shd w:val="clear" w:color="auto" w:fill="auto"/>
          </w:tcPr>
          <w:p w:rsidR="00C83999" w:rsidRDefault="004100F5">
            <w:pPr>
              <w:spacing w:after="0" w:line="240" w:lineRule="auto"/>
              <w:jc w:val="both"/>
              <w:rPr>
                <w:rFonts w:ascii="Times New Roman" w:eastAsia="Calibri" w:hAnsi="Times New Roman" w:cs="Times New Roman"/>
                <w:i/>
                <w:sz w:val="28"/>
                <w:szCs w:val="28"/>
              </w:rPr>
            </w:pPr>
            <w:r>
              <w:rPr>
                <w:rFonts w:ascii="Times New Roman" w:eastAsia="Calibri" w:hAnsi="Times New Roman" w:cs="Times New Roman"/>
                <w:i/>
                <w:sz w:val="28"/>
                <w:szCs w:val="28"/>
              </w:rPr>
              <w:t>10.2.Контрольные вопросы, выносимые на зачёт</w:t>
            </w:r>
          </w:p>
        </w:tc>
        <w:tc>
          <w:tcPr>
            <w:tcW w:w="976" w:type="dxa"/>
            <w:shd w:val="clear" w:color="auto" w:fill="auto"/>
          </w:tcPr>
          <w:p w:rsidR="00C83999" w:rsidRDefault="004100F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30</w:t>
            </w:r>
          </w:p>
        </w:tc>
      </w:tr>
      <w:tr w:rsidR="00C83999">
        <w:trPr>
          <w:trHeight w:val="228"/>
          <w:jc w:val="center"/>
        </w:trPr>
        <w:tc>
          <w:tcPr>
            <w:tcW w:w="515" w:type="dxa"/>
            <w:shd w:val="clear" w:color="auto" w:fill="auto"/>
          </w:tcPr>
          <w:p w:rsidR="00C83999" w:rsidRDefault="00C83999">
            <w:pPr>
              <w:spacing w:after="0" w:line="240" w:lineRule="auto"/>
              <w:contextualSpacing/>
              <w:rPr>
                <w:rFonts w:ascii="Times New Roman" w:eastAsia="Calibri" w:hAnsi="Times New Roman" w:cs="Times New Roman"/>
                <w:sz w:val="28"/>
                <w:szCs w:val="28"/>
              </w:rPr>
            </w:pPr>
          </w:p>
        </w:tc>
        <w:tc>
          <w:tcPr>
            <w:tcW w:w="8124" w:type="dxa"/>
            <w:shd w:val="clear" w:color="auto" w:fill="auto"/>
          </w:tcPr>
          <w:p w:rsidR="00C83999" w:rsidRDefault="004100F5">
            <w:pPr>
              <w:spacing w:after="0" w:line="240" w:lineRule="auto"/>
              <w:jc w:val="both"/>
              <w:rPr>
                <w:rFonts w:ascii="Times New Roman" w:eastAsia="Calibri" w:hAnsi="Times New Roman" w:cs="Times New Roman"/>
                <w:i/>
                <w:sz w:val="28"/>
                <w:szCs w:val="28"/>
              </w:rPr>
            </w:pPr>
            <w:r>
              <w:rPr>
                <w:rFonts w:ascii="Times New Roman" w:eastAsia="Calibri" w:hAnsi="Times New Roman" w:cs="Times New Roman"/>
                <w:i/>
                <w:sz w:val="28"/>
                <w:szCs w:val="28"/>
              </w:rPr>
              <w:t>10.3.Тестовые задания</w:t>
            </w:r>
          </w:p>
        </w:tc>
        <w:tc>
          <w:tcPr>
            <w:tcW w:w="976" w:type="dxa"/>
            <w:shd w:val="clear" w:color="auto" w:fill="auto"/>
          </w:tcPr>
          <w:p w:rsidR="00C83999" w:rsidRDefault="004100F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32</w:t>
            </w:r>
          </w:p>
        </w:tc>
      </w:tr>
      <w:tr w:rsidR="00C83999">
        <w:trPr>
          <w:trHeight w:val="114"/>
          <w:jc w:val="center"/>
        </w:trPr>
        <w:tc>
          <w:tcPr>
            <w:tcW w:w="515" w:type="dxa"/>
            <w:shd w:val="clear" w:color="auto" w:fill="auto"/>
          </w:tcPr>
          <w:p w:rsidR="00C83999" w:rsidRDefault="00C83999">
            <w:pPr>
              <w:spacing w:after="0" w:line="240" w:lineRule="auto"/>
              <w:contextualSpacing/>
              <w:rPr>
                <w:rFonts w:ascii="Times New Roman" w:eastAsia="Calibri" w:hAnsi="Times New Roman" w:cs="Times New Roman"/>
                <w:sz w:val="28"/>
                <w:szCs w:val="28"/>
              </w:rPr>
            </w:pPr>
          </w:p>
        </w:tc>
        <w:tc>
          <w:tcPr>
            <w:tcW w:w="8124" w:type="dxa"/>
            <w:shd w:val="clear" w:color="auto" w:fill="auto"/>
          </w:tcPr>
          <w:p w:rsidR="00C83999" w:rsidRDefault="004100F5">
            <w:pPr>
              <w:spacing w:after="0" w:line="240" w:lineRule="auto"/>
              <w:jc w:val="both"/>
              <w:rPr>
                <w:rFonts w:ascii="Times New Roman" w:eastAsia="Calibri" w:hAnsi="Times New Roman" w:cs="Times New Roman"/>
                <w:i/>
                <w:sz w:val="28"/>
                <w:szCs w:val="28"/>
              </w:rPr>
            </w:pPr>
            <w:r>
              <w:rPr>
                <w:rFonts w:ascii="Times New Roman" w:eastAsia="Calibri" w:hAnsi="Times New Roman" w:cs="Times New Roman"/>
                <w:i/>
                <w:sz w:val="28"/>
                <w:szCs w:val="28"/>
              </w:rPr>
              <w:t>10.4.Кейсы</w:t>
            </w:r>
          </w:p>
        </w:tc>
        <w:tc>
          <w:tcPr>
            <w:tcW w:w="976" w:type="dxa"/>
            <w:shd w:val="clear" w:color="auto" w:fill="auto"/>
          </w:tcPr>
          <w:p w:rsidR="00C83999" w:rsidRDefault="004100F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49</w:t>
            </w:r>
          </w:p>
        </w:tc>
      </w:tr>
      <w:tr w:rsidR="00C83999">
        <w:trPr>
          <w:trHeight w:val="350"/>
          <w:jc w:val="center"/>
        </w:trPr>
        <w:tc>
          <w:tcPr>
            <w:tcW w:w="515" w:type="dxa"/>
            <w:shd w:val="clear" w:color="auto" w:fill="auto"/>
          </w:tcPr>
          <w:p w:rsidR="00C83999" w:rsidRDefault="00C83999">
            <w:pPr>
              <w:spacing w:after="0" w:line="240" w:lineRule="auto"/>
              <w:contextualSpacing/>
              <w:rPr>
                <w:rFonts w:ascii="Times New Roman" w:eastAsia="Calibri" w:hAnsi="Times New Roman" w:cs="Times New Roman"/>
                <w:sz w:val="28"/>
                <w:szCs w:val="28"/>
              </w:rPr>
            </w:pPr>
          </w:p>
        </w:tc>
        <w:tc>
          <w:tcPr>
            <w:tcW w:w="8124" w:type="dxa"/>
            <w:shd w:val="clear" w:color="auto" w:fill="auto"/>
          </w:tcPr>
          <w:p w:rsidR="00C83999" w:rsidRDefault="004100F5">
            <w:pPr>
              <w:spacing w:after="0" w:line="240" w:lineRule="auto"/>
              <w:jc w:val="both"/>
              <w:rPr>
                <w:rFonts w:ascii="Times New Roman" w:hAnsi="Times New Roman" w:cs="Times New Roman"/>
                <w:i/>
                <w:sz w:val="28"/>
                <w:szCs w:val="28"/>
              </w:rPr>
            </w:pPr>
            <w:r>
              <w:rPr>
                <w:rFonts w:ascii="Times New Roman" w:eastAsia="Calibri" w:hAnsi="Times New Roman" w:cs="Times New Roman"/>
                <w:i/>
                <w:sz w:val="28"/>
                <w:szCs w:val="28"/>
              </w:rPr>
              <w:t>10.5.</w:t>
            </w:r>
            <w:r>
              <w:rPr>
                <w:rFonts w:ascii="Times New Roman" w:hAnsi="Times New Roman" w:cs="Times New Roman"/>
                <w:i/>
                <w:sz w:val="28"/>
                <w:szCs w:val="28"/>
              </w:rPr>
              <w:t>Примерная тематика для написания</w:t>
            </w:r>
            <w:r>
              <w:rPr>
                <w:rFonts w:ascii="Times New Roman" w:hAnsi="Times New Roman" w:cs="Times New Roman"/>
                <w:i/>
                <w:sz w:val="28"/>
                <w:szCs w:val="28"/>
              </w:rPr>
              <w:t xml:space="preserve"> научных докладов, рефератов</w:t>
            </w:r>
          </w:p>
        </w:tc>
        <w:tc>
          <w:tcPr>
            <w:tcW w:w="976" w:type="dxa"/>
            <w:shd w:val="clear" w:color="auto" w:fill="auto"/>
          </w:tcPr>
          <w:p w:rsidR="00C83999" w:rsidRDefault="004100F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52</w:t>
            </w:r>
          </w:p>
        </w:tc>
      </w:tr>
      <w:tr w:rsidR="00C83999">
        <w:trPr>
          <w:trHeight w:val="213"/>
          <w:jc w:val="center"/>
        </w:trPr>
        <w:tc>
          <w:tcPr>
            <w:tcW w:w="515" w:type="dxa"/>
            <w:shd w:val="clear" w:color="auto" w:fill="auto"/>
          </w:tcPr>
          <w:p w:rsidR="00C83999" w:rsidRDefault="00C83999">
            <w:pPr>
              <w:spacing w:after="0" w:line="240" w:lineRule="auto"/>
              <w:contextualSpacing/>
              <w:rPr>
                <w:rFonts w:ascii="Times New Roman" w:eastAsia="Calibri" w:hAnsi="Times New Roman" w:cs="Times New Roman"/>
                <w:sz w:val="28"/>
                <w:szCs w:val="28"/>
              </w:rPr>
            </w:pPr>
          </w:p>
        </w:tc>
        <w:tc>
          <w:tcPr>
            <w:tcW w:w="8124" w:type="dxa"/>
            <w:shd w:val="clear" w:color="auto" w:fill="auto"/>
          </w:tcPr>
          <w:p w:rsidR="00C83999" w:rsidRDefault="004100F5">
            <w:pPr>
              <w:spacing w:after="0" w:line="240" w:lineRule="auto"/>
              <w:jc w:val="both"/>
              <w:rPr>
                <w:rFonts w:ascii="Times New Roman" w:eastAsia="Calibri" w:hAnsi="Times New Roman" w:cs="Times New Roman"/>
                <w:i/>
                <w:sz w:val="28"/>
                <w:szCs w:val="28"/>
              </w:rPr>
            </w:pPr>
            <w:r>
              <w:rPr>
                <w:rFonts w:ascii="Times New Roman" w:eastAsia="Calibri" w:hAnsi="Times New Roman" w:cs="Times New Roman"/>
                <w:i/>
                <w:sz w:val="28"/>
                <w:szCs w:val="28"/>
              </w:rPr>
              <w:t>10.6.Глоссарий</w:t>
            </w:r>
          </w:p>
        </w:tc>
        <w:tc>
          <w:tcPr>
            <w:tcW w:w="976" w:type="dxa"/>
            <w:shd w:val="clear" w:color="auto" w:fill="auto"/>
          </w:tcPr>
          <w:p w:rsidR="00C83999" w:rsidRDefault="004100F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53</w:t>
            </w:r>
          </w:p>
        </w:tc>
      </w:tr>
      <w:tr w:rsidR="00C83999">
        <w:trPr>
          <w:trHeight w:val="228"/>
          <w:jc w:val="center"/>
        </w:trPr>
        <w:tc>
          <w:tcPr>
            <w:tcW w:w="515" w:type="dxa"/>
            <w:shd w:val="clear" w:color="auto" w:fill="auto"/>
          </w:tcPr>
          <w:p w:rsidR="00C83999" w:rsidRDefault="00C83999">
            <w:pPr>
              <w:spacing w:after="0" w:line="240" w:lineRule="auto"/>
              <w:contextualSpacing/>
              <w:rPr>
                <w:rFonts w:ascii="Times New Roman" w:eastAsia="Calibri" w:hAnsi="Times New Roman" w:cs="Times New Roman"/>
                <w:sz w:val="28"/>
                <w:szCs w:val="28"/>
              </w:rPr>
            </w:pPr>
          </w:p>
        </w:tc>
        <w:tc>
          <w:tcPr>
            <w:tcW w:w="8124" w:type="dxa"/>
            <w:shd w:val="clear" w:color="auto" w:fill="auto"/>
          </w:tcPr>
          <w:p w:rsidR="00C83999" w:rsidRDefault="004100F5">
            <w:pPr>
              <w:spacing w:after="0" w:line="240" w:lineRule="auto"/>
              <w:jc w:val="both"/>
              <w:rPr>
                <w:rFonts w:ascii="Times New Roman" w:eastAsia="Calibri" w:hAnsi="Times New Roman" w:cs="Times New Roman"/>
                <w:i/>
                <w:sz w:val="28"/>
                <w:szCs w:val="28"/>
              </w:rPr>
            </w:pPr>
            <w:r>
              <w:rPr>
                <w:rFonts w:ascii="Times New Roman" w:eastAsia="Calibri" w:hAnsi="Times New Roman" w:cs="Times New Roman"/>
                <w:i/>
                <w:sz w:val="28"/>
                <w:szCs w:val="28"/>
              </w:rPr>
              <w:t>10.7.</w:t>
            </w:r>
            <w:r>
              <w:rPr>
                <w:rFonts w:ascii="Times New Roman" w:hAnsi="Times New Roman" w:cs="Times New Roman"/>
                <w:i/>
                <w:sz w:val="28"/>
                <w:szCs w:val="28"/>
              </w:rPr>
              <w:t xml:space="preserve"> Критерии оценки знаний магистранта</w:t>
            </w:r>
          </w:p>
        </w:tc>
        <w:tc>
          <w:tcPr>
            <w:tcW w:w="976" w:type="dxa"/>
            <w:shd w:val="clear" w:color="auto" w:fill="auto"/>
          </w:tcPr>
          <w:p w:rsidR="00C83999" w:rsidRDefault="004100F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56</w:t>
            </w:r>
          </w:p>
        </w:tc>
      </w:tr>
      <w:tr w:rsidR="00C83999">
        <w:trPr>
          <w:trHeight w:val="228"/>
          <w:jc w:val="center"/>
        </w:trPr>
        <w:tc>
          <w:tcPr>
            <w:tcW w:w="515" w:type="dxa"/>
            <w:shd w:val="clear" w:color="auto" w:fill="auto"/>
          </w:tcPr>
          <w:p w:rsidR="00C83999" w:rsidRDefault="004100F5">
            <w:pPr>
              <w:spacing w:after="0" w:line="240" w:lineRule="auto"/>
              <w:contextualSpacing/>
              <w:rPr>
                <w:rFonts w:ascii="Times New Roman" w:eastAsia="Calibri" w:hAnsi="Times New Roman" w:cs="Times New Roman"/>
                <w:sz w:val="28"/>
                <w:szCs w:val="28"/>
              </w:rPr>
            </w:pPr>
            <w:r>
              <w:rPr>
                <w:rFonts w:ascii="Times New Roman" w:eastAsia="Calibri" w:hAnsi="Times New Roman" w:cs="Times New Roman"/>
                <w:sz w:val="28"/>
                <w:szCs w:val="28"/>
              </w:rPr>
              <w:t>11.</w:t>
            </w:r>
          </w:p>
        </w:tc>
        <w:tc>
          <w:tcPr>
            <w:tcW w:w="8124" w:type="dxa"/>
            <w:shd w:val="clear" w:color="auto" w:fill="auto"/>
          </w:tcPr>
          <w:p w:rsidR="00C83999" w:rsidRDefault="004100F5">
            <w:pPr>
              <w:spacing w:after="0" w:line="240" w:lineRule="auto"/>
              <w:jc w:val="both"/>
              <w:rPr>
                <w:rFonts w:ascii="Times New Roman" w:eastAsia="Calibri" w:hAnsi="Times New Roman" w:cs="Times New Roman"/>
                <w:sz w:val="28"/>
                <w:szCs w:val="28"/>
              </w:rPr>
            </w:pPr>
            <w:r>
              <w:rPr>
                <w:rFonts w:ascii="Times New Roman" w:hAnsi="Times New Roman" w:cs="Times New Roman"/>
                <w:bCs/>
                <w:sz w:val="28"/>
                <w:szCs w:val="28"/>
              </w:rPr>
              <w:t>Лист внесения изменений в рабочую программу учебной дисциплины</w:t>
            </w:r>
            <w:r>
              <w:rPr>
                <w:rFonts w:ascii="Times New Roman" w:eastAsia="Calibri" w:hAnsi="Times New Roman" w:cs="Times New Roman"/>
                <w:sz w:val="28"/>
                <w:szCs w:val="28"/>
              </w:rPr>
              <w:t xml:space="preserve"> </w:t>
            </w:r>
          </w:p>
        </w:tc>
        <w:tc>
          <w:tcPr>
            <w:tcW w:w="976" w:type="dxa"/>
            <w:shd w:val="clear" w:color="auto" w:fill="auto"/>
          </w:tcPr>
          <w:p w:rsidR="00C83999" w:rsidRDefault="004100F5">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59</w:t>
            </w:r>
          </w:p>
        </w:tc>
      </w:tr>
    </w:tbl>
    <w:p w:rsidR="00C83999" w:rsidRDefault="00C83999">
      <w:pPr>
        <w:spacing w:after="0" w:line="240" w:lineRule="auto"/>
        <w:rPr>
          <w:rFonts w:ascii="Times New Roman" w:eastAsia="Times New Roman" w:hAnsi="Times New Roman" w:cs="Times New Roman"/>
          <w:sz w:val="28"/>
          <w:szCs w:val="28"/>
          <w:lang w:eastAsia="ru-RU"/>
        </w:rPr>
      </w:pPr>
    </w:p>
    <w:p w:rsidR="00C83999" w:rsidRDefault="00C83999">
      <w:pPr>
        <w:spacing w:after="0" w:line="240" w:lineRule="auto"/>
        <w:rPr>
          <w:rFonts w:ascii="Times New Roman" w:eastAsia="Calibri" w:hAnsi="Times New Roman" w:cs="Times New Roman"/>
          <w:b/>
          <w:caps/>
          <w:sz w:val="28"/>
          <w:szCs w:val="28"/>
          <w:lang w:eastAsia="ru-RU"/>
        </w:rPr>
      </w:pPr>
    </w:p>
    <w:p w:rsidR="00C83999" w:rsidRDefault="00C83999">
      <w:pPr>
        <w:suppressAutoHyphens/>
        <w:spacing w:after="0" w:line="240" w:lineRule="auto"/>
        <w:rPr>
          <w:rFonts w:ascii="Times New Roman" w:eastAsia="Calibri" w:hAnsi="Times New Roman" w:cs="Times New Roman"/>
          <w:bCs/>
          <w:sz w:val="28"/>
          <w:szCs w:val="28"/>
          <w:lang w:eastAsia="ru-RU"/>
        </w:rPr>
      </w:pPr>
    </w:p>
    <w:p w:rsidR="00C83999" w:rsidRDefault="00C83999">
      <w:pPr>
        <w:suppressAutoHyphens/>
        <w:spacing w:after="0" w:line="240" w:lineRule="auto"/>
        <w:rPr>
          <w:rFonts w:ascii="Times New Roman" w:eastAsia="Calibri" w:hAnsi="Times New Roman" w:cs="Times New Roman"/>
          <w:bCs/>
          <w:sz w:val="28"/>
          <w:szCs w:val="28"/>
          <w:lang w:eastAsia="ru-RU"/>
        </w:rPr>
      </w:pPr>
    </w:p>
    <w:p w:rsidR="00C83999" w:rsidRDefault="00C83999">
      <w:pPr>
        <w:suppressAutoHyphens/>
        <w:spacing w:after="0" w:line="240" w:lineRule="auto"/>
        <w:rPr>
          <w:rFonts w:ascii="Times New Roman" w:eastAsia="Calibri" w:hAnsi="Times New Roman" w:cs="Times New Roman"/>
          <w:sz w:val="28"/>
          <w:szCs w:val="28"/>
          <w:lang w:eastAsia="ru-RU"/>
        </w:rPr>
      </w:pPr>
    </w:p>
    <w:p w:rsidR="00C83999" w:rsidRDefault="004100F5">
      <w:pPr>
        <w:tabs>
          <w:tab w:val="left" w:pos="6480"/>
        </w:tabs>
        <w:spacing w:after="0" w:line="360" w:lineRule="auto"/>
        <w:ind w:firstLine="709"/>
        <w:jc w:val="center"/>
        <w:rPr>
          <w:rFonts w:ascii="Times New Roman" w:eastAsia="Times New Roman" w:hAnsi="Times New Roman" w:cs="Times New Roman"/>
          <w:b/>
          <w:sz w:val="28"/>
          <w:szCs w:val="28"/>
          <w:lang w:eastAsia="ru-RU"/>
        </w:rPr>
      </w:pPr>
      <w:r>
        <w:rPr>
          <w:rFonts w:ascii="Times New Roman" w:eastAsia="Calibri" w:hAnsi="Times New Roman" w:cs="Times New Roman"/>
          <w:b/>
          <w:sz w:val="28"/>
          <w:szCs w:val="28"/>
          <w:lang w:eastAsia="ru-RU"/>
        </w:rPr>
        <w:br w:type="page"/>
      </w:r>
      <w:r>
        <w:rPr>
          <w:rFonts w:ascii="Times New Roman" w:eastAsia="Times New Roman" w:hAnsi="Times New Roman" w:cs="Times New Roman"/>
          <w:b/>
          <w:sz w:val="28"/>
          <w:szCs w:val="28"/>
          <w:lang w:eastAsia="ru-RU"/>
        </w:rPr>
        <w:lastRenderedPageBreak/>
        <w:t>1. ОРГАНИЗАЦИОННО-МЕТОДИЧЕСКИЙ РАЗДЕЛ</w:t>
      </w:r>
    </w:p>
    <w:p w:rsidR="00C83999" w:rsidRDefault="00C83999">
      <w:pPr>
        <w:keepNext/>
        <w:widowControl w:val="0"/>
        <w:spacing w:after="0" w:line="360" w:lineRule="auto"/>
        <w:ind w:firstLine="709"/>
        <w:jc w:val="both"/>
        <w:rPr>
          <w:rFonts w:ascii="Times New Roman" w:eastAsia="Times New Roman" w:hAnsi="Times New Roman" w:cs="Times New Roman"/>
          <w:sz w:val="28"/>
          <w:szCs w:val="28"/>
          <w:lang w:eastAsia="ru-RU"/>
        </w:rPr>
      </w:pPr>
    </w:p>
    <w:p w:rsidR="00C83999" w:rsidRDefault="004100F5">
      <w:pPr>
        <w:keepNext/>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Рабочая программа дисциплины </w:t>
      </w:r>
      <w:r>
        <w:rPr>
          <w:rFonts w:ascii="Times New Roman" w:eastAsia="Calibri" w:hAnsi="Times New Roman" w:cs="Times New Roman"/>
          <w:sz w:val="28"/>
          <w:szCs w:val="28"/>
        </w:rPr>
        <w:t xml:space="preserve">(далее - РП) </w:t>
      </w:r>
      <w:r>
        <w:rPr>
          <w:rFonts w:ascii="Times New Roman" w:eastAsia="Times New Roman" w:hAnsi="Times New Roman" w:cs="Times New Roman"/>
          <w:sz w:val="28"/>
          <w:szCs w:val="28"/>
          <w:lang w:eastAsia="ru-RU"/>
        </w:rPr>
        <w:t xml:space="preserve">«Рынок труда и подготовка кадрового потенциала» разработана для магистрантов, обучающихся по направлению 38.04.01 «Экономика» профиль «Экономика предприятий и организаций», в соответствии с требованиями ФГОС ВО по данному направлению. </w:t>
      </w:r>
    </w:p>
    <w:p w:rsidR="00C83999" w:rsidRDefault="004100F5">
      <w:pPr>
        <w:keepNext/>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Данная </w:t>
      </w:r>
      <w:r>
        <w:rPr>
          <w:rFonts w:ascii="Times New Roman" w:eastAsia="Times New Roman" w:hAnsi="Times New Roman" w:cs="Times New Roman"/>
          <w:sz w:val="28"/>
          <w:szCs w:val="28"/>
          <w:lang w:eastAsia="ru-RU"/>
        </w:rPr>
        <w:t>дисциплина относится к дисциплинам по выбору, части, формируемой участниками образовательных отношений.</w:t>
      </w:r>
    </w:p>
    <w:p w:rsidR="00C83999" w:rsidRDefault="004100F5">
      <w:pPr>
        <w:keepNext/>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Общая трудоемкость освоения дисциплины составляет 4 зачетных единицы, 144 часа для очной и заочной формы обучения. </w:t>
      </w:r>
    </w:p>
    <w:p w:rsidR="00C83999" w:rsidRDefault="004100F5">
      <w:pPr>
        <w:keepNext/>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Учебным планом предусмотрены лекцион</w:t>
      </w:r>
      <w:r>
        <w:rPr>
          <w:rFonts w:ascii="Times New Roman" w:eastAsia="Times New Roman" w:hAnsi="Times New Roman" w:cs="Times New Roman"/>
          <w:sz w:val="28"/>
          <w:szCs w:val="28"/>
          <w:lang w:eastAsia="ru-RU"/>
        </w:rPr>
        <w:t>ные занятия - 4 часа; практические занятия – 6 часов, самостоятельная работа – 134 часа для заочной формы обучения.</w:t>
      </w:r>
    </w:p>
    <w:p w:rsidR="00C83999" w:rsidRDefault="004100F5">
      <w:pPr>
        <w:keepNext/>
        <w:widowControl w:val="0"/>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Форма контроля:</w:t>
      </w:r>
      <w:r>
        <w:rPr>
          <w:rFonts w:ascii="Times New Roman" w:eastAsia="Times New Roman" w:hAnsi="Times New Roman" w:cs="Times New Roman"/>
          <w:sz w:val="28"/>
          <w:szCs w:val="28"/>
          <w:lang w:eastAsia="ru-RU"/>
        </w:rPr>
        <w:t xml:space="preserve"> зачет</w:t>
      </w:r>
      <w:r>
        <w:rPr>
          <w:rFonts w:ascii="Times New Roman" w:eastAsia="Times New Roman" w:hAnsi="Times New Roman" w:cs="Times New Roman"/>
          <w:sz w:val="28"/>
          <w:szCs w:val="28"/>
          <w:lang w:eastAsia="ru-RU"/>
        </w:rPr>
        <w:t xml:space="preserve"> в 1 семестре.</w:t>
      </w:r>
    </w:p>
    <w:p w:rsidR="00C83999" w:rsidRDefault="00C83999">
      <w:pPr>
        <w:keepNext/>
        <w:widowControl w:val="0"/>
        <w:spacing w:after="0" w:line="360" w:lineRule="auto"/>
        <w:ind w:firstLine="709"/>
        <w:jc w:val="both"/>
        <w:rPr>
          <w:rFonts w:ascii="Times New Roman" w:eastAsia="Times New Roman" w:hAnsi="Times New Roman" w:cs="Times New Roman"/>
          <w:sz w:val="28"/>
          <w:szCs w:val="28"/>
          <w:lang w:eastAsia="ru-RU"/>
        </w:rPr>
      </w:pPr>
    </w:p>
    <w:p w:rsidR="00C83999" w:rsidRDefault="004100F5">
      <w:pPr>
        <w:pStyle w:val="af9"/>
        <w:numPr>
          <w:ilvl w:val="1"/>
          <w:numId w:val="2"/>
        </w:numPr>
        <w:spacing w:line="360" w:lineRule="auto"/>
        <w:jc w:val="center"/>
        <w:rPr>
          <w:rFonts w:eastAsia="Times New Roman"/>
          <w:b/>
          <w:bCs/>
          <w:sz w:val="28"/>
          <w:szCs w:val="28"/>
        </w:rPr>
      </w:pPr>
      <w:r>
        <w:rPr>
          <w:rFonts w:eastAsia="Times New Roman"/>
          <w:b/>
          <w:bCs/>
          <w:sz w:val="28"/>
          <w:szCs w:val="28"/>
        </w:rPr>
        <w:t>Цели и задачи изучения дисциплины</w:t>
      </w:r>
    </w:p>
    <w:p w:rsidR="00C83999" w:rsidRDefault="004100F5">
      <w:pPr>
        <w:pStyle w:val="afb"/>
        <w:spacing w:line="360" w:lineRule="auto"/>
        <w:ind w:firstLine="709"/>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изучения дисциплины «Рынок труда и подготовка кадрового потенц</w:t>
      </w:r>
      <w:r>
        <w:rPr>
          <w:rFonts w:ascii="Times New Roman" w:hAnsi="Times New Roman" w:cs="Times New Roman"/>
          <w:sz w:val="28"/>
          <w:szCs w:val="28"/>
        </w:rPr>
        <w:t>иала»</w:t>
      </w:r>
    </w:p>
    <w:p w:rsidR="00C83999" w:rsidRDefault="004100F5">
      <w:pPr>
        <w:pStyle w:val="afb"/>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формирование у магистрантов представлений об особенностях    функционирования рынка труда на макро- и микроуровнях;</w:t>
      </w:r>
    </w:p>
    <w:p w:rsidR="00C83999" w:rsidRDefault="004100F5">
      <w:pPr>
        <w:pStyle w:val="afb"/>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-исследование сущности рынка труда, механизма его функционирования, структуры, видов, сегментов, факторов спроса и предложения рабо</w:t>
      </w:r>
      <w:r>
        <w:rPr>
          <w:rFonts w:ascii="Times New Roman" w:hAnsi="Times New Roman" w:cs="Times New Roman"/>
          <w:sz w:val="28"/>
          <w:szCs w:val="28"/>
        </w:rPr>
        <w:t xml:space="preserve">чей силы, цены труда; </w:t>
      </w:r>
    </w:p>
    <w:p w:rsidR="00C83999" w:rsidRDefault="004100F5">
      <w:pPr>
        <w:pStyle w:val="afb"/>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анализ и прогноз демографических процессов для получения информации о количественных аспектах предложения труда; </w:t>
      </w:r>
    </w:p>
    <w:p w:rsidR="00C83999" w:rsidRDefault="004100F5">
      <w:pPr>
        <w:pStyle w:val="afb"/>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изучение занятости трудоспособного населения как основополагающей характеристики рынка труда и объекта социальной политики; </w:t>
      </w:r>
    </w:p>
    <w:p w:rsidR="00C83999" w:rsidRDefault="004100F5">
      <w:pPr>
        <w:pStyle w:val="afb"/>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исследование мобильности трудовых ресурсов и естественного социально – профессионального движения населения, территориальной по</w:t>
      </w:r>
      <w:r>
        <w:rPr>
          <w:rFonts w:ascii="Times New Roman" w:hAnsi="Times New Roman" w:cs="Times New Roman"/>
          <w:sz w:val="28"/>
          <w:szCs w:val="28"/>
        </w:rPr>
        <w:t xml:space="preserve">движности, в том числе трудовой миграции; </w:t>
      </w:r>
    </w:p>
    <w:p w:rsidR="00C83999" w:rsidRDefault="004100F5">
      <w:pPr>
        <w:pStyle w:val="afb"/>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выявление причин, видов и форм безработицы, ее социально – экономических последствий и способов их минимизации; </w:t>
      </w:r>
    </w:p>
    <w:p w:rsidR="00C83999" w:rsidRDefault="004100F5">
      <w:pPr>
        <w:pStyle w:val="afb"/>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изучение государственной политики в сфере занятости и социальной поддержки безработных.</w:t>
      </w:r>
    </w:p>
    <w:p w:rsidR="00C83999" w:rsidRDefault="004100F5">
      <w:pPr>
        <w:pStyle w:val="afb"/>
        <w:spacing w:line="360" w:lineRule="auto"/>
        <w:ind w:firstLine="709"/>
        <w:jc w:val="both"/>
        <w:rPr>
          <w:rFonts w:ascii="Times New Roman" w:hAnsi="Times New Roman" w:cs="Times New Roman"/>
          <w:sz w:val="28"/>
          <w:szCs w:val="28"/>
        </w:rPr>
      </w:pPr>
      <w:r>
        <w:rPr>
          <w:rFonts w:ascii="Times New Roman" w:hAnsi="Times New Roman" w:cs="Times New Roman"/>
          <w:b/>
          <w:bCs/>
          <w:sz w:val="28"/>
          <w:szCs w:val="28"/>
        </w:rPr>
        <w:t>Задачами</w:t>
      </w:r>
      <w:r>
        <w:rPr>
          <w:rFonts w:ascii="Times New Roman" w:hAnsi="Times New Roman" w:cs="Times New Roman"/>
          <w:b/>
          <w:bCs/>
          <w:sz w:val="28"/>
          <w:szCs w:val="28"/>
        </w:rPr>
        <w:t xml:space="preserve"> </w:t>
      </w:r>
      <w:r>
        <w:rPr>
          <w:rFonts w:ascii="Times New Roman" w:hAnsi="Times New Roman" w:cs="Times New Roman"/>
          <w:sz w:val="28"/>
          <w:szCs w:val="28"/>
        </w:rPr>
        <w:t xml:space="preserve">дисциплины являются: </w:t>
      </w:r>
    </w:p>
    <w:p w:rsidR="00C83999" w:rsidRDefault="004100F5">
      <w:pPr>
        <w:pStyle w:val="afb"/>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развитие у магистрантов понимания того, что человеческие ресурсы являются основной частью естественных производительных сил страны; </w:t>
      </w:r>
    </w:p>
    <w:p w:rsidR="00C83999" w:rsidRDefault="004100F5">
      <w:pPr>
        <w:pStyle w:val="afb"/>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 освоение магистрантами основных фундаментальных знаний по курсу; </w:t>
      </w:r>
    </w:p>
    <w:p w:rsidR="00C83999" w:rsidRDefault="004100F5">
      <w:pPr>
        <w:pStyle w:val="afb"/>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ознакомление с основными эт</w:t>
      </w:r>
      <w:r>
        <w:rPr>
          <w:rFonts w:ascii="Times New Roman" w:hAnsi="Times New Roman" w:cs="Times New Roman"/>
          <w:sz w:val="28"/>
          <w:szCs w:val="28"/>
        </w:rPr>
        <w:t xml:space="preserve">апами эволюции трудовой деятельности человека; </w:t>
      </w:r>
    </w:p>
    <w:p w:rsidR="00C83999" w:rsidRDefault="004100F5">
      <w:pPr>
        <w:pStyle w:val="afb"/>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-исследование сущности рынка труда, его видов, моделей, сегментов;</w:t>
      </w:r>
    </w:p>
    <w:p w:rsidR="00C83999" w:rsidRDefault="004100F5">
      <w:pPr>
        <w:pStyle w:val="afb"/>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-изучение особенностей формирования спроса и предложения труда;</w:t>
      </w:r>
    </w:p>
    <w:p w:rsidR="00C83999" w:rsidRDefault="004100F5">
      <w:pPr>
        <w:pStyle w:val="afb"/>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теории и практики формирования издержек на труд; </w:t>
      </w:r>
    </w:p>
    <w:p w:rsidR="00C83999" w:rsidRDefault="004100F5">
      <w:pPr>
        <w:pStyle w:val="afb"/>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-механизма взаимодействия</w:t>
      </w:r>
      <w:r>
        <w:rPr>
          <w:rFonts w:ascii="Times New Roman" w:hAnsi="Times New Roman" w:cs="Times New Roman"/>
          <w:sz w:val="28"/>
          <w:szCs w:val="28"/>
        </w:rPr>
        <w:t xml:space="preserve"> спроса и предложения на рынке труда;</w:t>
      </w:r>
    </w:p>
    <w:p w:rsidR="00C83999" w:rsidRDefault="004100F5">
      <w:pPr>
        <w:pStyle w:val="afb"/>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-изучение мобильности рабочей силы как условия развития национального </w:t>
      </w:r>
    </w:p>
    <w:p w:rsidR="00C83999" w:rsidRDefault="004100F5">
      <w:pPr>
        <w:pStyle w:val="afb"/>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и   мирового рынков труда, рынка труда внутри предприятия</w:t>
      </w:r>
    </w:p>
    <w:p w:rsidR="00C83999" w:rsidRDefault="004100F5">
      <w:pPr>
        <w:pStyle w:val="afb"/>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исследование причин и видов дискриминации на рынке труда;</w:t>
      </w:r>
    </w:p>
    <w:p w:rsidR="00C83999" w:rsidRDefault="004100F5">
      <w:pPr>
        <w:pStyle w:val="afb"/>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-прогнозирование рынка труда (</w:t>
      </w:r>
      <w:r>
        <w:rPr>
          <w:rFonts w:ascii="Times New Roman" w:hAnsi="Times New Roman" w:cs="Times New Roman"/>
          <w:sz w:val="28"/>
          <w:szCs w:val="28"/>
        </w:rPr>
        <w:t xml:space="preserve">состояния спроса и предложения труда </w:t>
      </w:r>
    </w:p>
    <w:p w:rsidR="00C83999" w:rsidRDefault="004100F5">
      <w:pPr>
        <w:pStyle w:val="afb"/>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будущем);</w:t>
      </w:r>
    </w:p>
    <w:p w:rsidR="00C83999" w:rsidRDefault="004100F5">
      <w:pPr>
        <w:pStyle w:val="afb"/>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-рассмотрение проблем занятости и безработицы (сущности, видов, форм,</w:t>
      </w:r>
    </w:p>
    <w:p w:rsidR="00C83999" w:rsidRDefault="004100F5">
      <w:pPr>
        <w:pStyle w:val="afb"/>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структуры, причин, типов, последствий); </w:t>
      </w:r>
    </w:p>
    <w:p w:rsidR="00C83999" w:rsidRDefault="004100F5">
      <w:pPr>
        <w:pStyle w:val="afb"/>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-теории и практики поиска работы; политики и институтов содействия занятости трудоспособности </w:t>
      </w:r>
      <w:r>
        <w:rPr>
          <w:rFonts w:ascii="Times New Roman" w:hAnsi="Times New Roman" w:cs="Times New Roman"/>
          <w:sz w:val="28"/>
          <w:szCs w:val="28"/>
        </w:rPr>
        <w:t>населения.</w:t>
      </w:r>
    </w:p>
    <w:p w:rsidR="00C83999" w:rsidRDefault="004100F5">
      <w:pPr>
        <w:pStyle w:val="af7"/>
        <w:spacing w:before="0" w:beforeAutospacing="0" w:after="0" w:afterAutospacing="0" w:line="360" w:lineRule="auto"/>
        <w:ind w:firstLine="709"/>
        <w:jc w:val="center"/>
        <w:rPr>
          <w:b/>
          <w:bCs/>
          <w:sz w:val="28"/>
          <w:szCs w:val="28"/>
        </w:rPr>
      </w:pPr>
      <w:r>
        <w:rPr>
          <w:b/>
          <w:bCs/>
          <w:sz w:val="28"/>
          <w:szCs w:val="28"/>
        </w:rPr>
        <w:t>1.2. Требования к результатам освоения дисциплины:</w:t>
      </w:r>
    </w:p>
    <w:p w:rsidR="00C83999" w:rsidRDefault="004100F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итоге освоения знаний, умений, приобретения компетенций в рамках изучаемой дисциплины, магистрант будет готов к решению профессиональных задач по определенным образовательной программой видам </w:t>
      </w:r>
      <w:r>
        <w:rPr>
          <w:rFonts w:ascii="Times New Roman" w:eastAsia="Times New Roman" w:hAnsi="Times New Roman" w:cs="Times New Roman"/>
          <w:sz w:val="28"/>
          <w:szCs w:val="28"/>
          <w:lang w:eastAsia="ru-RU"/>
        </w:rPr>
        <w:t>деятельности:</w:t>
      </w:r>
      <w:r>
        <w:rPr>
          <w:rFonts w:ascii="Times New Roman" w:hAnsi="Times New Roman" w:cs="Times New Roman"/>
          <w:sz w:val="28"/>
          <w:szCs w:val="28"/>
        </w:rPr>
        <w:t xml:space="preserve"> организационно-управленческой, научно-исследовательской, аналитической деятельности.</w:t>
      </w:r>
    </w:p>
    <w:p w:rsidR="00C83999" w:rsidRDefault="004100F5">
      <w:pPr>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 результате изучения данной дисциплины у магистрантов формируются следующие компетенции.</w:t>
      </w:r>
    </w:p>
    <w:p w:rsidR="00C83999" w:rsidRDefault="004100F5">
      <w:pPr>
        <w:spacing w:after="0" w:line="360" w:lineRule="auto"/>
        <w:ind w:firstLine="709"/>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Таблица 1</w:t>
      </w:r>
    </w:p>
    <w:p w:rsidR="00C83999" w:rsidRDefault="004100F5">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Перечень сформированных универсальных и </w:t>
      </w:r>
      <w:r>
        <w:rPr>
          <w:rFonts w:ascii="Times New Roman" w:eastAsia="Calibri" w:hAnsi="Times New Roman" w:cs="Times New Roman"/>
          <w:b/>
          <w:sz w:val="28"/>
          <w:szCs w:val="28"/>
          <w:lang w:eastAsia="ru-RU"/>
        </w:rPr>
        <w:t>общепрофессиональных компетенций в процессе освоения дисциплины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6"/>
        <w:gridCol w:w="2590"/>
        <w:gridCol w:w="956"/>
        <w:gridCol w:w="3339"/>
      </w:tblGrid>
      <w:tr w:rsidR="00C83999">
        <w:trPr>
          <w:trHeight w:val="119"/>
          <w:jc w:val="center"/>
        </w:trPr>
        <w:tc>
          <w:tcPr>
            <w:tcW w:w="0" w:type="auto"/>
            <w:vAlign w:val="center"/>
          </w:tcPr>
          <w:p w:rsidR="00C83999" w:rsidRDefault="004100F5">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Код и наименование</w:t>
            </w:r>
          </w:p>
          <w:p w:rsidR="00C83999" w:rsidRDefault="004100F5">
            <w:pPr>
              <w:spacing w:after="0" w:line="240" w:lineRule="auto"/>
              <w:rPr>
                <w:rFonts w:ascii="Times New Roman" w:eastAsia="Calibri" w:hAnsi="Times New Roman" w:cs="Times New Roman"/>
                <w:b/>
                <w:sz w:val="20"/>
                <w:szCs w:val="20"/>
                <w:lang w:eastAsia="ru-RU"/>
              </w:rPr>
            </w:pPr>
            <w:r>
              <w:rPr>
                <w:rFonts w:ascii="Times New Roman" w:eastAsia="Calibri" w:hAnsi="Times New Roman" w:cs="Times New Roman"/>
                <w:b/>
                <w:bCs/>
                <w:sz w:val="20"/>
                <w:szCs w:val="20"/>
                <w:lang w:eastAsia="ru-RU"/>
              </w:rPr>
              <w:t>компетенции</w:t>
            </w:r>
          </w:p>
        </w:tc>
        <w:tc>
          <w:tcPr>
            <w:tcW w:w="0" w:type="auto"/>
            <w:vAlign w:val="center"/>
          </w:tcPr>
          <w:p w:rsidR="00C83999" w:rsidRDefault="004100F5">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Код и наименование</w:t>
            </w:r>
          </w:p>
          <w:p w:rsidR="00C83999" w:rsidRDefault="004100F5">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индикатора достижения</w:t>
            </w:r>
          </w:p>
          <w:p w:rsidR="00C83999" w:rsidRDefault="004100F5">
            <w:pPr>
              <w:spacing w:after="0" w:line="240" w:lineRule="auto"/>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компе</w:t>
            </w:r>
            <w:r>
              <w:rPr>
                <w:rFonts w:ascii="Times New Roman" w:eastAsia="Calibri" w:hAnsi="Times New Roman" w:cs="Times New Roman"/>
                <w:b/>
                <w:bCs/>
                <w:sz w:val="20"/>
                <w:szCs w:val="20"/>
                <w:lang w:eastAsia="ru-RU"/>
              </w:rPr>
              <w:softHyphen/>
              <w:t>тенции</w:t>
            </w:r>
          </w:p>
        </w:tc>
        <w:tc>
          <w:tcPr>
            <w:tcW w:w="0" w:type="auto"/>
            <w:gridSpan w:val="2"/>
            <w:vAlign w:val="center"/>
          </w:tcPr>
          <w:p w:rsidR="00C83999" w:rsidRDefault="004100F5">
            <w:pPr>
              <w:spacing w:after="0" w:line="240" w:lineRule="auto"/>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Планируемые результаты обучения</w:t>
            </w:r>
          </w:p>
          <w:p w:rsidR="00C83999" w:rsidRDefault="004100F5">
            <w:pPr>
              <w:spacing w:after="0" w:line="240" w:lineRule="auto"/>
              <w:rPr>
                <w:rFonts w:ascii="Times New Roman" w:eastAsia="Calibri" w:hAnsi="Times New Roman" w:cs="Times New Roman"/>
                <w:b/>
                <w:sz w:val="20"/>
                <w:szCs w:val="20"/>
                <w:lang w:eastAsia="ru-RU"/>
              </w:rPr>
            </w:pPr>
            <w:r>
              <w:rPr>
                <w:rFonts w:ascii="Times New Roman" w:eastAsia="Times New Roman" w:hAnsi="Times New Roman" w:cs="Times New Roman"/>
                <w:b/>
                <w:bCs/>
                <w:sz w:val="20"/>
                <w:szCs w:val="20"/>
                <w:lang w:eastAsia="ru-RU"/>
              </w:rPr>
              <w:t>по дисциплине (ЗУН)</w:t>
            </w:r>
          </w:p>
        </w:tc>
      </w:tr>
      <w:tr w:rsidR="00C83999">
        <w:trPr>
          <w:trHeight w:val="43"/>
          <w:jc w:val="center"/>
        </w:trPr>
        <w:tc>
          <w:tcPr>
            <w:tcW w:w="0" w:type="auto"/>
            <w:vMerge w:val="restart"/>
          </w:tcPr>
          <w:p w:rsidR="00C83999" w:rsidRDefault="004100F5">
            <w:pPr>
              <w:spacing w:after="0" w:line="240" w:lineRule="auto"/>
              <w:rPr>
                <w:rFonts w:ascii="Times New Roman" w:eastAsia="Calibri" w:hAnsi="Times New Roman" w:cs="Times New Roman"/>
                <w:b/>
                <w:bCs/>
                <w:sz w:val="20"/>
                <w:szCs w:val="20"/>
              </w:rPr>
            </w:pPr>
            <w:r>
              <w:rPr>
                <w:rFonts w:ascii="Times New Roman" w:hAnsi="Times New Roman" w:cs="Times New Roman"/>
                <w:b/>
                <w:sz w:val="20"/>
                <w:szCs w:val="20"/>
              </w:rPr>
              <w:t>УК-5.</w:t>
            </w:r>
            <w:r>
              <w:rPr>
                <w:rFonts w:ascii="Times New Roman" w:hAnsi="Times New Roman" w:cs="Times New Roman"/>
                <w:sz w:val="20"/>
                <w:szCs w:val="20"/>
              </w:rPr>
              <w:t xml:space="preserve"> Способен анализировать и учитывать разнообразие культур в процессе межкультурного взаимодействия</w:t>
            </w:r>
          </w:p>
        </w:tc>
        <w:tc>
          <w:tcPr>
            <w:tcW w:w="0" w:type="auto"/>
            <w:vMerge w:val="restart"/>
          </w:tcPr>
          <w:p w:rsidR="00C83999" w:rsidRDefault="004100F5">
            <w:pPr>
              <w:spacing w:after="0" w:line="240" w:lineRule="auto"/>
              <w:rPr>
                <w:rFonts w:ascii="Times New Roman" w:eastAsia="Calibri" w:hAnsi="Times New Roman" w:cs="Times New Roman"/>
                <w:b/>
                <w:bCs/>
                <w:sz w:val="20"/>
                <w:szCs w:val="20"/>
              </w:rPr>
            </w:pPr>
            <w:r>
              <w:rPr>
                <w:rFonts w:ascii="Times New Roman" w:eastAsia="Times New Roman" w:hAnsi="Times New Roman" w:cs="Times New Roman"/>
                <w:b/>
                <w:iCs/>
                <w:sz w:val="20"/>
                <w:szCs w:val="20"/>
              </w:rPr>
              <w:t>ИД-1</w:t>
            </w:r>
            <w:r>
              <w:rPr>
                <w:rFonts w:ascii="Times New Roman" w:eastAsia="Times New Roman" w:hAnsi="Times New Roman" w:cs="Times New Roman"/>
                <w:b/>
                <w:iCs/>
                <w:sz w:val="20"/>
                <w:szCs w:val="20"/>
                <w:vertAlign w:val="subscript"/>
              </w:rPr>
              <w:t>УК-5.</w:t>
            </w:r>
            <w:r>
              <w:rPr>
                <w:rFonts w:ascii="Times New Roman" w:eastAsia="Times New Roman" w:hAnsi="Times New Roman" w:cs="Times New Roman"/>
                <w:iCs/>
                <w:sz w:val="20"/>
                <w:szCs w:val="20"/>
                <w:vertAlign w:val="subscript"/>
              </w:rPr>
              <w:t xml:space="preserve"> </w:t>
            </w:r>
            <w:r>
              <w:rPr>
                <w:rFonts w:ascii="Times New Roman" w:eastAsia="Times New Roman" w:hAnsi="Times New Roman" w:cs="Times New Roman"/>
                <w:sz w:val="20"/>
                <w:szCs w:val="20"/>
              </w:rPr>
              <w:t>Анализирует и учитывает разнообразие культур в процессе межкультурного взаимодействия</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83999" w:rsidRDefault="004100F5">
            <w:pPr>
              <w:spacing w:after="0" w:line="240" w:lineRule="auto"/>
              <w:rPr>
                <w:rFonts w:ascii="Times New Roman" w:eastAsia="Calibri" w:hAnsi="Times New Roman" w:cs="Times New Roman"/>
                <w:b/>
                <w:sz w:val="20"/>
                <w:szCs w:val="20"/>
                <w:lang w:eastAsia="ru-RU"/>
              </w:rPr>
            </w:pPr>
            <w:r>
              <w:rPr>
                <w:rFonts w:ascii="Times New Roman" w:eastAsia="Calibri" w:hAnsi="Times New Roman" w:cs="Times New Roman"/>
                <w:b/>
                <w:sz w:val="20"/>
                <w:szCs w:val="20"/>
                <w:lang w:eastAsia="ru-RU"/>
              </w:rPr>
              <w:t>Знать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83999" w:rsidRDefault="004100F5">
            <w:pPr>
              <w:spacing w:after="0" w:line="240" w:lineRule="auto"/>
              <w:rPr>
                <w:rFonts w:ascii="Times New Roman" w:eastAsia="Calibri" w:hAnsi="Times New Roman" w:cs="Times New Roman"/>
                <w:b/>
                <w:bCs/>
                <w:sz w:val="20"/>
                <w:szCs w:val="20"/>
              </w:rPr>
            </w:pPr>
            <w:r>
              <w:rPr>
                <w:rFonts w:ascii="Times New Roman" w:eastAsia="Calibri" w:hAnsi="Times New Roman" w:cs="Times New Roman"/>
                <w:sz w:val="20"/>
                <w:szCs w:val="20"/>
              </w:rPr>
              <w:t>сущность рынка труда, механизмы его функционирования, ст</w:t>
            </w:r>
            <w:r>
              <w:rPr>
                <w:rFonts w:ascii="Times New Roman" w:eastAsia="Calibri" w:hAnsi="Times New Roman" w:cs="Times New Roman"/>
                <w:sz w:val="20"/>
                <w:szCs w:val="20"/>
              </w:rPr>
              <w:t>руктуру, виды, сегментов, факторов спроса и предложения рабочей силы, цены труда</w:t>
            </w:r>
            <w:r>
              <w:rPr>
                <w:rFonts w:ascii="Times New Roman" w:eastAsia="Calibri" w:hAnsi="Times New Roman" w:cs="Times New Roman"/>
                <w:b/>
                <w:bCs/>
                <w:sz w:val="20"/>
                <w:szCs w:val="20"/>
              </w:rPr>
              <w:t xml:space="preserve">; </w:t>
            </w:r>
          </w:p>
        </w:tc>
      </w:tr>
      <w:tr w:rsidR="00C83999">
        <w:trPr>
          <w:trHeight w:val="1126"/>
          <w:jc w:val="center"/>
        </w:trPr>
        <w:tc>
          <w:tcPr>
            <w:tcW w:w="0" w:type="auto"/>
            <w:vMerge/>
            <w:tcBorders>
              <w:left w:val="single" w:sz="6" w:space="0" w:color="000000"/>
            </w:tcBorders>
            <w:vAlign w:val="center"/>
          </w:tcPr>
          <w:p w:rsidR="00C83999" w:rsidRDefault="00C83999">
            <w:pPr>
              <w:spacing w:after="0" w:line="240" w:lineRule="auto"/>
              <w:rPr>
                <w:rFonts w:ascii="Times New Roman" w:eastAsia="Calibri" w:hAnsi="Times New Roman" w:cs="Times New Roman"/>
                <w:sz w:val="20"/>
                <w:szCs w:val="20"/>
                <w:lang w:eastAsia="ru-RU"/>
              </w:rPr>
            </w:pPr>
          </w:p>
        </w:tc>
        <w:tc>
          <w:tcPr>
            <w:tcW w:w="0" w:type="auto"/>
            <w:vMerge/>
          </w:tcPr>
          <w:p w:rsidR="00C83999" w:rsidRDefault="00C83999">
            <w:pPr>
              <w:spacing w:after="0" w:line="240" w:lineRule="auto"/>
              <w:rPr>
                <w:rFonts w:ascii="Times New Roman" w:eastAsia="Calibri" w:hAnsi="Times New Roman" w:cs="Times New Roman"/>
                <w:b/>
                <w:sz w:val="20"/>
                <w:szCs w:val="20"/>
                <w:lang w:eastAsia="ru-RU"/>
              </w:rPr>
            </w:pPr>
          </w:p>
        </w:tc>
        <w:tc>
          <w:tcPr>
            <w:tcW w:w="0" w:type="auto"/>
            <w:tcBorders>
              <w:top w:val="single" w:sz="6" w:space="0" w:color="000000"/>
              <w:right w:val="single" w:sz="6" w:space="0" w:color="000000"/>
            </w:tcBorders>
            <w:tcMar>
              <w:top w:w="30" w:type="dxa"/>
              <w:left w:w="108" w:type="dxa"/>
              <w:bottom w:w="30" w:type="dxa"/>
              <w:right w:w="108" w:type="dxa"/>
            </w:tcMar>
            <w:vAlign w:val="center"/>
          </w:tcPr>
          <w:p w:rsidR="00C83999" w:rsidRDefault="004100F5">
            <w:pPr>
              <w:spacing w:after="0" w:line="240" w:lineRule="auto"/>
              <w:rPr>
                <w:rFonts w:ascii="Times New Roman" w:eastAsia="Calibri" w:hAnsi="Times New Roman" w:cs="Times New Roman"/>
                <w:b/>
                <w:sz w:val="20"/>
                <w:szCs w:val="20"/>
                <w:lang w:eastAsia="ru-RU"/>
              </w:rPr>
            </w:pPr>
            <w:r>
              <w:rPr>
                <w:rFonts w:ascii="Times New Roman" w:eastAsia="Calibri" w:hAnsi="Times New Roman" w:cs="Times New Roman"/>
                <w:b/>
                <w:sz w:val="20"/>
                <w:szCs w:val="20"/>
                <w:lang w:eastAsia="ru-RU"/>
              </w:rPr>
              <w:t>Уметь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83999" w:rsidRDefault="004100F5">
            <w:pPr>
              <w:spacing w:after="0" w:line="240" w:lineRule="auto"/>
              <w:rPr>
                <w:rFonts w:ascii="Times New Roman" w:eastAsia="Calibri" w:hAnsi="Times New Roman" w:cs="Times New Roman"/>
                <w:sz w:val="20"/>
                <w:szCs w:val="20"/>
              </w:rPr>
            </w:pPr>
            <w:r>
              <w:rPr>
                <w:rFonts w:ascii="Times New Roman" w:eastAsia="Calibri" w:hAnsi="Times New Roman" w:cs="Times New Roman"/>
                <w:sz w:val="20"/>
                <w:szCs w:val="20"/>
              </w:rPr>
              <w:t xml:space="preserve">анализировать и прогнозировать демографические процессы для получения информации о количественных аспектах предложения труда; </w:t>
            </w:r>
          </w:p>
        </w:tc>
      </w:tr>
      <w:tr w:rsidR="00C83999">
        <w:trPr>
          <w:trHeight w:val="475"/>
          <w:jc w:val="center"/>
        </w:trPr>
        <w:tc>
          <w:tcPr>
            <w:tcW w:w="0" w:type="auto"/>
            <w:vMerge/>
            <w:tcBorders>
              <w:left w:val="single" w:sz="6" w:space="0" w:color="000000"/>
            </w:tcBorders>
            <w:vAlign w:val="center"/>
          </w:tcPr>
          <w:p w:rsidR="00C83999" w:rsidRDefault="00C83999">
            <w:pPr>
              <w:spacing w:after="0" w:line="240" w:lineRule="auto"/>
              <w:rPr>
                <w:rFonts w:ascii="Times New Roman" w:eastAsia="Calibri" w:hAnsi="Times New Roman" w:cs="Times New Roman"/>
                <w:sz w:val="20"/>
                <w:szCs w:val="20"/>
                <w:lang w:eastAsia="ru-RU"/>
              </w:rPr>
            </w:pPr>
          </w:p>
        </w:tc>
        <w:tc>
          <w:tcPr>
            <w:tcW w:w="0" w:type="auto"/>
            <w:vMerge/>
          </w:tcPr>
          <w:p w:rsidR="00C83999" w:rsidRDefault="00C83999">
            <w:pPr>
              <w:spacing w:after="0" w:line="240" w:lineRule="auto"/>
              <w:rPr>
                <w:rFonts w:ascii="Times New Roman" w:eastAsia="Calibri" w:hAnsi="Times New Roman" w:cs="Times New Roman"/>
                <w:b/>
                <w:sz w:val="20"/>
                <w:szCs w:val="20"/>
                <w:lang w:eastAsia="ru-RU"/>
              </w:rPr>
            </w:pPr>
          </w:p>
        </w:tc>
        <w:tc>
          <w:tcPr>
            <w:tcW w:w="0" w:type="auto"/>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rsidR="00C83999" w:rsidRDefault="004100F5">
            <w:pPr>
              <w:spacing w:after="0" w:line="240" w:lineRule="auto"/>
              <w:rPr>
                <w:rFonts w:ascii="Times New Roman" w:eastAsia="Calibri" w:hAnsi="Times New Roman" w:cs="Times New Roman"/>
                <w:b/>
                <w:sz w:val="20"/>
                <w:szCs w:val="20"/>
                <w:lang w:eastAsia="ru-RU"/>
              </w:rPr>
            </w:pPr>
            <w:r>
              <w:rPr>
                <w:rFonts w:ascii="Times New Roman" w:eastAsia="Calibri" w:hAnsi="Times New Roman" w:cs="Times New Roman"/>
                <w:b/>
                <w:sz w:val="20"/>
                <w:szCs w:val="20"/>
                <w:lang w:eastAsia="ru-RU"/>
              </w:rPr>
              <w:t>Владеть</w:t>
            </w:r>
          </w:p>
        </w:tc>
        <w:tc>
          <w:tcPr>
            <w:tcW w:w="0" w:type="auto"/>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tcPr>
          <w:p w:rsidR="00C83999" w:rsidRDefault="004100F5">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sz w:val="20"/>
                <w:szCs w:val="20"/>
              </w:rPr>
              <w:t xml:space="preserve">навыками изучения </w:t>
            </w:r>
            <w:r>
              <w:rPr>
                <w:rFonts w:ascii="Times New Roman" w:eastAsia="Calibri" w:hAnsi="Times New Roman" w:cs="Times New Roman"/>
                <w:sz w:val="20"/>
                <w:szCs w:val="20"/>
              </w:rPr>
              <w:t>занятости трудоспособного населения как основополагающей характеристики рынка труда и объекта социальной политики.</w:t>
            </w:r>
          </w:p>
        </w:tc>
      </w:tr>
    </w:tbl>
    <w:p w:rsidR="00C83999" w:rsidRDefault="00C83999">
      <w:pPr>
        <w:spacing w:after="0" w:line="360" w:lineRule="auto"/>
        <w:ind w:firstLine="709"/>
        <w:jc w:val="both"/>
        <w:rPr>
          <w:rFonts w:ascii="Times New Roman" w:eastAsia="Calibri" w:hAnsi="Times New Roman" w:cs="Times New Roman"/>
          <w:b/>
          <w:sz w:val="28"/>
          <w:szCs w:val="28"/>
          <w:lang w:eastAsia="ru-RU"/>
        </w:rPr>
      </w:pPr>
    </w:p>
    <w:p w:rsidR="00C83999" w:rsidRDefault="004100F5">
      <w:pPr>
        <w:spacing w:after="0" w:line="360" w:lineRule="auto"/>
        <w:ind w:firstLine="709"/>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Таблица 2</w:t>
      </w:r>
    </w:p>
    <w:p w:rsidR="00C83999" w:rsidRDefault="004100F5">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Перечень сформированных профессиональных </w:t>
      </w:r>
    </w:p>
    <w:p w:rsidR="00C83999" w:rsidRDefault="004100F5">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компетенций в процессе освоения дисциплины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0"/>
        <w:gridCol w:w="1267"/>
        <w:gridCol w:w="1267"/>
        <w:gridCol w:w="1928"/>
        <w:gridCol w:w="1276"/>
        <w:gridCol w:w="829"/>
        <w:gridCol w:w="1404"/>
      </w:tblGrid>
      <w:tr w:rsidR="00C83999">
        <w:trPr>
          <w:trHeight w:val="26"/>
          <w:jc w:val="center"/>
        </w:trPr>
        <w:tc>
          <w:tcPr>
            <w:tcW w:w="1600" w:type="dxa"/>
          </w:tcPr>
          <w:p w:rsidR="00C83999" w:rsidRDefault="004100F5">
            <w:pPr>
              <w:spacing w:after="0" w:line="240" w:lineRule="auto"/>
              <w:ind w:right="-34"/>
              <w:jc w:val="center"/>
              <w:rPr>
                <w:rFonts w:ascii="Times New Roman" w:eastAsia="Calibri" w:hAnsi="Times New Roman" w:cs="Times New Roman"/>
                <w:b/>
                <w:sz w:val="16"/>
                <w:szCs w:val="16"/>
              </w:rPr>
            </w:pPr>
            <w:r>
              <w:rPr>
                <w:rFonts w:ascii="Times New Roman" w:eastAsia="Calibri" w:hAnsi="Times New Roman" w:cs="Times New Roman"/>
                <w:b/>
                <w:sz w:val="16"/>
                <w:szCs w:val="16"/>
              </w:rPr>
              <w:t>Задача профессиональной</w:t>
            </w:r>
          </w:p>
          <w:p w:rsidR="00C83999" w:rsidRDefault="004100F5">
            <w:pPr>
              <w:spacing w:after="0" w:line="240" w:lineRule="auto"/>
              <w:ind w:right="-34"/>
              <w:jc w:val="center"/>
              <w:rPr>
                <w:rFonts w:ascii="Times New Roman" w:eastAsia="Calibri" w:hAnsi="Times New Roman" w:cs="Times New Roman"/>
                <w:b/>
                <w:sz w:val="16"/>
                <w:szCs w:val="16"/>
              </w:rPr>
            </w:pPr>
            <w:r>
              <w:rPr>
                <w:rFonts w:ascii="Times New Roman" w:eastAsia="Calibri" w:hAnsi="Times New Roman" w:cs="Times New Roman"/>
                <w:b/>
                <w:sz w:val="16"/>
                <w:szCs w:val="16"/>
              </w:rPr>
              <w:t>деятельности</w:t>
            </w:r>
          </w:p>
          <w:p w:rsidR="00C83999" w:rsidRDefault="004100F5">
            <w:pPr>
              <w:spacing w:after="0" w:line="240" w:lineRule="auto"/>
              <w:ind w:right="-34"/>
              <w:jc w:val="center"/>
              <w:rPr>
                <w:rFonts w:ascii="Times New Roman" w:eastAsia="Calibri" w:hAnsi="Times New Roman" w:cs="Times New Roman"/>
                <w:sz w:val="16"/>
                <w:szCs w:val="16"/>
              </w:rPr>
            </w:pPr>
            <w:r>
              <w:rPr>
                <w:rFonts w:ascii="Times New Roman" w:eastAsia="Calibri" w:hAnsi="Times New Roman" w:cs="Times New Roman"/>
                <w:b/>
                <w:sz w:val="16"/>
                <w:szCs w:val="16"/>
              </w:rPr>
              <w:t>(трудовые действия)</w:t>
            </w:r>
          </w:p>
        </w:tc>
        <w:tc>
          <w:tcPr>
            <w:tcW w:w="1267" w:type="dxa"/>
          </w:tcPr>
          <w:p w:rsidR="00C83999" w:rsidRDefault="004100F5" w:rsidP="004100F5">
            <w:pPr>
              <w:spacing w:after="0" w:line="240" w:lineRule="auto"/>
              <w:ind w:left="-40" w:right="-34"/>
              <w:jc w:val="center"/>
              <w:rPr>
                <w:rFonts w:ascii="Times New Roman" w:eastAsia="Calibri" w:hAnsi="Times New Roman" w:cs="Times New Roman"/>
                <w:b/>
                <w:sz w:val="16"/>
                <w:szCs w:val="16"/>
              </w:rPr>
            </w:pPr>
            <w:r>
              <w:rPr>
                <w:rFonts w:ascii="Times New Roman" w:eastAsia="Calibri" w:hAnsi="Times New Roman" w:cs="Times New Roman"/>
                <w:b/>
                <w:sz w:val="16"/>
                <w:szCs w:val="16"/>
              </w:rPr>
              <w:t>Код и наименование</w:t>
            </w:r>
          </w:p>
          <w:p w:rsidR="00C83999" w:rsidRDefault="004100F5" w:rsidP="004100F5">
            <w:pPr>
              <w:spacing w:after="0" w:line="240" w:lineRule="auto"/>
              <w:ind w:left="-40" w:right="-34"/>
              <w:jc w:val="center"/>
              <w:rPr>
                <w:rFonts w:ascii="Times New Roman" w:eastAsia="Calibri" w:hAnsi="Times New Roman" w:cs="Times New Roman"/>
                <w:sz w:val="16"/>
                <w:szCs w:val="16"/>
              </w:rPr>
            </w:pPr>
            <w:r>
              <w:rPr>
                <w:rFonts w:ascii="Times New Roman" w:eastAsia="Calibri" w:hAnsi="Times New Roman" w:cs="Times New Roman"/>
                <w:b/>
                <w:sz w:val="16"/>
                <w:szCs w:val="16"/>
              </w:rPr>
              <w:t>компетенции</w:t>
            </w:r>
          </w:p>
        </w:tc>
        <w:tc>
          <w:tcPr>
            <w:tcW w:w="1267" w:type="dxa"/>
            <w:tcBorders>
              <w:top w:val="single" w:sz="4" w:space="0" w:color="auto"/>
              <w:left w:val="single" w:sz="4" w:space="0" w:color="auto"/>
              <w:bottom w:val="single" w:sz="4" w:space="0" w:color="auto"/>
              <w:right w:val="single" w:sz="4" w:space="0" w:color="auto"/>
            </w:tcBorders>
          </w:tcPr>
          <w:p w:rsidR="00C83999" w:rsidRDefault="004100F5">
            <w:pPr>
              <w:spacing w:after="0" w:line="240" w:lineRule="auto"/>
              <w:ind w:right="-34"/>
              <w:jc w:val="center"/>
              <w:rPr>
                <w:rFonts w:ascii="Times New Roman" w:eastAsia="Calibri" w:hAnsi="Times New Roman" w:cs="Times New Roman"/>
                <w:b/>
                <w:sz w:val="16"/>
                <w:szCs w:val="16"/>
              </w:rPr>
            </w:pPr>
            <w:r>
              <w:rPr>
                <w:rFonts w:ascii="Times New Roman" w:eastAsia="Calibri" w:hAnsi="Times New Roman" w:cs="Times New Roman"/>
                <w:b/>
                <w:sz w:val="16"/>
                <w:szCs w:val="16"/>
              </w:rPr>
              <w:t>Код и наименование</w:t>
            </w:r>
          </w:p>
          <w:p w:rsidR="00C83999" w:rsidRDefault="004100F5">
            <w:pPr>
              <w:spacing w:after="0" w:line="240" w:lineRule="auto"/>
              <w:ind w:right="-34"/>
              <w:jc w:val="center"/>
              <w:rPr>
                <w:rFonts w:ascii="Times New Roman" w:eastAsia="Calibri" w:hAnsi="Times New Roman" w:cs="Times New Roman"/>
                <w:b/>
                <w:sz w:val="16"/>
                <w:szCs w:val="16"/>
              </w:rPr>
            </w:pPr>
            <w:r>
              <w:rPr>
                <w:rFonts w:ascii="Times New Roman" w:eastAsia="Calibri" w:hAnsi="Times New Roman" w:cs="Times New Roman"/>
                <w:b/>
                <w:sz w:val="16"/>
                <w:szCs w:val="16"/>
              </w:rPr>
              <w:t>индикатора достижения</w:t>
            </w:r>
          </w:p>
          <w:p w:rsidR="00C83999" w:rsidRDefault="004100F5">
            <w:pPr>
              <w:autoSpaceDE w:val="0"/>
              <w:autoSpaceDN w:val="0"/>
              <w:adjustRightInd w:val="0"/>
              <w:spacing w:after="0" w:line="240" w:lineRule="auto"/>
              <w:ind w:right="-34"/>
              <w:jc w:val="center"/>
              <w:rPr>
                <w:rFonts w:ascii="Times New Roman" w:eastAsia="Calibri" w:hAnsi="Times New Roman" w:cs="Times New Roman"/>
                <w:sz w:val="16"/>
                <w:szCs w:val="16"/>
              </w:rPr>
            </w:pPr>
            <w:r>
              <w:rPr>
                <w:rFonts w:ascii="Times New Roman" w:eastAsia="Calibri" w:hAnsi="Times New Roman" w:cs="Times New Roman"/>
                <w:b/>
                <w:sz w:val="16"/>
                <w:szCs w:val="16"/>
              </w:rPr>
              <w:t>компе</w:t>
            </w:r>
            <w:r>
              <w:rPr>
                <w:rFonts w:ascii="Times New Roman" w:eastAsia="Calibri" w:hAnsi="Times New Roman" w:cs="Times New Roman"/>
                <w:b/>
                <w:sz w:val="16"/>
                <w:szCs w:val="16"/>
              </w:rPr>
              <w:softHyphen/>
              <w:t>тенции</w:t>
            </w:r>
          </w:p>
        </w:tc>
        <w:tc>
          <w:tcPr>
            <w:tcW w:w="1928" w:type="dxa"/>
          </w:tcPr>
          <w:p w:rsidR="00C83999" w:rsidRDefault="004100F5">
            <w:pPr>
              <w:spacing w:after="0" w:line="240" w:lineRule="auto"/>
              <w:ind w:right="-34"/>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Планируемые результаты обучения</w:t>
            </w:r>
          </w:p>
          <w:p w:rsidR="00C83999" w:rsidRDefault="004100F5">
            <w:pPr>
              <w:spacing w:after="0" w:line="240" w:lineRule="auto"/>
              <w:ind w:right="-34"/>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по дисциплине (ЗУН)</w:t>
            </w:r>
          </w:p>
        </w:tc>
        <w:tc>
          <w:tcPr>
            <w:tcW w:w="1276" w:type="dxa"/>
          </w:tcPr>
          <w:p w:rsidR="00C83999" w:rsidRDefault="004100F5">
            <w:pPr>
              <w:spacing w:after="0" w:line="240" w:lineRule="auto"/>
              <w:ind w:right="-34"/>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Основание</w:t>
            </w:r>
          </w:p>
          <w:p w:rsidR="00C83999" w:rsidRDefault="004100F5">
            <w:pPr>
              <w:spacing w:after="0" w:line="240" w:lineRule="auto"/>
              <w:ind w:right="-34"/>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(профессиональные стандарты/</w:t>
            </w:r>
          </w:p>
          <w:p w:rsidR="00C83999" w:rsidRDefault="004100F5">
            <w:pPr>
              <w:spacing w:after="0" w:line="240" w:lineRule="auto"/>
              <w:ind w:right="-34"/>
              <w:jc w:val="center"/>
              <w:rPr>
                <w:rFonts w:ascii="Times New Roman" w:eastAsia="Calibri" w:hAnsi="Times New Roman" w:cs="Times New Roman"/>
                <w:sz w:val="16"/>
                <w:szCs w:val="16"/>
              </w:rPr>
            </w:pPr>
            <w:r>
              <w:rPr>
                <w:rFonts w:ascii="Times New Roman" w:eastAsia="Calibri" w:hAnsi="Times New Roman" w:cs="Times New Roman"/>
                <w:b/>
                <w:bCs/>
                <w:sz w:val="16"/>
                <w:szCs w:val="16"/>
              </w:rPr>
              <w:t>анализ опыта)</w:t>
            </w:r>
          </w:p>
        </w:tc>
        <w:tc>
          <w:tcPr>
            <w:tcW w:w="829" w:type="dxa"/>
          </w:tcPr>
          <w:p w:rsidR="00C83999" w:rsidRDefault="004100F5">
            <w:pPr>
              <w:spacing w:after="0" w:line="240" w:lineRule="auto"/>
              <w:ind w:right="-34"/>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Уровень квалифи-кации</w:t>
            </w:r>
          </w:p>
        </w:tc>
        <w:tc>
          <w:tcPr>
            <w:tcW w:w="1404" w:type="dxa"/>
          </w:tcPr>
          <w:p w:rsidR="00C83999" w:rsidRDefault="004100F5">
            <w:pPr>
              <w:spacing w:after="0" w:line="240" w:lineRule="auto"/>
              <w:ind w:right="-34"/>
              <w:jc w:val="center"/>
              <w:rPr>
                <w:rFonts w:ascii="Times New Roman" w:eastAsia="Calibri" w:hAnsi="Times New Roman" w:cs="Times New Roman"/>
                <w:b/>
                <w:bCs/>
                <w:sz w:val="16"/>
                <w:szCs w:val="16"/>
              </w:rPr>
            </w:pPr>
            <w:r>
              <w:rPr>
                <w:rFonts w:ascii="Times New Roman" w:eastAsia="Calibri" w:hAnsi="Times New Roman" w:cs="Times New Roman"/>
                <w:b/>
                <w:bCs/>
                <w:sz w:val="16"/>
                <w:szCs w:val="16"/>
              </w:rPr>
              <w:t>ОТФ</w:t>
            </w:r>
          </w:p>
        </w:tc>
      </w:tr>
      <w:tr w:rsidR="00C83999">
        <w:trPr>
          <w:trHeight w:val="26"/>
          <w:jc w:val="center"/>
        </w:trPr>
        <w:tc>
          <w:tcPr>
            <w:tcW w:w="1600" w:type="dxa"/>
          </w:tcPr>
          <w:p w:rsidR="00C83999" w:rsidRDefault="004100F5">
            <w:pPr>
              <w:spacing w:after="0" w:line="240" w:lineRule="auto"/>
              <w:ind w:right="-34"/>
              <w:rPr>
                <w:rFonts w:ascii="Times New Roman" w:eastAsia="Calibri" w:hAnsi="Times New Roman" w:cs="Times New Roman"/>
                <w:sz w:val="18"/>
                <w:szCs w:val="18"/>
              </w:rPr>
            </w:pPr>
            <w:r>
              <w:rPr>
                <w:rFonts w:ascii="Times New Roman" w:eastAsia="Calibri" w:hAnsi="Times New Roman" w:cs="Times New Roman"/>
                <w:sz w:val="18"/>
                <w:szCs w:val="18"/>
              </w:rPr>
              <w:t xml:space="preserve">Подготовка </w:t>
            </w:r>
            <w:r>
              <w:rPr>
                <w:rFonts w:ascii="Times New Roman" w:eastAsia="Calibri" w:hAnsi="Times New Roman" w:cs="Times New Roman"/>
                <w:sz w:val="18"/>
                <w:szCs w:val="18"/>
              </w:rPr>
              <w:t>экономических обоснований для стратегических и оперативных планов развития организации</w:t>
            </w:r>
          </w:p>
          <w:p w:rsidR="00C83999" w:rsidRDefault="004100F5">
            <w:pPr>
              <w:spacing w:after="0" w:line="240" w:lineRule="auto"/>
              <w:ind w:right="-34"/>
              <w:rPr>
                <w:rFonts w:ascii="Times New Roman" w:eastAsia="Calibri" w:hAnsi="Times New Roman" w:cs="Times New Roman"/>
                <w:bCs/>
                <w:sz w:val="18"/>
                <w:szCs w:val="18"/>
                <w:lang w:eastAsia="ru-RU"/>
              </w:rPr>
            </w:pPr>
            <w:r>
              <w:rPr>
                <w:rFonts w:ascii="Times New Roman" w:eastAsia="Calibri" w:hAnsi="Times New Roman" w:cs="Times New Roman"/>
                <w:sz w:val="18"/>
                <w:szCs w:val="18"/>
              </w:rPr>
              <w:t>B/01.7</w:t>
            </w:r>
          </w:p>
        </w:tc>
        <w:tc>
          <w:tcPr>
            <w:tcW w:w="1267" w:type="dxa"/>
          </w:tcPr>
          <w:p w:rsidR="00C83999" w:rsidRDefault="004100F5" w:rsidP="004100F5">
            <w:pPr>
              <w:spacing w:after="0" w:line="240" w:lineRule="auto"/>
              <w:ind w:left="-40" w:right="-34"/>
              <w:rPr>
                <w:rFonts w:ascii="Times New Roman" w:hAnsi="Times New Roman" w:cs="Times New Roman"/>
                <w:b/>
                <w:bCs/>
                <w:sz w:val="18"/>
                <w:szCs w:val="18"/>
              </w:rPr>
            </w:pPr>
            <w:r>
              <w:rPr>
                <w:rFonts w:ascii="Times New Roman" w:hAnsi="Times New Roman" w:cs="Times New Roman"/>
                <w:b/>
                <w:bCs/>
                <w:sz w:val="18"/>
                <w:szCs w:val="18"/>
              </w:rPr>
              <w:t>ПК-3</w:t>
            </w:r>
          </w:p>
          <w:p w:rsidR="00C83999" w:rsidRDefault="004100F5" w:rsidP="004100F5">
            <w:pPr>
              <w:spacing w:after="0" w:line="240" w:lineRule="auto"/>
              <w:ind w:left="-40" w:right="-34"/>
              <w:rPr>
                <w:rFonts w:ascii="Times New Roman" w:hAnsi="Times New Roman" w:cs="Times New Roman"/>
                <w:bCs/>
                <w:sz w:val="18"/>
                <w:szCs w:val="18"/>
              </w:rPr>
            </w:pPr>
            <w:bookmarkStart w:id="0" w:name="_Hlk120643181"/>
            <w:r>
              <w:rPr>
                <w:rFonts w:ascii="Times New Roman" w:hAnsi="Times New Roman" w:cs="Times New Roman"/>
                <w:bCs/>
                <w:sz w:val="18"/>
                <w:szCs w:val="18"/>
              </w:rPr>
              <w:t>Способен</w:t>
            </w:r>
          </w:p>
          <w:p w:rsidR="00C83999" w:rsidRDefault="004100F5" w:rsidP="004100F5">
            <w:pPr>
              <w:spacing w:after="0" w:line="240" w:lineRule="auto"/>
              <w:ind w:left="-40" w:right="-34"/>
              <w:rPr>
                <w:rFonts w:ascii="Times New Roman" w:hAnsi="Times New Roman" w:cs="Times New Roman"/>
                <w:bCs/>
                <w:sz w:val="18"/>
                <w:szCs w:val="18"/>
              </w:rPr>
            </w:pPr>
            <w:r>
              <w:rPr>
                <w:rFonts w:ascii="Times New Roman" w:hAnsi="Times New Roman" w:cs="Times New Roman"/>
                <w:bCs/>
                <w:sz w:val="18"/>
                <w:szCs w:val="18"/>
              </w:rPr>
              <w:t>разрабатывать</w:t>
            </w:r>
          </w:p>
          <w:p w:rsidR="00C83999" w:rsidRDefault="004100F5" w:rsidP="004100F5">
            <w:pPr>
              <w:spacing w:after="0" w:line="240" w:lineRule="auto"/>
              <w:ind w:left="-40" w:right="-34"/>
              <w:rPr>
                <w:rFonts w:ascii="Times New Roman" w:hAnsi="Times New Roman" w:cs="Times New Roman"/>
                <w:bCs/>
                <w:sz w:val="18"/>
                <w:szCs w:val="18"/>
              </w:rPr>
            </w:pPr>
            <w:r>
              <w:rPr>
                <w:rFonts w:ascii="Times New Roman" w:hAnsi="Times New Roman" w:cs="Times New Roman"/>
                <w:bCs/>
                <w:sz w:val="18"/>
                <w:szCs w:val="18"/>
              </w:rPr>
              <w:t>проектные решения и</w:t>
            </w:r>
          </w:p>
          <w:p w:rsidR="00C83999" w:rsidRDefault="004100F5" w:rsidP="004100F5">
            <w:pPr>
              <w:spacing w:after="0" w:line="240" w:lineRule="auto"/>
              <w:ind w:left="-40" w:right="-34"/>
              <w:rPr>
                <w:rFonts w:ascii="Times New Roman" w:hAnsi="Times New Roman" w:cs="Times New Roman"/>
                <w:bCs/>
                <w:sz w:val="18"/>
                <w:szCs w:val="18"/>
              </w:rPr>
            </w:pPr>
            <w:r>
              <w:rPr>
                <w:rFonts w:ascii="Times New Roman" w:hAnsi="Times New Roman" w:cs="Times New Roman"/>
                <w:bCs/>
                <w:sz w:val="18"/>
                <w:szCs w:val="18"/>
              </w:rPr>
              <w:t>оценивать</w:t>
            </w:r>
          </w:p>
          <w:p w:rsidR="00C83999" w:rsidRDefault="004100F5" w:rsidP="004100F5">
            <w:pPr>
              <w:spacing w:after="0" w:line="240" w:lineRule="auto"/>
              <w:ind w:left="-40" w:right="-34"/>
              <w:rPr>
                <w:rFonts w:ascii="Times New Roman" w:hAnsi="Times New Roman" w:cs="Times New Roman"/>
                <w:bCs/>
                <w:sz w:val="18"/>
                <w:szCs w:val="18"/>
              </w:rPr>
            </w:pPr>
            <w:r>
              <w:rPr>
                <w:rFonts w:ascii="Times New Roman" w:hAnsi="Times New Roman" w:cs="Times New Roman"/>
                <w:bCs/>
                <w:sz w:val="18"/>
                <w:szCs w:val="18"/>
              </w:rPr>
              <w:t>эффективность</w:t>
            </w:r>
          </w:p>
          <w:p w:rsidR="00C83999" w:rsidRDefault="004100F5" w:rsidP="004100F5">
            <w:pPr>
              <w:spacing w:after="0" w:line="240" w:lineRule="auto"/>
              <w:ind w:left="-40" w:right="-34"/>
              <w:rPr>
                <w:rFonts w:ascii="Times New Roman" w:hAnsi="Times New Roman" w:cs="Times New Roman"/>
                <w:bCs/>
                <w:sz w:val="18"/>
                <w:szCs w:val="18"/>
              </w:rPr>
            </w:pPr>
            <w:r>
              <w:rPr>
                <w:rFonts w:ascii="Times New Roman" w:hAnsi="Times New Roman" w:cs="Times New Roman"/>
                <w:bCs/>
                <w:sz w:val="18"/>
                <w:szCs w:val="18"/>
              </w:rPr>
              <w:t>проектов</w:t>
            </w:r>
            <w:bookmarkEnd w:id="0"/>
            <w:r>
              <w:rPr>
                <w:rFonts w:ascii="Times New Roman" w:hAnsi="Times New Roman" w:cs="Times New Roman"/>
                <w:bCs/>
                <w:sz w:val="18"/>
                <w:szCs w:val="18"/>
              </w:rPr>
              <w:t>;</w:t>
            </w:r>
          </w:p>
          <w:p w:rsidR="00C83999" w:rsidRDefault="00C83999" w:rsidP="004100F5">
            <w:pPr>
              <w:spacing w:after="0" w:line="240" w:lineRule="auto"/>
              <w:ind w:left="-40" w:right="-34"/>
              <w:rPr>
                <w:rFonts w:ascii="Times New Roman" w:eastAsia="Times New Roman" w:hAnsi="Times New Roman" w:cs="Times New Roman"/>
                <w:b/>
                <w:bCs/>
                <w:sz w:val="18"/>
                <w:szCs w:val="18"/>
                <w:lang w:eastAsia="ru-RU"/>
              </w:rPr>
            </w:pPr>
          </w:p>
        </w:tc>
        <w:tc>
          <w:tcPr>
            <w:tcW w:w="1267" w:type="dxa"/>
          </w:tcPr>
          <w:p w:rsidR="00C83999" w:rsidRDefault="004100F5">
            <w:pPr>
              <w:spacing w:after="0" w:line="240" w:lineRule="auto"/>
              <w:ind w:right="-34"/>
              <w:rPr>
                <w:rFonts w:ascii="Times New Roman" w:hAnsi="Times New Roman" w:cs="Times New Roman"/>
                <w:sz w:val="18"/>
                <w:szCs w:val="18"/>
              </w:rPr>
            </w:pPr>
            <w:r>
              <w:rPr>
                <w:rFonts w:ascii="Times New Roman" w:hAnsi="Times New Roman" w:cs="Times New Roman"/>
                <w:b/>
                <w:sz w:val="18"/>
                <w:szCs w:val="18"/>
              </w:rPr>
              <w:t>ИД-3</w:t>
            </w:r>
            <w:r>
              <w:rPr>
                <w:rFonts w:ascii="Times New Roman" w:hAnsi="Times New Roman" w:cs="Times New Roman"/>
                <w:b/>
                <w:sz w:val="18"/>
                <w:szCs w:val="18"/>
                <w:vertAlign w:val="subscript"/>
              </w:rPr>
              <w:t xml:space="preserve">ПК-3 </w:t>
            </w:r>
            <w:r>
              <w:rPr>
                <w:rFonts w:ascii="Times New Roman" w:hAnsi="Times New Roman" w:cs="Times New Roman"/>
                <w:sz w:val="18"/>
                <w:szCs w:val="18"/>
              </w:rPr>
              <w:t xml:space="preserve">Понимает сущность рынка труда, его видов, моделей, сегментов </w:t>
            </w:r>
          </w:p>
        </w:tc>
        <w:tc>
          <w:tcPr>
            <w:tcW w:w="1928" w:type="dxa"/>
          </w:tcPr>
          <w:p w:rsidR="00C83999" w:rsidRDefault="004100F5">
            <w:pPr>
              <w:spacing w:after="0" w:line="240" w:lineRule="auto"/>
              <w:ind w:right="-34"/>
              <w:rPr>
                <w:rFonts w:ascii="Times New Roman" w:hAnsi="Times New Roman" w:cs="Times New Roman"/>
                <w:sz w:val="18"/>
                <w:szCs w:val="18"/>
              </w:rPr>
            </w:pPr>
            <w:r>
              <w:rPr>
                <w:rFonts w:ascii="Times New Roman" w:hAnsi="Times New Roman" w:cs="Times New Roman"/>
                <w:b/>
                <w:bCs/>
                <w:sz w:val="18"/>
                <w:szCs w:val="18"/>
              </w:rPr>
              <w:t xml:space="preserve">Знать: </w:t>
            </w:r>
            <w:r>
              <w:rPr>
                <w:rFonts w:ascii="Times New Roman" w:hAnsi="Times New Roman" w:cs="Times New Roman"/>
                <w:sz w:val="18"/>
                <w:szCs w:val="18"/>
              </w:rPr>
              <w:t>технологические и организационно-экономические условия производства в соответствии с отраслевой направленностью деятельности организации;</w:t>
            </w:r>
          </w:p>
          <w:p w:rsidR="00C83999" w:rsidRDefault="004100F5">
            <w:pPr>
              <w:spacing w:after="0" w:line="240" w:lineRule="auto"/>
              <w:ind w:right="-34"/>
              <w:rPr>
                <w:rFonts w:ascii="Times New Roman" w:hAnsi="Times New Roman" w:cs="Times New Roman"/>
                <w:sz w:val="18"/>
                <w:szCs w:val="18"/>
              </w:rPr>
            </w:pPr>
            <w:r>
              <w:rPr>
                <w:rFonts w:ascii="Times New Roman" w:hAnsi="Times New Roman" w:cs="Times New Roman"/>
                <w:b/>
                <w:bCs/>
                <w:sz w:val="18"/>
                <w:szCs w:val="18"/>
              </w:rPr>
              <w:t>Уметь</w:t>
            </w:r>
            <w:r>
              <w:t xml:space="preserve"> </w:t>
            </w:r>
            <w:r>
              <w:rPr>
                <w:rFonts w:ascii="Times New Roman" w:hAnsi="Times New Roman" w:cs="Times New Roman"/>
                <w:bCs/>
                <w:sz w:val="18"/>
                <w:szCs w:val="18"/>
              </w:rPr>
              <w:t>использовать методы осуществления проектной деятельности</w:t>
            </w:r>
            <w:r>
              <w:rPr>
                <w:rFonts w:ascii="Times New Roman" w:hAnsi="Times New Roman" w:cs="Times New Roman"/>
                <w:b/>
                <w:bCs/>
                <w:sz w:val="18"/>
                <w:szCs w:val="18"/>
              </w:rPr>
              <w:t>;</w:t>
            </w:r>
          </w:p>
          <w:p w:rsidR="00C83999" w:rsidRDefault="004100F5">
            <w:pPr>
              <w:spacing w:after="0" w:line="240" w:lineRule="auto"/>
              <w:ind w:right="-34"/>
              <w:rPr>
                <w:rFonts w:ascii="Times New Roman" w:hAnsi="Times New Roman" w:cs="Times New Roman"/>
                <w:sz w:val="18"/>
                <w:szCs w:val="18"/>
              </w:rPr>
            </w:pPr>
            <w:r>
              <w:rPr>
                <w:rFonts w:ascii="Times New Roman" w:hAnsi="Times New Roman" w:cs="Times New Roman"/>
                <w:b/>
                <w:bCs/>
                <w:sz w:val="18"/>
                <w:szCs w:val="18"/>
              </w:rPr>
              <w:t>Владеть:</w:t>
            </w:r>
            <w:r>
              <w:rPr>
                <w:rFonts w:ascii="Times New Roman" w:hAnsi="Times New Roman" w:cs="Times New Roman"/>
                <w:sz w:val="18"/>
                <w:szCs w:val="18"/>
              </w:rPr>
              <w:t xml:space="preserve"> навыками составления экономических разделов п</w:t>
            </w:r>
            <w:r>
              <w:rPr>
                <w:rFonts w:ascii="Times New Roman" w:hAnsi="Times New Roman" w:cs="Times New Roman"/>
                <w:sz w:val="18"/>
                <w:szCs w:val="18"/>
              </w:rPr>
              <w:t>ланов организации с учетом стратегического управления</w:t>
            </w:r>
          </w:p>
        </w:tc>
        <w:tc>
          <w:tcPr>
            <w:tcW w:w="1276" w:type="dxa"/>
          </w:tcPr>
          <w:p w:rsidR="00C83999" w:rsidRDefault="004100F5">
            <w:pPr>
              <w:spacing w:after="0" w:line="240" w:lineRule="auto"/>
              <w:ind w:right="-34"/>
              <w:jc w:val="center"/>
              <w:rPr>
                <w:rFonts w:ascii="Times New Roman" w:eastAsia="Calibri" w:hAnsi="Times New Roman" w:cs="Times New Roman"/>
                <w:bCs/>
                <w:sz w:val="18"/>
                <w:szCs w:val="18"/>
              </w:rPr>
            </w:pPr>
            <w:r>
              <w:rPr>
                <w:rFonts w:ascii="Times New Roman" w:eastAsia="Calibri" w:hAnsi="Times New Roman" w:cs="Times New Roman"/>
                <w:bCs/>
                <w:sz w:val="18"/>
                <w:szCs w:val="18"/>
              </w:rPr>
              <w:t>Проф. стандарт:</w:t>
            </w:r>
          </w:p>
          <w:p w:rsidR="00C83999" w:rsidRDefault="004100F5">
            <w:pPr>
              <w:spacing w:after="0" w:line="240" w:lineRule="auto"/>
              <w:ind w:right="-34"/>
              <w:jc w:val="center"/>
              <w:rPr>
                <w:rFonts w:ascii="Times New Roman" w:eastAsia="Calibri" w:hAnsi="Times New Roman" w:cs="Times New Roman"/>
                <w:bCs/>
                <w:sz w:val="18"/>
                <w:szCs w:val="18"/>
              </w:rPr>
            </w:pPr>
            <w:r>
              <w:rPr>
                <w:rFonts w:ascii="Times New Roman" w:eastAsia="Calibri" w:hAnsi="Times New Roman" w:cs="Times New Roman"/>
                <w:bCs/>
                <w:sz w:val="18"/>
                <w:szCs w:val="18"/>
              </w:rPr>
              <w:t>«Экономист предприятия»</w:t>
            </w:r>
          </w:p>
          <w:p w:rsidR="00C83999" w:rsidRDefault="004100F5">
            <w:pPr>
              <w:spacing w:after="0" w:line="240" w:lineRule="auto"/>
              <w:ind w:right="-34"/>
              <w:jc w:val="center"/>
              <w:rPr>
                <w:rFonts w:ascii="Times New Roman" w:eastAsia="Calibri" w:hAnsi="Times New Roman" w:cs="Times New Roman"/>
                <w:bCs/>
                <w:sz w:val="18"/>
                <w:szCs w:val="18"/>
              </w:rPr>
            </w:pPr>
            <w:r>
              <w:rPr>
                <w:rFonts w:ascii="Times New Roman" w:eastAsia="Calibri" w:hAnsi="Times New Roman" w:cs="Times New Roman"/>
                <w:bCs/>
                <w:sz w:val="18"/>
                <w:szCs w:val="18"/>
              </w:rPr>
              <w:t>08.043</w:t>
            </w:r>
          </w:p>
        </w:tc>
        <w:tc>
          <w:tcPr>
            <w:tcW w:w="829" w:type="dxa"/>
          </w:tcPr>
          <w:p w:rsidR="00C83999" w:rsidRDefault="004100F5">
            <w:pPr>
              <w:spacing w:after="0" w:line="240" w:lineRule="auto"/>
              <w:ind w:right="-34"/>
              <w:jc w:val="center"/>
              <w:rPr>
                <w:rFonts w:ascii="Times New Roman" w:hAnsi="Times New Roman" w:cs="Times New Roman"/>
                <w:sz w:val="18"/>
                <w:szCs w:val="18"/>
              </w:rPr>
            </w:pPr>
            <w:r>
              <w:rPr>
                <w:rFonts w:ascii="Times New Roman" w:hAnsi="Times New Roman" w:cs="Times New Roman"/>
                <w:sz w:val="18"/>
                <w:szCs w:val="18"/>
              </w:rPr>
              <w:t>7</w:t>
            </w:r>
          </w:p>
        </w:tc>
        <w:tc>
          <w:tcPr>
            <w:tcW w:w="1404" w:type="dxa"/>
          </w:tcPr>
          <w:p w:rsidR="00C83999" w:rsidRDefault="004100F5">
            <w:pPr>
              <w:spacing w:after="0" w:line="240" w:lineRule="auto"/>
              <w:ind w:right="-34"/>
              <w:rPr>
                <w:rFonts w:ascii="Times New Roman" w:hAnsi="Times New Roman" w:cs="Times New Roman"/>
                <w:sz w:val="18"/>
                <w:szCs w:val="18"/>
              </w:rPr>
            </w:pPr>
            <w:r>
              <w:rPr>
                <w:rFonts w:ascii="Times New Roman" w:hAnsi="Times New Roman" w:cs="Times New Roman"/>
                <w:sz w:val="18"/>
                <w:szCs w:val="18"/>
              </w:rPr>
              <w:t>Планирование и прогнозирование экономической деятельности организации</w:t>
            </w:r>
          </w:p>
        </w:tc>
      </w:tr>
    </w:tbl>
    <w:p w:rsidR="00C83999" w:rsidRDefault="00C83999">
      <w:pPr>
        <w:tabs>
          <w:tab w:val="left" w:pos="6480"/>
        </w:tabs>
        <w:spacing w:after="0" w:line="360" w:lineRule="auto"/>
        <w:ind w:firstLine="709"/>
        <w:jc w:val="both"/>
        <w:rPr>
          <w:rFonts w:ascii="Times New Roman" w:eastAsia="Times New Roman" w:hAnsi="Times New Roman" w:cs="Times New Roman"/>
          <w:bCs/>
          <w:sz w:val="28"/>
          <w:szCs w:val="28"/>
          <w:lang w:eastAsia="ru-RU"/>
        </w:rPr>
      </w:pPr>
    </w:p>
    <w:p w:rsidR="00C83999" w:rsidRDefault="004100F5">
      <w:pPr>
        <w:tabs>
          <w:tab w:val="left" w:pos="6480"/>
        </w:tabs>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В рамках изучаемой дисциплины ведется воспитательная работа, направленная на </w:t>
      </w:r>
      <w:r>
        <w:rPr>
          <w:rFonts w:ascii="Times New Roman" w:eastAsia="Times New Roman" w:hAnsi="Times New Roman" w:cs="Times New Roman"/>
          <w:bCs/>
          <w:sz w:val="28"/>
          <w:szCs w:val="28"/>
          <w:lang w:eastAsia="ru-RU"/>
        </w:rPr>
        <w:t>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C83999" w:rsidRDefault="004100F5">
      <w:pPr>
        <w:tabs>
          <w:tab w:val="left" w:pos="6480"/>
        </w:tabs>
        <w:spacing w:after="0"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Цель</w:t>
      </w:r>
      <w:r>
        <w:rPr>
          <w:rFonts w:ascii="Times New Roman" w:eastAsia="Times New Roman" w:hAnsi="Times New Roman" w:cs="Times New Roman"/>
          <w:bCs/>
          <w:sz w:val="28"/>
          <w:szCs w:val="28"/>
          <w:lang w:eastAsia="ru-RU"/>
        </w:rPr>
        <w:t>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w:t>
      </w:r>
      <w:r>
        <w:rPr>
          <w:rFonts w:ascii="Times New Roman" w:eastAsia="Times New Roman" w:hAnsi="Times New Roman" w:cs="Times New Roman"/>
          <w:bCs/>
          <w:sz w:val="28"/>
          <w:szCs w:val="28"/>
          <w:lang w:eastAsia="ru-RU"/>
        </w:rPr>
        <w:t>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C83999" w:rsidRDefault="00C83999">
      <w:pPr>
        <w:tabs>
          <w:tab w:val="left" w:pos="284"/>
        </w:tabs>
        <w:suppressAutoHyphens/>
        <w:spacing w:after="0" w:line="360" w:lineRule="auto"/>
        <w:ind w:firstLine="709"/>
        <w:jc w:val="both"/>
        <w:rPr>
          <w:rFonts w:ascii="Times New Roman" w:eastAsia="Times New Roman" w:hAnsi="Times New Roman" w:cs="Times New Roman"/>
          <w:caps/>
          <w:sz w:val="28"/>
          <w:szCs w:val="28"/>
          <w:lang w:eastAsia="ru-RU"/>
        </w:rPr>
      </w:pPr>
    </w:p>
    <w:p w:rsidR="00C83999" w:rsidRDefault="004100F5">
      <w:pPr>
        <w:spacing w:after="0" w:line="360" w:lineRule="auto"/>
        <w:ind w:firstLine="709"/>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2.РАСПРЕДЕЛЕНИЕ ЧАСОВ ДИСЦИПЛИНЫ ПО ФОРМАМ И </w:t>
      </w:r>
      <w:r>
        <w:rPr>
          <w:rFonts w:ascii="Times New Roman" w:eastAsia="Times New Roman" w:hAnsi="Times New Roman" w:cs="Times New Roman"/>
          <w:b/>
          <w:sz w:val="28"/>
          <w:szCs w:val="28"/>
        </w:rPr>
        <w:t>ВИДАМ РАБОТ</w:t>
      </w:r>
    </w:p>
    <w:p w:rsidR="00C83999" w:rsidRDefault="00C83999">
      <w:pPr>
        <w:spacing w:after="0" w:line="360" w:lineRule="auto"/>
        <w:ind w:firstLine="709"/>
        <w:jc w:val="center"/>
        <w:rPr>
          <w:rFonts w:ascii="Times New Roman" w:eastAsia="Times New Roman" w:hAnsi="Times New Roman" w:cs="Times New Roman"/>
          <w:b/>
          <w:sz w:val="28"/>
          <w:szCs w:val="28"/>
        </w:rPr>
      </w:pPr>
    </w:p>
    <w:p w:rsidR="00C83999" w:rsidRDefault="004100F5">
      <w:pPr>
        <w:pStyle w:val="afb"/>
        <w:spacing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Для формирования вышеуказанных компетенций в рамках дисциплины «</w:t>
      </w:r>
      <w:r>
        <w:rPr>
          <w:rFonts w:ascii="Times New Roman" w:hAnsi="Times New Roman" w:cs="Times New Roman"/>
          <w:sz w:val="28"/>
          <w:szCs w:val="28"/>
        </w:rPr>
        <w:t>Рынок труда и подготовка кадрового потенциала</w:t>
      </w:r>
      <w:r>
        <w:rPr>
          <w:rFonts w:ascii="Times New Roman" w:eastAsia="Times New Roman" w:hAnsi="Times New Roman" w:cs="Times New Roman"/>
          <w:sz w:val="28"/>
          <w:szCs w:val="28"/>
          <w:lang w:eastAsia="ru-RU"/>
        </w:rPr>
        <w:t>» применяются следующие методы активного/ интерактивного обучения.</w:t>
      </w:r>
    </w:p>
    <w:p w:rsidR="00C83999" w:rsidRDefault="004100F5">
      <w:pPr>
        <w:spacing w:after="0" w:line="360" w:lineRule="auto"/>
        <w:ind w:firstLine="709"/>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Таблица 3</w:t>
      </w:r>
    </w:p>
    <w:p w:rsidR="00C83999" w:rsidRDefault="004100F5">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Базовые разделы дисциплины и виды учебной работы,</w:t>
      </w:r>
    </w:p>
    <w:p w:rsidR="00C83999" w:rsidRDefault="004100F5">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рекомендуемые для изучения обучающимися заочной формы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3419"/>
        <w:gridCol w:w="1120"/>
        <w:gridCol w:w="733"/>
        <w:gridCol w:w="745"/>
        <w:gridCol w:w="848"/>
        <w:gridCol w:w="2145"/>
      </w:tblGrid>
      <w:tr w:rsidR="00C83999">
        <w:trPr>
          <w:cantSplit/>
          <w:trHeight w:val="1312"/>
        </w:trPr>
        <w:tc>
          <w:tcPr>
            <w:tcW w:w="0" w:type="auto"/>
            <w:vMerge w:val="restart"/>
            <w:vAlign w:val="center"/>
          </w:tcPr>
          <w:p w:rsidR="00C83999" w:rsidRDefault="004100F5">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rsidR="00C83999" w:rsidRDefault="004100F5">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w:t>
            </w:r>
          </w:p>
        </w:tc>
        <w:tc>
          <w:tcPr>
            <w:tcW w:w="0" w:type="auto"/>
            <w:vMerge w:val="restart"/>
            <w:shd w:val="clear" w:color="auto" w:fill="auto"/>
            <w:tcMar>
              <w:top w:w="28" w:type="dxa"/>
              <w:left w:w="17" w:type="dxa"/>
              <w:right w:w="17" w:type="dxa"/>
            </w:tcMar>
            <w:vAlign w:val="center"/>
          </w:tcPr>
          <w:p w:rsidR="00C83999" w:rsidRDefault="004100F5">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Раздел</w:t>
            </w:r>
          </w:p>
          <w:p w:rsidR="00C83999" w:rsidRDefault="004100F5">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Дисциплины</w:t>
            </w:r>
          </w:p>
        </w:tc>
        <w:tc>
          <w:tcPr>
            <w:tcW w:w="0" w:type="auto"/>
            <w:gridSpan w:val="4"/>
            <w:vAlign w:val="center"/>
          </w:tcPr>
          <w:p w:rsidR="00C83999" w:rsidRDefault="004100F5">
            <w:pPr>
              <w:widowControl w:val="0"/>
              <w:spacing w:after="0" w:line="240" w:lineRule="auto"/>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b/>
                <w:sz w:val="24"/>
                <w:szCs w:val="24"/>
                <w:lang w:eastAsia="ru-RU"/>
              </w:rPr>
              <w:t>Виды учебной работы, включая самостоятельную работу магистрантов и трудоемкость (в часах)</w:t>
            </w:r>
          </w:p>
        </w:tc>
        <w:tc>
          <w:tcPr>
            <w:tcW w:w="0" w:type="auto"/>
            <w:vMerge w:val="restart"/>
            <w:vAlign w:val="center"/>
          </w:tcPr>
          <w:p w:rsidR="00C83999" w:rsidRDefault="004100F5">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tc>
      </w:tr>
      <w:tr w:rsidR="00C83999">
        <w:tc>
          <w:tcPr>
            <w:tcW w:w="0" w:type="auto"/>
            <w:vMerge/>
            <w:vAlign w:val="center"/>
          </w:tcPr>
          <w:p w:rsidR="00C83999" w:rsidRDefault="00C83999">
            <w:pPr>
              <w:widowControl w:val="0"/>
              <w:spacing w:after="0" w:line="240" w:lineRule="auto"/>
              <w:rPr>
                <w:rFonts w:ascii="Times New Roman" w:eastAsia="Times New Roman" w:hAnsi="Times New Roman" w:cs="Times New Roman"/>
                <w:sz w:val="24"/>
                <w:szCs w:val="24"/>
                <w:lang w:eastAsia="ru-RU"/>
              </w:rPr>
            </w:pPr>
          </w:p>
        </w:tc>
        <w:tc>
          <w:tcPr>
            <w:tcW w:w="0" w:type="auto"/>
            <w:vMerge/>
            <w:shd w:val="clear" w:color="auto" w:fill="auto"/>
            <w:vAlign w:val="center"/>
          </w:tcPr>
          <w:p w:rsidR="00C83999" w:rsidRDefault="00C83999">
            <w:pPr>
              <w:widowControl w:val="0"/>
              <w:spacing w:after="0" w:line="240" w:lineRule="auto"/>
              <w:rPr>
                <w:rFonts w:ascii="Times New Roman" w:eastAsia="Times New Roman" w:hAnsi="Times New Roman" w:cs="Times New Roman"/>
                <w:sz w:val="24"/>
                <w:szCs w:val="24"/>
                <w:lang w:eastAsia="ru-RU"/>
              </w:rPr>
            </w:pP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л/з</w:t>
            </w: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п/з</w:t>
            </w: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w:t>
            </w:r>
          </w:p>
        </w:tc>
        <w:tc>
          <w:tcPr>
            <w:tcW w:w="0" w:type="auto"/>
            <w:vMerge/>
            <w:vAlign w:val="center"/>
          </w:tcPr>
          <w:p w:rsidR="00C83999" w:rsidRDefault="00C83999">
            <w:pPr>
              <w:widowControl w:val="0"/>
              <w:spacing w:after="0" w:line="240" w:lineRule="auto"/>
              <w:rPr>
                <w:rFonts w:ascii="Times New Roman" w:eastAsia="Times New Roman" w:hAnsi="Times New Roman" w:cs="Times New Roman"/>
                <w:sz w:val="24"/>
                <w:szCs w:val="24"/>
                <w:lang w:eastAsia="ru-RU"/>
              </w:rPr>
            </w:pPr>
          </w:p>
        </w:tc>
      </w:tr>
      <w:tr w:rsidR="00C83999">
        <w:tc>
          <w:tcPr>
            <w:tcW w:w="0" w:type="auto"/>
            <w:vAlign w:val="center"/>
          </w:tcPr>
          <w:p w:rsidR="00C83999" w:rsidRDefault="004100F5">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shd w:val="clear" w:color="auto" w:fill="auto"/>
          </w:tcPr>
          <w:p w:rsidR="00C83999" w:rsidRDefault="004100F5">
            <w:pPr>
              <w:shd w:val="clear" w:color="auto" w:fill="FFFFFF"/>
              <w:spacing w:after="0" w:line="240" w:lineRule="auto"/>
              <w:rPr>
                <w:rFonts w:ascii="Times New Roman" w:hAnsi="Times New Roman" w:cs="Times New Roman"/>
                <w:b/>
                <w:bCs/>
                <w:sz w:val="24"/>
                <w:szCs w:val="24"/>
              </w:rPr>
            </w:pPr>
            <w:r>
              <w:rPr>
                <w:rStyle w:val="31"/>
                <w:rFonts w:ascii="Times New Roman" w:eastAsiaTheme="minorHAnsi" w:hAnsi="Times New Roman" w:cs="Times New Roman"/>
                <w:sz w:val="24"/>
                <w:szCs w:val="24"/>
              </w:rPr>
              <w:t>Тема 1.</w:t>
            </w:r>
            <w:r>
              <w:rPr>
                <w:rFonts w:ascii="Times New Roman" w:hAnsi="Times New Roman" w:cs="Times New Roman"/>
                <w:b/>
                <w:sz w:val="24"/>
                <w:szCs w:val="24"/>
              </w:rPr>
              <w:t xml:space="preserve"> </w:t>
            </w:r>
            <w:r>
              <w:rPr>
                <w:rFonts w:ascii="Times New Roman" w:hAnsi="Times New Roman" w:cs="Times New Roman"/>
                <w:bCs/>
                <w:iCs/>
                <w:sz w:val="24"/>
                <w:szCs w:val="24"/>
              </w:rPr>
              <w:t xml:space="preserve">Рынок </w:t>
            </w:r>
            <w:r>
              <w:rPr>
                <w:rFonts w:ascii="Times New Roman" w:hAnsi="Times New Roman" w:cs="Times New Roman"/>
                <w:bCs/>
                <w:iCs/>
                <w:sz w:val="24"/>
                <w:szCs w:val="24"/>
              </w:rPr>
              <w:t>труда: формирование, развитие, диагностика. Значение и функции</w:t>
            </w:r>
            <w:r>
              <w:rPr>
                <w:rFonts w:ascii="Times New Roman" w:hAnsi="Times New Roman" w:cs="Times New Roman"/>
                <w:b/>
                <w:bCs/>
                <w:iCs/>
                <w:sz w:val="24"/>
                <w:szCs w:val="24"/>
              </w:rPr>
              <w:t xml:space="preserve"> </w:t>
            </w: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0" w:type="auto"/>
            <w:vAlign w:val="center"/>
          </w:tcPr>
          <w:p w:rsidR="00C83999" w:rsidRDefault="004100F5">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Теоретический опрос</w:t>
            </w:r>
          </w:p>
          <w:p w:rsidR="00C83999" w:rsidRDefault="004100F5">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Доклады,</w:t>
            </w:r>
          </w:p>
          <w:p w:rsidR="00C83999" w:rsidRDefault="004100F5">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Тестирование. Глоссарий</w:t>
            </w:r>
          </w:p>
        </w:tc>
      </w:tr>
      <w:tr w:rsidR="00C83999">
        <w:tc>
          <w:tcPr>
            <w:tcW w:w="0" w:type="auto"/>
            <w:vAlign w:val="center"/>
          </w:tcPr>
          <w:p w:rsidR="00C83999" w:rsidRDefault="004100F5">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shd w:val="clear" w:color="auto" w:fill="auto"/>
          </w:tcPr>
          <w:p w:rsidR="00C83999" w:rsidRDefault="004100F5">
            <w:pPr>
              <w:pStyle w:val="afb"/>
              <w:rPr>
                <w:rFonts w:ascii="Times New Roman" w:eastAsia="Times New Roman" w:hAnsi="Times New Roman" w:cs="Times New Roman"/>
                <w:b/>
                <w:sz w:val="24"/>
                <w:szCs w:val="24"/>
                <w:lang w:eastAsia="ru-RU"/>
              </w:rPr>
            </w:pPr>
            <w:r>
              <w:rPr>
                <w:rStyle w:val="31"/>
                <w:rFonts w:ascii="Times New Roman" w:eastAsiaTheme="minorHAnsi" w:hAnsi="Times New Roman" w:cs="Times New Roman"/>
                <w:sz w:val="24"/>
                <w:szCs w:val="24"/>
              </w:rPr>
              <w:t>Тема 2.</w:t>
            </w:r>
            <w:r>
              <w:rPr>
                <w:rFonts w:ascii="Times New Roman" w:hAnsi="Times New Roman" w:cs="Times New Roman"/>
                <w:b/>
                <w:sz w:val="24"/>
                <w:szCs w:val="24"/>
              </w:rPr>
              <w:t xml:space="preserve"> </w:t>
            </w:r>
            <w:r>
              <w:rPr>
                <w:rFonts w:ascii="Times New Roman" w:hAnsi="Times New Roman" w:cs="Times New Roman"/>
                <w:bCs/>
                <w:iCs/>
                <w:sz w:val="24"/>
                <w:szCs w:val="24"/>
              </w:rPr>
              <w:t>Регулирование современного рынка труда и занятости населения трудоспособного возраста</w:t>
            </w:r>
            <w:r>
              <w:rPr>
                <w:rFonts w:ascii="Times New Roman" w:hAnsi="Times New Roman" w:cs="Times New Roman"/>
                <w:b/>
                <w:bCs/>
                <w:iCs/>
                <w:sz w:val="24"/>
                <w:szCs w:val="24"/>
              </w:rPr>
              <w:t xml:space="preserve"> </w:t>
            </w: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0" w:type="auto"/>
            <w:vAlign w:val="center"/>
          </w:tcPr>
          <w:p w:rsidR="00C83999" w:rsidRDefault="00C83999">
            <w:pPr>
              <w:widowControl w:val="0"/>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0" w:type="auto"/>
            <w:vAlign w:val="center"/>
          </w:tcPr>
          <w:p w:rsidR="00C83999" w:rsidRDefault="004100F5">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Теоретический опрос.</w:t>
            </w:r>
          </w:p>
          <w:p w:rsidR="00C83999" w:rsidRDefault="004100F5">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Тестирование Кейс</w:t>
            </w:r>
          </w:p>
        </w:tc>
      </w:tr>
      <w:tr w:rsidR="00C83999">
        <w:tc>
          <w:tcPr>
            <w:tcW w:w="0" w:type="auto"/>
            <w:vAlign w:val="center"/>
          </w:tcPr>
          <w:p w:rsidR="00C83999" w:rsidRDefault="004100F5">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shd w:val="clear" w:color="auto" w:fill="auto"/>
          </w:tcPr>
          <w:p w:rsidR="00C83999" w:rsidRDefault="004100F5">
            <w:pPr>
              <w:widowControl w:val="0"/>
              <w:tabs>
                <w:tab w:val="left" w:pos="708"/>
              </w:tabs>
              <w:spacing w:after="0" w:line="240" w:lineRule="auto"/>
              <w:rPr>
                <w:rFonts w:ascii="Times New Roman" w:eastAsia="Times New Roman" w:hAnsi="Times New Roman" w:cs="Times New Roman"/>
                <w:b/>
                <w:sz w:val="24"/>
                <w:szCs w:val="24"/>
                <w:lang w:eastAsia="ru-RU"/>
              </w:rPr>
            </w:pPr>
            <w:r>
              <w:rPr>
                <w:rStyle w:val="31"/>
                <w:rFonts w:ascii="Times New Roman" w:eastAsiaTheme="minorHAnsi" w:hAnsi="Times New Roman" w:cs="Times New Roman"/>
                <w:sz w:val="24"/>
                <w:szCs w:val="24"/>
              </w:rPr>
              <w:t>Тема 3.</w:t>
            </w:r>
            <w:r>
              <w:rPr>
                <w:rFonts w:ascii="Times New Roman" w:hAnsi="Times New Roman" w:cs="Times New Roman"/>
                <w:b/>
                <w:bCs/>
                <w:sz w:val="24"/>
                <w:szCs w:val="24"/>
              </w:rPr>
              <w:t xml:space="preserve"> </w:t>
            </w:r>
            <w:r>
              <w:rPr>
                <w:rFonts w:ascii="Times New Roman" w:hAnsi="Times New Roman" w:cs="Times New Roman"/>
                <w:bCs/>
                <w:iCs/>
                <w:sz w:val="24"/>
                <w:szCs w:val="24"/>
              </w:rPr>
              <w:t>Распределение и перераспределение трудовых ресурсов РФ на территориальном и отраслевом уровнях</w:t>
            </w:r>
            <w:r>
              <w:rPr>
                <w:rFonts w:ascii="Times New Roman" w:hAnsi="Times New Roman" w:cs="Times New Roman"/>
                <w:b/>
                <w:bCs/>
                <w:iCs/>
                <w:sz w:val="24"/>
                <w:szCs w:val="24"/>
              </w:rPr>
              <w:t xml:space="preserve"> </w:t>
            </w: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vAlign w:val="center"/>
          </w:tcPr>
          <w:p w:rsidR="00C83999" w:rsidRDefault="00C83999">
            <w:pPr>
              <w:widowControl w:val="0"/>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0" w:type="auto"/>
            <w:vAlign w:val="center"/>
          </w:tcPr>
          <w:p w:rsidR="00C83999" w:rsidRDefault="004100F5">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Теоретический опрос</w:t>
            </w:r>
          </w:p>
          <w:p w:rsidR="00C83999" w:rsidRDefault="004100F5">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Тестирование</w:t>
            </w:r>
          </w:p>
          <w:p w:rsidR="00C83999" w:rsidRDefault="004100F5">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ar-SA"/>
              </w:rPr>
              <w:t>Доклады, рефераты</w:t>
            </w:r>
          </w:p>
        </w:tc>
      </w:tr>
      <w:tr w:rsidR="00C83999">
        <w:tc>
          <w:tcPr>
            <w:tcW w:w="0" w:type="auto"/>
            <w:vAlign w:val="center"/>
          </w:tcPr>
          <w:p w:rsidR="00C83999" w:rsidRDefault="004100F5">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shd w:val="clear" w:color="auto" w:fill="auto"/>
          </w:tcPr>
          <w:p w:rsidR="00C83999" w:rsidRDefault="004100F5">
            <w:pPr>
              <w:pStyle w:val="afb"/>
              <w:rPr>
                <w:rFonts w:ascii="Times New Roman" w:eastAsia="Times New Roman" w:hAnsi="Times New Roman" w:cs="Times New Roman"/>
                <w:b/>
                <w:iCs/>
                <w:spacing w:val="-4"/>
                <w:sz w:val="24"/>
                <w:szCs w:val="24"/>
                <w:lang w:eastAsia="ru-RU"/>
              </w:rPr>
            </w:pPr>
            <w:r>
              <w:rPr>
                <w:rStyle w:val="31"/>
                <w:rFonts w:ascii="Times New Roman" w:eastAsiaTheme="minorHAnsi" w:hAnsi="Times New Roman" w:cs="Times New Roman"/>
                <w:sz w:val="24"/>
                <w:szCs w:val="24"/>
              </w:rPr>
              <w:t>Тема 4.</w:t>
            </w:r>
            <w:r>
              <w:rPr>
                <w:rFonts w:ascii="Times New Roman" w:hAnsi="Times New Roman" w:cs="Times New Roman"/>
                <w:b/>
                <w:sz w:val="24"/>
                <w:szCs w:val="24"/>
              </w:rPr>
              <w:t xml:space="preserve"> </w:t>
            </w:r>
            <w:r>
              <w:rPr>
                <w:rFonts w:ascii="Times New Roman" w:hAnsi="Times New Roman" w:cs="Times New Roman"/>
                <w:bCs/>
                <w:iCs/>
                <w:sz w:val="24"/>
                <w:szCs w:val="24"/>
              </w:rPr>
              <w:t xml:space="preserve">Территориальная и социально – профессиональная мобильность </w:t>
            </w:r>
            <w:r>
              <w:rPr>
                <w:rFonts w:ascii="Times New Roman" w:hAnsi="Times New Roman" w:cs="Times New Roman"/>
                <w:bCs/>
                <w:iCs/>
                <w:sz w:val="24"/>
                <w:szCs w:val="24"/>
              </w:rPr>
              <w:t>рабочей силы</w:t>
            </w:r>
            <w:r>
              <w:rPr>
                <w:rFonts w:ascii="Times New Roman" w:hAnsi="Times New Roman" w:cs="Times New Roman"/>
                <w:b/>
                <w:bCs/>
                <w:iCs/>
                <w:sz w:val="24"/>
                <w:szCs w:val="24"/>
              </w:rPr>
              <w:t xml:space="preserve"> </w:t>
            </w: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0" w:type="auto"/>
            <w:vAlign w:val="center"/>
          </w:tcPr>
          <w:p w:rsidR="00C83999" w:rsidRDefault="00C83999">
            <w:pPr>
              <w:widowControl w:val="0"/>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0" w:type="auto"/>
            <w:vAlign w:val="center"/>
          </w:tcPr>
          <w:p w:rsidR="00C83999" w:rsidRDefault="004100F5">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Теоретический опрос</w:t>
            </w:r>
          </w:p>
          <w:p w:rsidR="00C83999" w:rsidRDefault="004100F5">
            <w:pPr>
              <w:widowControl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Тестирование</w:t>
            </w:r>
          </w:p>
        </w:tc>
      </w:tr>
      <w:tr w:rsidR="00C83999">
        <w:tc>
          <w:tcPr>
            <w:tcW w:w="0" w:type="auto"/>
            <w:vAlign w:val="center"/>
          </w:tcPr>
          <w:p w:rsidR="00C83999" w:rsidRDefault="004100F5">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0" w:type="auto"/>
            <w:shd w:val="clear" w:color="auto" w:fill="auto"/>
          </w:tcPr>
          <w:p w:rsidR="00C83999" w:rsidRDefault="004100F5">
            <w:pPr>
              <w:spacing w:after="0" w:line="240" w:lineRule="auto"/>
              <w:rPr>
                <w:rFonts w:ascii="Times New Roman" w:eastAsia="Times New Roman" w:hAnsi="Times New Roman" w:cs="Times New Roman"/>
                <w:b/>
                <w:iCs/>
                <w:spacing w:val="-4"/>
                <w:sz w:val="24"/>
                <w:szCs w:val="24"/>
                <w:lang w:eastAsia="ru-RU"/>
              </w:rPr>
            </w:pPr>
            <w:r>
              <w:rPr>
                <w:rStyle w:val="31"/>
                <w:rFonts w:ascii="Times New Roman" w:eastAsiaTheme="minorHAnsi" w:hAnsi="Times New Roman" w:cs="Times New Roman"/>
                <w:sz w:val="24"/>
                <w:szCs w:val="24"/>
              </w:rPr>
              <w:t>Тема 5.</w:t>
            </w:r>
            <w:r>
              <w:rPr>
                <w:rFonts w:ascii="Times New Roman" w:hAnsi="Times New Roman" w:cs="Times New Roman"/>
                <w:b/>
                <w:sz w:val="24"/>
                <w:szCs w:val="24"/>
              </w:rPr>
              <w:t xml:space="preserve"> </w:t>
            </w:r>
            <w:r>
              <w:rPr>
                <w:rFonts w:ascii="Times New Roman" w:hAnsi="Times New Roman" w:cs="Times New Roman"/>
                <w:bCs/>
                <w:iCs/>
                <w:sz w:val="24"/>
                <w:szCs w:val="24"/>
              </w:rPr>
              <w:t>Миграция трудовых ресурсов: сущность, виды, причины</w:t>
            </w: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vAlign w:val="center"/>
          </w:tcPr>
          <w:p w:rsidR="00C83999" w:rsidRDefault="00C83999">
            <w:pPr>
              <w:widowControl w:val="0"/>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0" w:type="auto"/>
            <w:vAlign w:val="center"/>
          </w:tcPr>
          <w:p w:rsidR="00C83999" w:rsidRDefault="004100F5">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Теоретический опрос</w:t>
            </w:r>
          </w:p>
          <w:p w:rsidR="00C83999" w:rsidRDefault="004100F5">
            <w:pPr>
              <w:widowControl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Тестирование</w:t>
            </w:r>
          </w:p>
        </w:tc>
      </w:tr>
      <w:tr w:rsidR="00C83999">
        <w:tc>
          <w:tcPr>
            <w:tcW w:w="0" w:type="auto"/>
            <w:vAlign w:val="center"/>
          </w:tcPr>
          <w:p w:rsidR="00C83999" w:rsidRDefault="004100F5">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0" w:type="auto"/>
            <w:shd w:val="clear" w:color="auto" w:fill="auto"/>
          </w:tcPr>
          <w:p w:rsidR="00C83999" w:rsidRDefault="004100F5">
            <w:pPr>
              <w:pStyle w:val="Default"/>
              <w:rPr>
                <w:rStyle w:val="31"/>
                <w:rFonts w:eastAsiaTheme="minorHAnsi"/>
                <w:b w:val="0"/>
                <w:bCs w:val="0"/>
                <w:color w:val="auto"/>
                <w:sz w:val="24"/>
                <w:szCs w:val="24"/>
                <w:shd w:val="clear" w:color="auto" w:fill="auto"/>
              </w:rPr>
            </w:pPr>
            <w:r>
              <w:rPr>
                <w:b/>
                <w:bCs/>
                <w:iCs/>
                <w:color w:val="auto"/>
              </w:rPr>
              <w:t>Тема 6.</w:t>
            </w:r>
            <w:r>
              <w:rPr>
                <w:bCs/>
                <w:iCs/>
                <w:color w:val="auto"/>
              </w:rPr>
              <w:t xml:space="preserve"> Государственная политика занятости: особенности современного этапа и механизм ее реализации </w:t>
            </w: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0" w:type="auto"/>
            <w:vAlign w:val="center"/>
          </w:tcPr>
          <w:p w:rsidR="00C83999" w:rsidRDefault="00C83999">
            <w:pPr>
              <w:widowControl w:val="0"/>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0" w:type="auto"/>
            <w:vAlign w:val="center"/>
          </w:tcPr>
          <w:p w:rsidR="00C83999" w:rsidRDefault="004100F5">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Теоретический опрос</w:t>
            </w:r>
          </w:p>
          <w:p w:rsidR="00C83999" w:rsidRDefault="004100F5">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Кейс</w:t>
            </w:r>
          </w:p>
          <w:p w:rsidR="00C83999" w:rsidRDefault="004100F5">
            <w:pPr>
              <w:widowControl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Тестирование</w:t>
            </w:r>
          </w:p>
        </w:tc>
      </w:tr>
      <w:tr w:rsidR="00C83999">
        <w:tc>
          <w:tcPr>
            <w:tcW w:w="0" w:type="auto"/>
            <w:vAlign w:val="center"/>
          </w:tcPr>
          <w:p w:rsidR="00C83999" w:rsidRDefault="004100F5">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0" w:type="auto"/>
            <w:shd w:val="clear" w:color="auto" w:fill="auto"/>
          </w:tcPr>
          <w:p w:rsidR="00C83999" w:rsidRDefault="004100F5">
            <w:pPr>
              <w:pStyle w:val="Default"/>
              <w:rPr>
                <w:color w:val="auto"/>
              </w:rPr>
            </w:pPr>
            <w:r>
              <w:rPr>
                <w:b/>
                <w:bCs/>
                <w:iCs/>
                <w:color w:val="auto"/>
              </w:rPr>
              <w:t>Тема7.</w:t>
            </w:r>
            <w:r>
              <w:rPr>
                <w:bCs/>
                <w:iCs/>
                <w:color w:val="auto"/>
              </w:rPr>
              <w:t xml:space="preserve"> Перспективы использования российской рабочей силы на международном рынке труда</w:t>
            </w:r>
          </w:p>
          <w:p w:rsidR="00C83999" w:rsidRDefault="00C83999">
            <w:pPr>
              <w:spacing w:after="0" w:line="240" w:lineRule="auto"/>
              <w:rPr>
                <w:rStyle w:val="31"/>
                <w:rFonts w:ascii="Times New Roman" w:eastAsiaTheme="minorHAnsi" w:hAnsi="Times New Roman" w:cs="Times New Roman"/>
                <w:b w:val="0"/>
                <w:sz w:val="24"/>
                <w:szCs w:val="24"/>
              </w:rPr>
            </w:pP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vAlign w:val="center"/>
          </w:tcPr>
          <w:p w:rsidR="00C83999" w:rsidRDefault="00C83999">
            <w:pPr>
              <w:widowControl w:val="0"/>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0" w:type="auto"/>
            <w:vAlign w:val="center"/>
          </w:tcPr>
          <w:p w:rsidR="00C83999" w:rsidRDefault="004100F5">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Теоретический </w:t>
            </w:r>
            <w:r>
              <w:rPr>
                <w:rFonts w:ascii="Times New Roman" w:eastAsia="Calibri" w:hAnsi="Times New Roman" w:cs="Times New Roman"/>
                <w:sz w:val="24"/>
                <w:szCs w:val="24"/>
                <w:lang w:eastAsia="ar-SA"/>
              </w:rPr>
              <w:t>опрос</w:t>
            </w:r>
          </w:p>
          <w:p w:rsidR="00C83999" w:rsidRDefault="004100F5">
            <w:pPr>
              <w:widowControl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Тестирование</w:t>
            </w:r>
          </w:p>
        </w:tc>
      </w:tr>
      <w:tr w:rsidR="00C83999">
        <w:tc>
          <w:tcPr>
            <w:tcW w:w="0" w:type="auto"/>
            <w:vAlign w:val="center"/>
          </w:tcPr>
          <w:p w:rsidR="00C83999" w:rsidRDefault="004100F5">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0" w:type="auto"/>
            <w:shd w:val="clear" w:color="auto" w:fill="auto"/>
          </w:tcPr>
          <w:p w:rsidR="00C83999" w:rsidRDefault="004100F5">
            <w:pPr>
              <w:pStyle w:val="Default"/>
              <w:rPr>
                <w:rStyle w:val="31"/>
                <w:rFonts w:eastAsiaTheme="minorHAnsi"/>
                <w:b w:val="0"/>
                <w:bCs w:val="0"/>
                <w:color w:val="auto"/>
                <w:sz w:val="24"/>
                <w:szCs w:val="24"/>
                <w:shd w:val="clear" w:color="auto" w:fill="auto"/>
              </w:rPr>
            </w:pPr>
            <w:r>
              <w:rPr>
                <w:b/>
                <w:bCs/>
                <w:iCs/>
                <w:color w:val="auto"/>
              </w:rPr>
              <w:t>Тема 8.</w:t>
            </w:r>
            <w:r>
              <w:rPr>
                <w:bCs/>
                <w:iCs/>
                <w:color w:val="auto"/>
              </w:rPr>
              <w:t xml:space="preserve"> Антикризисные программы занятости и сохранение человеческого потенциала </w:t>
            </w: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0" w:type="auto"/>
            <w:vAlign w:val="center"/>
          </w:tcPr>
          <w:p w:rsidR="00C83999" w:rsidRDefault="00C83999">
            <w:pPr>
              <w:widowControl w:val="0"/>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0" w:type="auto"/>
            <w:vAlign w:val="center"/>
          </w:tcPr>
          <w:p w:rsidR="00C83999" w:rsidRDefault="004100F5">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Теоретический опрос</w:t>
            </w:r>
          </w:p>
          <w:p w:rsidR="00C83999" w:rsidRDefault="004100F5">
            <w:pPr>
              <w:widowControl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Тестирование</w:t>
            </w:r>
          </w:p>
        </w:tc>
      </w:tr>
      <w:tr w:rsidR="00C83999">
        <w:tc>
          <w:tcPr>
            <w:tcW w:w="0" w:type="auto"/>
            <w:vAlign w:val="center"/>
          </w:tcPr>
          <w:p w:rsidR="00C83999" w:rsidRDefault="004100F5">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0" w:type="auto"/>
            <w:shd w:val="clear" w:color="auto" w:fill="auto"/>
          </w:tcPr>
          <w:p w:rsidR="00C83999" w:rsidRDefault="004100F5">
            <w:pPr>
              <w:pStyle w:val="Default"/>
              <w:rPr>
                <w:rStyle w:val="31"/>
                <w:rFonts w:eastAsiaTheme="minorHAnsi"/>
                <w:b w:val="0"/>
                <w:bCs w:val="0"/>
                <w:color w:val="auto"/>
                <w:sz w:val="24"/>
                <w:szCs w:val="24"/>
                <w:shd w:val="clear" w:color="auto" w:fill="auto"/>
              </w:rPr>
            </w:pPr>
            <w:r>
              <w:rPr>
                <w:b/>
                <w:color w:val="auto"/>
              </w:rPr>
              <w:t xml:space="preserve">Тема 9. </w:t>
            </w:r>
            <w:r>
              <w:rPr>
                <w:color w:val="auto"/>
              </w:rPr>
              <w:t>Инфраструктура рынка труда в условиях изменяющейся конъюнк</w:t>
            </w:r>
            <w:r>
              <w:rPr>
                <w:color w:val="auto"/>
              </w:rPr>
              <w:softHyphen/>
              <w:t>туры</w:t>
            </w: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0" w:type="auto"/>
            <w:vAlign w:val="center"/>
          </w:tcPr>
          <w:p w:rsidR="00C83999" w:rsidRDefault="00C83999">
            <w:pPr>
              <w:widowControl w:val="0"/>
              <w:spacing w:after="0" w:line="240" w:lineRule="auto"/>
              <w:jc w:val="center"/>
              <w:rPr>
                <w:rFonts w:ascii="Times New Roman" w:eastAsia="Times New Roman" w:hAnsi="Times New Roman" w:cs="Times New Roman"/>
                <w:sz w:val="24"/>
                <w:szCs w:val="24"/>
                <w:lang w:eastAsia="ru-RU"/>
              </w:rPr>
            </w:pP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0" w:type="auto"/>
            <w:vAlign w:val="center"/>
          </w:tcPr>
          <w:p w:rsidR="00C83999" w:rsidRDefault="004100F5">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Теоретический опрос</w:t>
            </w:r>
          </w:p>
          <w:p w:rsidR="00C83999" w:rsidRDefault="004100F5">
            <w:pPr>
              <w:widowControl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Тестирование</w:t>
            </w:r>
          </w:p>
        </w:tc>
      </w:tr>
      <w:tr w:rsidR="00C83999">
        <w:tc>
          <w:tcPr>
            <w:tcW w:w="0" w:type="auto"/>
            <w:vAlign w:val="center"/>
          </w:tcPr>
          <w:p w:rsidR="00C83999" w:rsidRDefault="00C83999">
            <w:pPr>
              <w:widowControl w:val="0"/>
              <w:spacing w:after="0" w:line="240" w:lineRule="auto"/>
              <w:rPr>
                <w:rFonts w:ascii="Times New Roman" w:eastAsia="Times New Roman" w:hAnsi="Times New Roman" w:cs="Times New Roman"/>
                <w:sz w:val="24"/>
                <w:szCs w:val="24"/>
                <w:lang w:eastAsia="ru-RU"/>
              </w:rPr>
            </w:pPr>
          </w:p>
        </w:tc>
        <w:tc>
          <w:tcPr>
            <w:tcW w:w="0" w:type="auto"/>
            <w:shd w:val="clear" w:color="auto" w:fill="auto"/>
          </w:tcPr>
          <w:p w:rsidR="00C83999" w:rsidRDefault="004100F5">
            <w:pPr>
              <w:widowControl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Всего на дисциплину «</w:t>
            </w:r>
            <w:r>
              <w:rPr>
                <w:rFonts w:ascii="Times New Roman" w:hAnsi="Times New Roman" w:cs="Times New Roman"/>
                <w:b/>
                <w:sz w:val="24"/>
                <w:szCs w:val="24"/>
              </w:rPr>
              <w:t>Рынок труда и подготовка кадрового потенциала</w:t>
            </w:r>
            <w:r>
              <w:rPr>
                <w:rFonts w:ascii="Times New Roman" w:eastAsia="Times New Roman" w:hAnsi="Times New Roman" w:cs="Times New Roman"/>
                <w:b/>
                <w:sz w:val="24"/>
                <w:szCs w:val="24"/>
                <w:lang w:eastAsia="ru-RU"/>
              </w:rPr>
              <w:t>»</w:t>
            </w: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144</w:t>
            </w: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0" w:type="auto"/>
            <w:vAlign w:val="center"/>
          </w:tcPr>
          <w:p w:rsidR="00C83999" w:rsidRDefault="004100F5">
            <w:pPr>
              <w:widowControl w:val="0"/>
              <w:tabs>
                <w:tab w:val="left" w:pos="885"/>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134</w:t>
            </w:r>
          </w:p>
        </w:tc>
        <w:tc>
          <w:tcPr>
            <w:tcW w:w="0" w:type="auto"/>
            <w:vAlign w:val="center"/>
          </w:tcPr>
          <w:p w:rsidR="00C83999" w:rsidRDefault="004100F5">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зачет</w:t>
            </w:r>
          </w:p>
        </w:tc>
      </w:tr>
    </w:tbl>
    <w:p w:rsidR="00C83999" w:rsidRDefault="00C83999">
      <w:pPr>
        <w:spacing w:after="0" w:line="360" w:lineRule="auto"/>
        <w:ind w:firstLine="709"/>
        <w:jc w:val="both"/>
        <w:rPr>
          <w:rFonts w:ascii="Times New Roman" w:eastAsia="Times New Roman" w:hAnsi="Times New Roman" w:cs="Times New Roman"/>
          <w:b/>
          <w:sz w:val="28"/>
          <w:szCs w:val="28"/>
          <w:lang w:eastAsia="ru-RU"/>
        </w:rPr>
      </w:pPr>
    </w:p>
    <w:p w:rsidR="00C83999" w:rsidRDefault="004100F5">
      <w:pPr>
        <w:spacing w:after="0" w:line="360" w:lineRule="auto"/>
        <w:ind w:firstLine="709"/>
        <w:jc w:val="both"/>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 xml:space="preserve">3. </w:t>
      </w:r>
      <w:r>
        <w:rPr>
          <w:rFonts w:ascii="Times New Roman" w:eastAsia="Times New Roman" w:hAnsi="Times New Roman" w:cs="Times New Roman"/>
          <w:b/>
          <w:caps/>
          <w:sz w:val="28"/>
          <w:szCs w:val="28"/>
          <w:lang w:eastAsia="ru-RU"/>
        </w:rPr>
        <w:t>СТРУКТУРА И содержание теоретической части дисциплины</w:t>
      </w:r>
    </w:p>
    <w:p w:rsidR="00C83999" w:rsidRDefault="00C83999">
      <w:pPr>
        <w:spacing w:after="0" w:line="360" w:lineRule="auto"/>
        <w:ind w:firstLine="709"/>
        <w:jc w:val="both"/>
        <w:rPr>
          <w:rFonts w:ascii="Times New Roman" w:eastAsia="Times New Roman" w:hAnsi="Times New Roman" w:cs="Times New Roman"/>
          <w:sz w:val="28"/>
          <w:szCs w:val="28"/>
          <w:lang w:eastAsia="ru-RU"/>
        </w:rPr>
      </w:pPr>
    </w:p>
    <w:p w:rsidR="00C83999" w:rsidRDefault="004100F5">
      <w:pPr>
        <w:pStyle w:val="Default"/>
        <w:spacing w:line="360" w:lineRule="auto"/>
        <w:ind w:firstLine="709"/>
        <w:jc w:val="both"/>
        <w:rPr>
          <w:color w:val="auto"/>
          <w:sz w:val="28"/>
          <w:szCs w:val="28"/>
        </w:rPr>
      </w:pPr>
      <w:r>
        <w:rPr>
          <w:b/>
          <w:bCs/>
          <w:i/>
          <w:iCs/>
          <w:color w:val="auto"/>
          <w:sz w:val="28"/>
          <w:szCs w:val="28"/>
        </w:rPr>
        <w:t xml:space="preserve">Тема 1. Рынок труда: формирование, развитие, диагностика. Значение и функции </w:t>
      </w:r>
    </w:p>
    <w:p w:rsidR="00C83999" w:rsidRDefault="004100F5">
      <w:pPr>
        <w:pStyle w:val="Default"/>
        <w:spacing w:line="360" w:lineRule="auto"/>
        <w:ind w:firstLine="709"/>
        <w:jc w:val="both"/>
        <w:rPr>
          <w:color w:val="auto"/>
          <w:sz w:val="28"/>
          <w:szCs w:val="28"/>
        </w:rPr>
      </w:pPr>
      <w:r>
        <w:rPr>
          <w:color w:val="auto"/>
          <w:sz w:val="28"/>
          <w:szCs w:val="28"/>
        </w:rPr>
        <w:t>Формирование рыночных отношений в сфере труда. Их взаимосвязь с приоритетами государственной политики. Рынок труда, его функции. Сбалансированность рынка труда. Конъюнктура на рынке труда и ее воздействие на цену рабочей силы. Становление рыночных отношени</w:t>
      </w:r>
      <w:r>
        <w:rPr>
          <w:color w:val="auto"/>
          <w:sz w:val="28"/>
          <w:szCs w:val="28"/>
        </w:rPr>
        <w:t xml:space="preserve">й в сфере труда и их последствия. Концепции регулирования рынка труда и борьба с безработицей. Внешний и внутренний рынки труда, их механизмы функционирования. </w:t>
      </w:r>
    </w:p>
    <w:p w:rsidR="00C83999" w:rsidRDefault="004100F5">
      <w:pPr>
        <w:pStyle w:val="Default"/>
        <w:spacing w:line="360" w:lineRule="auto"/>
        <w:ind w:firstLine="709"/>
        <w:jc w:val="both"/>
        <w:rPr>
          <w:color w:val="auto"/>
          <w:sz w:val="28"/>
          <w:szCs w:val="28"/>
        </w:rPr>
      </w:pPr>
      <w:r>
        <w:rPr>
          <w:b/>
          <w:bCs/>
          <w:i/>
          <w:iCs/>
          <w:color w:val="auto"/>
          <w:sz w:val="28"/>
          <w:szCs w:val="28"/>
        </w:rPr>
        <w:t>Контрольные вопросы</w:t>
      </w:r>
      <w:r>
        <w:rPr>
          <w:b/>
          <w:bCs/>
          <w:color w:val="auto"/>
          <w:sz w:val="28"/>
          <w:szCs w:val="28"/>
        </w:rPr>
        <w:t xml:space="preserve">: </w:t>
      </w:r>
    </w:p>
    <w:p w:rsidR="00C83999" w:rsidRDefault="004100F5">
      <w:pPr>
        <w:pStyle w:val="Default"/>
        <w:spacing w:line="360" w:lineRule="auto"/>
        <w:ind w:firstLine="709"/>
        <w:jc w:val="both"/>
        <w:rPr>
          <w:color w:val="auto"/>
          <w:sz w:val="28"/>
          <w:szCs w:val="28"/>
        </w:rPr>
      </w:pPr>
      <w:r>
        <w:rPr>
          <w:color w:val="auto"/>
          <w:sz w:val="28"/>
          <w:szCs w:val="28"/>
        </w:rPr>
        <w:t xml:space="preserve">1. Субъекты регионального рынка труда. </w:t>
      </w:r>
    </w:p>
    <w:p w:rsidR="00C83999" w:rsidRDefault="004100F5">
      <w:pPr>
        <w:pStyle w:val="Default"/>
        <w:spacing w:line="360" w:lineRule="auto"/>
        <w:ind w:firstLine="709"/>
        <w:jc w:val="both"/>
        <w:rPr>
          <w:color w:val="auto"/>
          <w:sz w:val="28"/>
          <w:szCs w:val="28"/>
        </w:rPr>
      </w:pPr>
      <w:r>
        <w:rPr>
          <w:color w:val="auto"/>
          <w:sz w:val="28"/>
          <w:szCs w:val="28"/>
        </w:rPr>
        <w:t xml:space="preserve">2. Принципы и механизмы взаимодействия регионального и внутрифирменного рынков труда. </w:t>
      </w:r>
    </w:p>
    <w:p w:rsidR="00C83999" w:rsidRDefault="004100F5">
      <w:pPr>
        <w:pStyle w:val="Default"/>
        <w:spacing w:line="360" w:lineRule="auto"/>
        <w:ind w:firstLine="709"/>
        <w:jc w:val="both"/>
        <w:rPr>
          <w:color w:val="auto"/>
          <w:sz w:val="28"/>
          <w:szCs w:val="28"/>
        </w:rPr>
      </w:pPr>
      <w:r>
        <w:rPr>
          <w:color w:val="auto"/>
          <w:sz w:val="28"/>
          <w:szCs w:val="28"/>
        </w:rPr>
        <w:t xml:space="preserve">3. Рынок труда: формирование, развитие, диагностика. </w:t>
      </w:r>
    </w:p>
    <w:p w:rsidR="00C83999" w:rsidRDefault="004100F5">
      <w:pPr>
        <w:pStyle w:val="Default"/>
        <w:spacing w:line="360" w:lineRule="auto"/>
        <w:ind w:firstLine="709"/>
        <w:jc w:val="both"/>
        <w:rPr>
          <w:color w:val="auto"/>
          <w:sz w:val="28"/>
          <w:szCs w:val="28"/>
        </w:rPr>
      </w:pPr>
      <w:r>
        <w:rPr>
          <w:color w:val="auto"/>
          <w:sz w:val="28"/>
          <w:szCs w:val="28"/>
        </w:rPr>
        <w:t xml:space="preserve">4. Значение и функции рынка труда. </w:t>
      </w:r>
    </w:p>
    <w:p w:rsidR="00C83999" w:rsidRDefault="004100F5">
      <w:pPr>
        <w:pStyle w:val="Default"/>
        <w:spacing w:line="360" w:lineRule="auto"/>
        <w:ind w:firstLine="709"/>
        <w:jc w:val="both"/>
        <w:rPr>
          <w:color w:val="auto"/>
          <w:sz w:val="28"/>
          <w:szCs w:val="28"/>
        </w:rPr>
      </w:pPr>
      <w:r>
        <w:rPr>
          <w:b/>
          <w:bCs/>
          <w:i/>
          <w:iCs/>
          <w:color w:val="auto"/>
          <w:sz w:val="28"/>
          <w:szCs w:val="28"/>
        </w:rPr>
        <w:t>Тема 2. Регулирование современного рынка труда и занятости населения трудоспосо</w:t>
      </w:r>
      <w:r>
        <w:rPr>
          <w:b/>
          <w:bCs/>
          <w:i/>
          <w:iCs/>
          <w:color w:val="auto"/>
          <w:sz w:val="28"/>
          <w:szCs w:val="28"/>
        </w:rPr>
        <w:t xml:space="preserve">бного возраста </w:t>
      </w:r>
    </w:p>
    <w:p w:rsidR="00C83999" w:rsidRDefault="004100F5">
      <w:pPr>
        <w:pStyle w:val="Default"/>
        <w:spacing w:line="360" w:lineRule="auto"/>
        <w:ind w:firstLine="709"/>
        <w:jc w:val="both"/>
        <w:rPr>
          <w:color w:val="auto"/>
          <w:sz w:val="28"/>
          <w:szCs w:val="28"/>
        </w:rPr>
      </w:pPr>
      <w:r>
        <w:rPr>
          <w:color w:val="auto"/>
          <w:sz w:val="28"/>
          <w:szCs w:val="28"/>
        </w:rPr>
        <w:t>Регулирование рынка труда: его контроль за созданием рабочих мест, распределением и движением рабочей силы, за ситуацией с безработицей. Общие принципы организации системы управления рынком рабочей силы (согласно конвенции Международной орг</w:t>
      </w:r>
      <w:r>
        <w:rPr>
          <w:color w:val="auto"/>
          <w:sz w:val="28"/>
          <w:szCs w:val="28"/>
        </w:rPr>
        <w:t xml:space="preserve">анизации труда). Особенности современных региональных рынков труда. Основная цель современной политики занятости. Социально–экономическая инфраструктура как средство управления современным рынком труда. </w:t>
      </w:r>
    </w:p>
    <w:p w:rsidR="00C83999" w:rsidRDefault="004100F5">
      <w:pPr>
        <w:pStyle w:val="Default"/>
        <w:spacing w:line="360" w:lineRule="auto"/>
        <w:ind w:firstLine="709"/>
        <w:jc w:val="both"/>
        <w:rPr>
          <w:color w:val="auto"/>
          <w:sz w:val="28"/>
          <w:szCs w:val="28"/>
        </w:rPr>
      </w:pPr>
      <w:r>
        <w:rPr>
          <w:b/>
          <w:bCs/>
          <w:i/>
          <w:iCs/>
          <w:color w:val="auto"/>
          <w:sz w:val="28"/>
          <w:szCs w:val="28"/>
        </w:rPr>
        <w:t>Контрольные вопросы</w:t>
      </w:r>
      <w:r>
        <w:rPr>
          <w:b/>
          <w:bCs/>
          <w:color w:val="auto"/>
          <w:sz w:val="28"/>
          <w:szCs w:val="28"/>
        </w:rPr>
        <w:t xml:space="preserve">: </w:t>
      </w:r>
    </w:p>
    <w:p w:rsidR="00C83999" w:rsidRDefault="004100F5">
      <w:pPr>
        <w:pStyle w:val="Default"/>
        <w:spacing w:line="360" w:lineRule="auto"/>
        <w:ind w:firstLine="709"/>
        <w:jc w:val="both"/>
        <w:rPr>
          <w:color w:val="auto"/>
          <w:sz w:val="28"/>
          <w:szCs w:val="28"/>
        </w:rPr>
      </w:pPr>
      <w:r>
        <w:rPr>
          <w:color w:val="auto"/>
          <w:sz w:val="28"/>
          <w:szCs w:val="28"/>
        </w:rPr>
        <w:t>1. Роль цены рабочей силы в фо</w:t>
      </w:r>
      <w:r>
        <w:rPr>
          <w:color w:val="auto"/>
          <w:sz w:val="28"/>
          <w:szCs w:val="28"/>
        </w:rPr>
        <w:t xml:space="preserve">рмировании мотивации высокопродуктивного труда. </w:t>
      </w:r>
    </w:p>
    <w:p w:rsidR="00C83999" w:rsidRDefault="004100F5">
      <w:pPr>
        <w:pStyle w:val="Default"/>
        <w:spacing w:line="360" w:lineRule="auto"/>
        <w:ind w:firstLine="709"/>
        <w:jc w:val="both"/>
        <w:rPr>
          <w:color w:val="auto"/>
          <w:sz w:val="28"/>
          <w:szCs w:val="28"/>
        </w:rPr>
      </w:pPr>
      <w:r>
        <w:rPr>
          <w:color w:val="auto"/>
          <w:sz w:val="28"/>
          <w:szCs w:val="28"/>
        </w:rPr>
        <w:t xml:space="preserve">2. Роль исключительного права распоряжения своими способностями к производительному творческому труду в преодолении кризиса труда. </w:t>
      </w:r>
    </w:p>
    <w:p w:rsidR="00C83999" w:rsidRDefault="004100F5">
      <w:pPr>
        <w:pStyle w:val="Default"/>
        <w:spacing w:line="360" w:lineRule="auto"/>
        <w:ind w:firstLine="709"/>
        <w:jc w:val="both"/>
        <w:rPr>
          <w:color w:val="auto"/>
          <w:sz w:val="28"/>
          <w:szCs w:val="28"/>
        </w:rPr>
      </w:pPr>
      <w:r>
        <w:rPr>
          <w:color w:val="auto"/>
          <w:sz w:val="28"/>
          <w:szCs w:val="28"/>
        </w:rPr>
        <w:t xml:space="preserve">3. Факторы, обусловившие зарождение и углубление кризиса труда и возможные </w:t>
      </w:r>
      <w:r>
        <w:rPr>
          <w:color w:val="auto"/>
          <w:sz w:val="28"/>
          <w:szCs w:val="28"/>
        </w:rPr>
        <w:t xml:space="preserve">перспективы выхода из него. </w:t>
      </w:r>
    </w:p>
    <w:p w:rsidR="00C83999" w:rsidRDefault="004100F5">
      <w:pPr>
        <w:pStyle w:val="Default"/>
        <w:spacing w:line="360" w:lineRule="auto"/>
        <w:ind w:firstLine="709"/>
        <w:jc w:val="both"/>
        <w:rPr>
          <w:color w:val="auto"/>
          <w:sz w:val="28"/>
          <w:szCs w:val="28"/>
        </w:rPr>
      </w:pPr>
      <w:r>
        <w:rPr>
          <w:b/>
          <w:bCs/>
          <w:i/>
          <w:iCs/>
          <w:color w:val="auto"/>
          <w:sz w:val="28"/>
          <w:szCs w:val="28"/>
        </w:rPr>
        <w:t xml:space="preserve">Тема 3. Распределение и перераспределение трудовых ресурсов РФ на территориальном и отраслевом уровнях </w:t>
      </w:r>
    </w:p>
    <w:p w:rsidR="00C83999" w:rsidRDefault="004100F5">
      <w:pPr>
        <w:pStyle w:val="Default"/>
        <w:spacing w:line="360" w:lineRule="auto"/>
        <w:ind w:firstLine="709"/>
        <w:jc w:val="both"/>
        <w:rPr>
          <w:color w:val="auto"/>
          <w:sz w:val="28"/>
          <w:szCs w:val="28"/>
        </w:rPr>
      </w:pPr>
      <w:r>
        <w:rPr>
          <w:color w:val="auto"/>
          <w:sz w:val="28"/>
          <w:szCs w:val="28"/>
        </w:rPr>
        <w:t xml:space="preserve">Распределение и перераспределение рабочей силы в Российской Федерации. Распределение работников по сферам деятельности, по </w:t>
      </w:r>
      <w:r>
        <w:rPr>
          <w:color w:val="auto"/>
          <w:sz w:val="28"/>
          <w:szCs w:val="28"/>
        </w:rPr>
        <w:t xml:space="preserve">отраслям экономики. Основные фазы распределения рабочей силы, их содержательные функции. </w:t>
      </w:r>
    </w:p>
    <w:p w:rsidR="00C83999" w:rsidRDefault="004100F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Исторические методы распределения рабочей силы. Формы обеспечения экономики рабочей силой – эволюция развития процесса. Трансформация концептуального подхода к распре</w:t>
      </w:r>
      <w:r>
        <w:rPr>
          <w:rFonts w:ascii="Times New Roman" w:hAnsi="Times New Roman" w:cs="Times New Roman"/>
          <w:sz w:val="28"/>
          <w:szCs w:val="28"/>
        </w:rPr>
        <w:t>делению и перераспределению рабочей силы в современных условиях. Контроль со стороны государства за состоянием движения и распределения человеческих ресурсов.</w:t>
      </w:r>
    </w:p>
    <w:p w:rsidR="00C83999" w:rsidRDefault="004100F5">
      <w:pPr>
        <w:pStyle w:val="Default"/>
        <w:spacing w:line="360" w:lineRule="auto"/>
        <w:ind w:firstLine="709"/>
        <w:jc w:val="both"/>
        <w:rPr>
          <w:color w:val="auto"/>
          <w:sz w:val="28"/>
          <w:szCs w:val="28"/>
        </w:rPr>
      </w:pPr>
      <w:r>
        <w:rPr>
          <w:b/>
          <w:bCs/>
          <w:i/>
          <w:iCs/>
          <w:color w:val="auto"/>
          <w:sz w:val="28"/>
          <w:szCs w:val="28"/>
        </w:rPr>
        <w:t xml:space="preserve">Контрольные вопросы: </w:t>
      </w:r>
    </w:p>
    <w:p w:rsidR="00C83999" w:rsidRDefault="004100F5">
      <w:pPr>
        <w:pStyle w:val="Default"/>
        <w:spacing w:line="360" w:lineRule="auto"/>
        <w:ind w:firstLine="709"/>
        <w:jc w:val="both"/>
        <w:rPr>
          <w:color w:val="auto"/>
          <w:sz w:val="28"/>
          <w:szCs w:val="28"/>
        </w:rPr>
      </w:pPr>
      <w:r>
        <w:rPr>
          <w:color w:val="auto"/>
          <w:sz w:val="28"/>
          <w:szCs w:val="28"/>
        </w:rPr>
        <w:t>1. Какие факторы способствуют трансформации системы распределения и перерас</w:t>
      </w:r>
      <w:r>
        <w:rPr>
          <w:color w:val="auto"/>
          <w:sz w:val="28"/>
          <w:szCs w:val="28"/>
        </w:rPr>
        <w:t xml:space="preserve">пределения рабочей силы. </w:t>
      </w:r>
    </w:p>
    <w:p w:rsidR="00C83999" w:rsidRDefault="004100F5">
      <w:pPr>
        <w:pStyle w:val="Default"/>
        <w:spacing w:line="360" w:lineRule="auto"/>
        <w:ind w:firstLine="709"/>
        <w:jc w:val="both"/>
        <w:rPr>
          <w:color w:val="auto"/>
          <w:sz w:val="28"/>
          <w:szCs w:val="28"/>
        </w:rPr>
      </w:pPr>
      <w:r>
        <w:rPr>
          <w:color w:val="auto"/>
          <w:sz w:val="28"/>
          <w:szCs w:val="28"/>
        </w:rPr>
        <w:t xml:space="preserve">2. В каких формах происходит распределение и перераспределение рабочей силы в условиях нестабильности на рынке труда. </w:t>
      </w:r>
    </w:p>
    <w:p w:rsidR="00C83999" w:rsidRDefault="004100F5">
      <w:pPr>
        <w:pStyle w:val="Default"/>
        <w:spacing w:line="360" w:lineRule="auto"/>
        <w:ind w:firstLine="709"/>
        <w:jc w:val="both"/>
        <w:rPr>
          <w:color w:val="auto"/>
          <w:sz w:val="28"/>
          <w:szCs w:val="28"/>
        </w:rPr>
      </w:pPr>
      <w:r>
        <w:rPr>
          <w:color w:val="auto"/>
          <w:sz w:val="28"/>
          <w:szCs w:val="28"/>
        </w:rPr>
        <w:t xml:space="preserve">3. Распределение рабочий силы с учетом отраслевых и территориальных особенностей развития государства. </w:t>
      </w:r>
    </w:p>
    <w:p w:rsidR="00C83999" w:rsidRDefault="004100F5">
      <w:pPr>
        <w:pStyle w:val="Default"/>
        <w:spacing w:line="360" w:lineRule="auto"/>
        <w:ind w:firstLine="709"/>
        <w:jc w:val="both"/>
        <w:rPr>
          <w:color w:val="auto"/>
          <w:sz w:val="28"/>
          <w:szCs w:val="28"/>
        </w:rPr>
      </w:pPr>
      <w:r>
        <w:rPr>
          <w:b/>
          <w:bCs/>
          <w:i/>
          <w:iCs/>
          <w:color w:val="auto"/>
          <w:sz w:val="28"/>
          <w:szCs w:val="28"/>
        </w:rPr>
        <w:t>Тема 4.</w:t>
      </w:r>
      <w:r>
        <w:rPr>
          <w:b/>
          <w:bCs/>
          <w:i/>
          <w:iCs/>
          <w:color w:val="auto"/>
          <w:sz w:val="28"/>
          <w:szCs w:val="28"/>
        </w:rPr>
        <w:t xml:space="preserve"> Территориальная и социально – профессиональная мобильность рабочей силы </w:t>
      </w:r>
    </w:p>
    <w:p w:rsidR="00C83999" w:rsidRDefault="004100F5">
      <w:pPr>
        <w:pStyle w:val="Default"/>
        <w:spacing w:line="360" w:lineRule="auto"/>
        <w:ind w:firstLine="709"/>
        <w:jc w:val="both"/>
        <w:rPr>
          <w:color w:val="auto"/>
          <w:sz w:val="28"/>
          <w:szCs w:val="28"/>
        </w:rPr>
      </w:pPr>
      <w:r>
        <w:rPr>
          <w:color w:val="auto"/>
          <w:sz w:val="28"/>
          <w:szCs w:val="28"/>
        </w:rPr>
        <w:t>Мобильность, социальная мобильность, ее взаимосвязь с социальной и социально-профессиональной структурой общества. Современная идеология социальной структуры российского общества. Ан</w:t>
      </w:r>
      <w:r>
        <w:rPr>
          <w:color w:val="auto"/>
          <w:sz w:val="28"/>
          <w:szCs w:val="28"/>
        </w:rPr>
        <w:t>ализ конкретных форм и моделей мобильности в зарубежных странах и в России. Порождение новых форм неравенства в экономике, социальной сфере, политике, культуре. Основные типы социальной мобильности и их характеристики. Географический аспект мобильности – м</w:t>
      </w:r>
      <w:r>
        <w:rPr>
          <w:color w:val="auto"/>
          <w:sz w:val="28"/>
          <w:szCs w:val="28"/>
        </w:rPr>
        <w:t xml:space="preserve">играция. Основные направления современной территориальной мобильности в России. </w:t>
      </w:r>
    </w:p>
    <w:p w:rsidR="00C83999" w:rsidRDefault="004100F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b/>
          <w:bCs/>
          <w:i/>
          <w:iCs/>
          <w:sz w:val="28"/>
          <w:szCs w:val="28"/>
        </w:rPr>
        <w:t xml:space="preserve">Тема 5. Миграция трудовых ресурсов: сущность, виды, причины </w:t>
      </w:r>
    </w:p>
    <w:p w:rsidR="00C83999" w:rsidRDefault="004100F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Роль миграции населения в формировании трудовых ресурсов страны. Основные факторы миграционной подвижности. Общая интенсивность переселений, резервы межрегиональной миграции, перераспределение населения на региональном уровне. Особенности современной мигра</w:t>
      </w:r>
      <w:r>
        <w:rPr>
          <w:rFonts w:ascii="Times New Roman" w:hAnsi="Times New Roman" w:cs="Times New Roman"/>
          <w:sz w:val="28"/>
          <w:szCs w:val="28"/>
        </w:rPr>
        <w:t xml:space="preserve">ции. Вопросы управляемости миграционной подвижностью населения и трудовых ресурсов. Значение миграционных программ по регулированию естественного движения населения. Управление миграционными процессами, миграционная политика в РФ. </w:t>
      </w:r>
    </w:p>
    <w:p w:rsidR="00C83999" w:rsidRDefault="004100F5">
      <w:pPr>
        <w:pStyle w:val="Default"/>
        <w:spacing w:line="360" w:lineRule="auto"/>
        <w:ind w:firstLine="709"/>
        <w:jc w:val="both"/>
        <w:rPr>
          <w:color w:val="auto"/>
          <w:sz w:val="28"/>
          <w:szCs w:val="28"/>
        </w:rPr>
      </w:pPr>
      <w:r>
        <w:rPr>
          <w:b/>
          <w:bCs/>
          <w:i/>
          <w:iCs/>
          <w:color w:val="auto"/>
          <w:sz w:val="28"/>
          <w:szCs w:val="28"/>
        </w:rPr>
        <w:t xml:space="preserve">Тема 6. Государственная </w:t>
      </w:r>
      <w:r>
        <w:rPr>
          <w:b/>
          <w:bCs/>
          <w:i/>
          <w:iCs/>
          <w:color w:val="auto"/>
          <w:sz w:val="28"/>
          <w:szCs w:val="28"/>
        </w:rPr>
        <w:t xml:space="preserve">политика занятости: особенности современного этапа и механизм ее реализации </w:t>
      </w:r>
    </w:p>
    <w:p w:rsidR="00C83999" w:rsidRDefault="004100F5">
      <w:pPr>
        <w:pStyle w:val="Default"/>
        <w:spacing w:line="360" w:lineRule="auto"/>
        <w:ind w:firstLine="709"/>
        <w:jc w:val="both"/>
        <w:rPr>
          <w:color w:val="auto"/>
          <w:sz w:val="28"/>
          <w:szCs w:val="28"/>
        </w:rPr>
      </w:pPr>
      <w:r>
        <w:rPr>
          <w:color w:val="auto"/>
          <w:sz w:val="28"/>
          <w:szCs w:val="28"/>
        </w:rPr>
        <w:t xml:space="preserve">Политика занятости, ее социальная ориентация. Основные задачи политики занятости в условиях многообразия форм собственности. </w:t>
      </w:r>
    </w:p>
    <w:p w:rsidR="00C83999" w:rsidRDefault="004100F5">
      <w:pPr>
        <w:pStyle w:val="Default"/>
        <w:spacing w:line="360" w:lineRule="auto"/>
        <w:ind w:firstLine="709"/>
        <w:jc w:val="both"/>
        <w:rPr>
          <w:color w:val="auto"/>
          <w:sz w:val="28"/>
          <w:szCs w:val="28"/>
        </w:rPr>
      </w:pPr>
      <w:r>
        <w:rPr>
          <w:color w:val="auto"/>
          <w:sz w:val="28"/>
          <w:szCs w:val="28"/>
        </w:rPr>
        <w:t>Процесс перераспределения социальных функций, упрочен</w:t>
      </w:r>
      <w:r>
        <w:rPr>
          <w:color w:val="auto"/>
          <w:sz w:val="28"/>
          <w:szCs w:val="28"/>
        </w:rPr>
        <w:t xml:space="preserve">ие взаимосвязей федерации и ее субъектов - исходный постулат стратегии занятости в российском обществе. </w:t>
      </w:r>
    </w:p>
    <w:p w:rsidR="00C83999" w:rsidRDefault="004100F5">
      <w:pPr>
        <w:pStyle w:val="Default"/>
        <w:spacing w:line="360" w:lineRule="auto"/>
        <w:ind w:firstLine="709"/>
        <w:jc w:val="both"/>
        <w:rPr>
          <w:color w:val="auto"/>
          <w:sz w:val="28"/>
          <w:szCs w:val="28"/>
        </w:rPr>
      </w:pPr>
      <w:r>
        <w:rPr>
          <w:color w:val="auto"/>
          <w:sz w:val="28"/>
          <w:szCs w:val="28"/>
        </w:rPr>
        <w:t xml:space="preserve">Реализация принципа достижения эффективной занятости через программное обеспечение. </w:t>
      </w:r>
    </w:p>
    <w:p w:rsidR="00C83999" w:rsidRDefault="004100F5">
      <w:pPr>
        <w:pStyle w:val="Default"/>
        <w:spacing w:line="360" w:lineRule="auto"/>
        <w:ind w:firstLine="709"/>
        <w:jc w:val="both"/>
        <w:rPr>
          <w:color w:val="auto"/>
          <w:sz w:val="28"/>
          <w:szCs w:val="28"/>
        </w:rPr>
      </w:pPr>
      <w:r>
        <w:rPr>
          <w:b/>
          <w:bCs/>
          <w:i/>
          <w:iCs/>
          <w:color w:val="auto"/>
          <w:sz w:val="28"/>
          <w:szCs w:val="28"/>
        </w:rPr>
        <w:t>Тема7. Перспективы использования российской рабочей силы на междун</w:t>
      </w:r>
      <w:r>
        <w:rPr>
          <w:b/>
          <w:bCs/>
          <w:i/>
          <w:iCs/>
          <w:color w:val="auto"/>
          <w:sz w:val="28"/>
          <w:szCs w:val="28"/>
        </w:rPr>
        <w:t>ародном рынке труда</w:t>
      </w:r>
    </w:p>
    <w:p w:rsidR="00C83999" w:rsidRDefault="004100F5">
      <w:pPr>
        <w:pStyle w:val="Default"/>
        <w:spacing w:line="360" w:lineRule="auto"/>
        <w:ind w:firstLine="709"/>
        <w:jc w:val="both"/>
        <w:rPr>
          <w:color w:val="auto"/>
          <w:sz w:val="28"/>
          <w:szCs w:val="28"/>
        </w:rPr>
      </w:pPr>
      <w:r>
        <w:rPr>
          <w:color w:val="auto"/>
          <w:sz w:val="28"/>
          <w:szCs w:val="28"/>
        </w:rPr>
        <w:t>Возросшая роль международной миграции рабочей силы, рост диспропорций между спросом и предложением на национальных рынках труда. Роль межевропейской миграции рабочей силы – предпосылка создания общего рынка и дефицит рабочей силы в стра</w:t>
      </w:r>
      <w:r>
        <w:rPr>
          <w:color w:val="auto"/>
          <w:sz w:val="28"/>
          <w:szCs w:val="28"/>
        </w:rPr>
        <w:t>нах западной Европы. Образование единого наднационального рынка рабочей силы в</w:t>
      </w:r>
    </w:p>
    <w:p w:rsidR="00C83999" w:rsidRDefault="004100F5">
      <w:pPr>
        <w:pStyle w:val="Default"/>
        <w:spacing w:line="360" w:lineRule="auto"/>
        <w:ind w:firstLine="709"/>
        <w:jc w:val="both"/>
        <w:rPr>
          <w:color w:val="auto"/>
          <w:sz w:val="28"/>
          <w:szCs w:val="28"/>
        </w:rPr>
      </w:pPr>
      <w:r>
        <w:rPr>
          <w:color w:val="auto"/>
          <w:sz w:val="28"/>
          <w:szCs w:val="28"/>
        </w:rPr>
        <w:t xml:space="preserve">Европе, как механизм регулирования международной миграции рабочей силы. Процессы эмиграции в Россию из стран «третьего» мира. </w:t>
      </w:r>
    </w:p>
    <w:p w:rsidR="00C83999" w:rsidRDefault="004100F5">
      <w:pPr>
        <w:pStyle w:val="Default"/>
        <w:spacing w:line="360" w:lineRule="auto"/>
        <w:ind w:firstLine="709"/>
        <w:jc w:val="both"/>
        <w:rPr>
          <w:color w:val="auto"/>
          <w:sz w:val="28"/>
          <w:szCs w:val="28"/>
        </w:rPr>
      </w:pPr>
      <w:r>
        <w:rPr>
          <w:b/>
          <w:bCs/>
          <w:i/>
          <w:iCs/>
          <w:color w:val="auto"/>
          <w:sz w:val="28"/>
          <w:szCs w:val="28"/>
        </w:rPr>
        <w:t>Тема 8. Антикризисные программы занятости и сохран</w:t>
      </w:r>
      <w:r>
        <w:rPr>
          <w:b/>
          <w:bCs/>
          <w:i/>
          <w:iCs/>
          <w:color w:val="auto"/>
          <w:sz w:val="28"/>
          <w:szCs w:val="28"/>
        </w:rPr>
        <w:t xml:space="preserve">ение человеческого потенциала </w:t>
      </w:r>
    </w:p>
    <w:p w:rsidR="00C83999" w:rsidRDefault="004100F5">
      <w:pPr>
        <w:pStyle w:val="Default"/>
        <w:spacing w:line="360" w:lineRule="auto"/>
        <w:ind w:firstLine="709"/>
        <w:jc w:val="both"/>
        <w:rPr>
          <w:color w:val="auto"/>
          <w:sz w:val="28"/>
          <w:szCs w:val="28"/>
        </w:rPr>
      </w:pPr>
      <w:r>
        <w:rPr>
          <w:color w:val="auto"/>
          <w:sz w:val="28"/>
          <w:szCs w:val="28"/>
        </w:rPr>
        <w:t>Инвестиционная активность и реализация важнейших программ; создание эффективной структуры занятости, организация новых и обновление существующих рабочих мест; регулирование заработной платы и доходов, рабочего времени и трудо</w:t>
      </w:r>
      <w:r>
        <w:rPr>
          <w:color w:val="auto"/>
          <w:sz w:val="28"/>
          <w:szCs w:val="28"/>
        </w:rPr>
        <w:t xml:space="preserve">вых отношений. </w:t>
      </w:r>
    </w:p>
    <w:p w:rsidR="00C83999" w:rsidRDefault="004100F5">
      <w:pPr>
        <w:pStyle w:val="Default"/>
        <w:spacing w:line="360" w:lineRule="auto"/>
        <w:ind w:firstLine="709"/>
        <w:jc w:val="both"/>
        <w:rPr>
          <w:color w:val="auto"/>
          <w:sz w:val="28"/>
          <w:szCs w:val="28"/>
        </w:rPr>
      </w:pPr>
      <w:r>
        <w:rPr>
          <w:color w:val="auto"/>
          <w:sz w:val="28"/>
          <w:szCs w:val="28"/>
        </w:rPr>
        <w:t xml:space="preserve">Реализация эффективной политики, смягчающей социальные последствия сокращения рабочих мест. </w:t>
      </w:r>
    </w:p>
    <w:p w:rsidR="00C83999" w:rsidRDefault="004100F5">
      <w:pPr>
        <w:pStyle w:val="Default"/>
        <w:spacing w:line="360" w:lineRule="auto"/>
        <w:ind w:firstLine="709"/>
        <w:jc w:val="both"/>
        <w:rPr>
          <w:color w:val="auto"/>
          <w:sz w:val="28"/>
          <w:szCs w:val="28"/>
        </w:rPr>
      </w:pPr>
      <w:r>
        <w:rPr>
          <w:color w:val="auto"/>
          <w:sz w:val="28"/>
          <w:szCs w:val="28"/>
        </w:rPr>
        <w:t xml:space="preserve">Поддержание динамического равновесия между демографическими, экономическими и социальными процессами. Вопросы правового обеспечения эффективной политики занятости. </w:t>
      </w:r>
    </w:p>
    <w:p w:rsidR="00C83999" w:rsidRDefault="004100F5">
      <w:pPr>
        <w:pStyle w:val="Default"/>
        <w:spacing w:line="360" w:lineRule="auto"/>
        <w:ind w:firstLine="709"/>
        <w:jc w:val="both"/>
        <w:rPr>
          <w:color w:val="auto"/>
          <w:sz w:val="28"/>
          <w:szCs w:val="28"/>
        </w:rPr>
      </w:pPr>
      <w:r>
        <w:rPr>
          <w:color w:val="auto"/>
          <w:sz w:val="28"/>
          <w:szCs w:val="28"/>
        </w:rPr>
        <w:t>Профессиональная подготовка кадров в низовом территориальном звене органов по труду и в слу</w:t>
      </w:r>
      <w:r>
        <w:rPr>
          <w:color w:val="auto"/>
          <w:sz w:val="28"/>
          <w:szCs w:val="28"/>
        </w:rPr>
        <w:t xml:space="preserve">жбах занятости. </w:t>
      </w:r>
    </w:p>
    <w:p w:rsidR="00C83999" w:rsidRDefault="004100F5">
      <w:pPr>
        <w:pStyle w:val="Default"/>
        <w:spacing w:line="360" w:lineRule="auto"/>
        <w:ind w:firstLine="709"/>
        <w:jc w:val="both"/>
        <w:rPr>
          <w:b/>
          <w:i/>
          <w:color w:val="auto"/>
          <w:sz w:val="28"/>
          <w:szCs w:val="28"/>
        </w:rPr>
      </w:pPr>
      <w:r>
        <w:rPr>
          <w:b/>
          <w:i/>
          <w:color w:val="auto"/>
          <w:sz w:val="28"/>
          <w:szCs w:val="28"/>
        </w:rPr>
        <w:t>Тема 9. Инфраструктура рынка труда в условиях изменяющейся конъюнк</w:t>
      </w:r>
      <w:r>
        <w:rPr>
          <w:b/>
          <w:i/>
          <w:color w:val="auto"/>
          <w:sz w:val="28"/>
          <w:szCs w:val="28"/>
        </w:rPr>
        <w:softHyphen/>
        <w:t>туры</w:t>
      </w:r>
    </w:p>
    <w:p w:rsidR="00C83999" w:rsidRDefault="004100F5">
      <w:pPr>
        <w:pStyle w:val="Default"/>
        <w:spacing w:line="360" w:lineRule="auto"/>
        <w:ind w:firstLine="709"/>
        <w:jc w:val="both"/>
        <w:rPr>
          <w:color w:val="auto"/>
          <w:sz w:val="28"/>
          <w:szCs w:val="28"/>
        </w:rPr>
      </w:pPr>
      <w:r>
        <w:rPr>
          <w:color w:val="auto"/>
          <w:sz w:val="28"/>
          <w:szCs w:val="28"/>
        </w:rPr>
        <w:t>Государственная служба занятости населе</w:t>
      </w:r>
      <w:r>
        <w:rPr>
          <w:color w:val="auto"/>
          <w:sz w:val="28"/>
          <w:szCs w:val="28"/>
        </w:rPr>
        <w:softHyphen/>
        <w:t>ния: эволюция, функции, ресурсы. Частные агентства занятости населения. Рекрутинг, пирамида рекрутинговых услуг: хедхан-тинг, э</w:t>
      </w:r>
      <w:r>
        <w:rPr>
          <w:color w:val="auto"/>
          <w:sz w:val="28"/>
          <w:szCs w:val="28"/>
        </w:rPr>
        <w:t>кзекьютив сеч; аутплейсмент; лизинг персонала, подбор персонала. Кадровые агентства: особенности, цели и задачи. Ви</w:t>
      </w:r>
      <w:r>
        <w:rPr>
          <w:color w:val="auto"/>
          <w:sz w:val="28"/>
          <w:szCs w:val="28"/>
        </w:rPr>
        <w:softHyphen/>
        <w:t>ды кадровых агентств в России. Основные стратегии работы кадровых агентств (стра</w:t>
      </w:r>
      <w:r>
        <w:rPr>
          <w:color w:val="auto"/>
          <w:sz w:val="28"/>
          <w:szCs w:val="28"/>
        </w:rPr>
        <w:softHyphen/>
        <w:t>тегия специализации, стратегия диверсифи</w:t>
      </w:r>
      <w:r>
        <w:rPr>
          <w:color w:val="auto"/>
          <w:sz w:val="28"/>
          <w:szCs w:val="28"/>
        </w:rPr>
        <w:softHyphen/>
        <w:t>кации и т. д). Оце</w:t>
      </w:r>
      <w:r>
        <w:rPr>
          <w:color w:val="auto"/>
          <w:sz w:val="28"/>
          <w:szCs w:val="28"/>
        </w:rPr>
        <w:t>нка перспективности за</w:t>
      </w:r>
      <w:r>
        <w:rPr>
          <w:color w:val="auto"/>
          <w:sz w:val="28"/>
          <w:szCs w:val="28"/>
        </w:rPr>
        <w:softHyphen/>
        <w:t>каза на подбор персонала. Основные направления развития рекрутингового биз</w:t>
      </w:r>
      <w:r>
        <w:rPr>
          <w:color w:val="auto"/>
          <w:sz w:val="28"/>
          <w:szCs w:val="28"/>
        </w:rPr>
        <w:softHyphen/>
        <w:t>неса в современной России. Службы управления персоналом организаций и их взаи</w:t>
      </w:r>
      <w:r>
        <w:rPr>
          <w:color w:val="auto"/>
          <w:sz w:val="28"/>
          <w:szCs w:val="28"/>
        </w:rPr>
        <w:softHyphen/>
        <w:t>модействие со структурами, обеспечиваю</w:t>
      </w:r>
      <w:r>
        <w:rPr>
          <w:color w:val="auto"/>
          <w:sz w:val="28"/>
          <w:szCs w:val="28"/>
        </w:rPr>
        <w:softHyphen/>
        <w:t>щими найм. Место процесса поиска и отбо</w:t>
      </w:r>
      <w:r>
        <w:rPr>
          <w:color w:val="auto"/>
          <w:sz w:val="28"/>
          <w:szCs w:val="28"/>
        </w:rPr>
        <w:softHyphen/>
        <w:t>р</w:t>
      </w:r>
      <w:r>
        <w:rPr>
          <w:color w:val="auto"/>
          <w:sz w:val="28"/>
          <w:szCs w:val="28"/>
        </w:rPr>
        <w:t>а кадров в общей системе работы с персо</w:t>
      </w:r>
      <w:r>
        <w:rPr>
          <w:color w:val="auto"/>
          <w:sz w:val="28"/>
          <w:szCs w:val="28"/>
        </w:rPr>
        <w:softHyphen/>
        <w:t>налом. Процесс найма персонала. Форми</w:t>
      </w:r>
      <w:r>
        <w:rPr>
          <w:color w:val="auto"/>
          <w:sz w:val="28"/>
          <w:szCs w:val="28"/>
        </w:rPr>
        <w:softHyphen/>
        <w:t>рование найма персонала в условиях цик</w:t>
      </w:r>
      <w:r>
        <w:rPr>
          <w:color w:val="auto"/>
          <w:sz w:val="28"/>
          <w:szCs w:val="28"/>
        </w:rPr>
        <w:softHyphen/>
        <w:t>личности ее развития. Привлечение персо</w:t>
      </w:r>
      <w:r>
        <w:rPr>
          <w:color w:val="auto"/>
          <w:sz w:val="28"/>
          <w:szCs w:val="28"/>
        </w:rPr>
        <w:softHyphen/>
        <w:t>нала организации или найм персонала со стороны. Сравнение источников набора. Основные этапы внешнег</w:t>
      </w:r>
      <w:r>
        <w:rPr>
          <w:color w:val="auto"/>
          <w:sz w:val="28"/>
          <w:szCs w:val="28"/>
        </w:rPr>
        <w:t>о отбора персона</w:t>
      </w:r>
      <w:r>
        <w:rPr>
          <w:color w:val="auto"/>
          <w:sz w:val="28"/>
          <w:szCs w:val="28"/>
        </w:rPr>
        <w:softHyphen/>
        <w:t>ла. Система отбора персонала и ее методы. Процедуры принятия решения о приеме на работу. Отношения органов государствен</w:t>
      </w:r>
      <w:r>
        <w:rPr>
          <w:color w:val="auto"/>
          <w:sz w:val="28"/>
          <w:szCs w:val="28"/>
        </w:rPr>
        <w:softHyphen/>
        <w:t>ной службы занятости с частными агентствами занятости.</w:t>
      </w:r>
    </w:p>
    <w:p w:rsidR="00C83999" w:rsidRDefault="00C83999">
      <w:pPr>
        <w:pStyle w:val="Default"/>
        <w:spacing w:line="360" w:lineRule="auto"/>
        <w:ind w:firstLine="709"/>
        <w:jc w:val="both"/>
        <w:rPr>
          <w:color w:val="auto"/>
          <w:sz w:val="28"/>
          <w:szCs w:val="28"/>
        </w:rPr>
      </w:pPr>
    </w:p>
    <w:p w:rsidR="00C83999" w:rsidRDefault="004100F5">
      <w:pPr>
        <w:suppressAutoHyphens/>
        <w:spacing w:after="0" w:line="360" w:lineRule="auto"/>
        <w:ind w:firstLine="709"/>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4. СТРУКТУРА И содержание практической части дисциплины</w:t>
      </w:r>
    </w:p>
    <w:p w:rsidR="00C83999" w:rsidRDefault="00C83999">
      <w:pPr>
        <w:suppressAutoHyphens/>
        <w:spacing w:after="0" w:line="360" w:lineRule="auto"/>
        <w:ind w:firstLine="709"/>
        <w:jc w:val="center"/>
        <w:rPr>
          <w:rFonts w:ascii="Times New Roman" w:eastAsia="Times New Roman" w:hAnsi="Times New Roman" w:cs="Times New Roman"/>
          <w:b/>
          <w:caps/>
          <w:sz w:val="28"/>
          <w:szCs w:val="28"/>
          <w:lang w:eastAsia="ru-RU"/>
        </w:rPr>
      </w:pPr>
    </w:p>
    <w:p w:rsidR="00C83999" w:rsidRDefault="004100F5">
      <w:pPr>
        <w:suppressAutoHyphens/>
        <w:spacing w:after="0" w:line="360" w:lineRule="auto"/>
        <w:ind w:firstLine="709"/>
        <w:jc w:val="both"/>
        <w:rPr>
          <w:rFonts w:ascii="Times New Roman" w:eastAsia="Times New Roman" w:hAnsi="Times New Roman" w:cs="Times New Roman"/>
          <w:b/>
          <w:caps/>
          <w:sz w:val="28"/>
          <w:szCs w:val="28"/>
          <w:lang w:eastAsia="ru-RU"/>
        </w:rPr>
      </w:pPr>
      <w:r>
        <w:rPr>
          <w:rFonts w:ascii="Times New Roman" w:eastAsia="Times New Roman" w:hAnsi="Times New Roman" w:cs="Times New Roman"/>
          <w:b/>
          <w:bCs/>
          <w:sz w:val="28"/>
          <w:szCs w:val="28"/>
          <w:lang w:eastAsia="ru-RU"/>
        </w:rPr>
        <w:t>Задани</w:t>
      </w:r>
      <w:r>
        <w:rPr>
          <w:rFonts w:ascii="Times New Roman" w:eastAsia="Times New Roman" w:hAnsi="Times New Roman" w:cs="Times New Roman"/>
          <w:b/>
          <w:bCs/>
          <w:sz w:val="28"/>
          <w:szCs w:val="28"/>
          <w:lang w:eastAsia="ru-RU"/>
        </w:rPr>
        <w:t>я для практических занятий, в т.ч. в форме практической подготовки</w:t>
      </w:r>
    </w:p>
    <w:p w:rsidR="00C83999" w:rsidRDefault="004100F5">
      <w:pPr>
        <w:pStyle w:val="Default"/>
        <w:spacing w:line="360" w:lineRule="auto"/>
        <w:ind w:firstLine="709"/>
        <w:jc w:val="both"/>
        <w:rPr>
          <w:color w:val="auto"/>
          <w:sz w:val="28"/>
          <w:szCs w:val="28"/>
        </w:rPr>
      </w:pPr>
      <w:r>
        <w:rPr>
          <w:b/>
          <w:bCs/>
          <w:color w:val="auto"/>
          <w:sz w:val="28"/>
          <w:szCs w:val="28"/>
        </w:rPr>
        <w:t xml:space="preserve">Тема 1. Рынок труда: формирование, развитие, диагностика. Значение и функции. </w:t>
      </w:r>
    </w:p>
    <w:p w:rsidR="00C83999" w:rsidRDefault="004100F5">
      <w:pPr>
        <w:pStyle w:val="Default"/>
        <w:spacing w:line="360" w:lineRule="auto"/>
        <w:ind w:firstLine="709"/>
        <w:jc w:val="both"/>
        <w:rPr>
          <w:color w:val="auto"/>
          <w:sz w:val="28"/>
          <w:szCs w:val="28"/>
        </w:rPr>
      </w:pPr>
      <w:r>
        <w:rPr>
          <w:b/>
          <w:bCs/>
          <w:i/>
          <w:iCs/>
          <w:color w:val="auto"/>
          <w:sz w:val="28"/>
          <w:szCs w:val="28"/>
        </w:rPr>
        <w:t>Вопросы для обсуждения</w:t>
      </w:r>
    </w:p>
    <w:p w:rsidR="00C83999" w:rsidRDefault="004100F5">
      <w:pPr>
        <w:pStyle w:val="Default"/>
        <w:spacing w:line="360" w:lineRule="auto"/>
        <w:ind w:firstLine="709"/>
        <w:jc w:val="both"/>
        <w:rPr>
          <w:color w:val="auto"/>
          <w:sz w:val="28"/>
          <w:szCs w:val="28"/>
        </w:rPr>
      </w:pPr>
      <w:r>
        <w:rPr>
          <w:color w:val="auto"/>
          <w:sz w:val="28"/>
          <w:szCs w:val="28"/>
        </w:rPr>
        <w:t>1. Структура рынка труда и основные элементы текущего рынка труда.</w:t>
      </w:r>
    </w:p>
    <w:p w:rsidR="00C83999" w:rsidRDefault="004100F5">
      <w:pPr>
        <w:pStyle w:val="Default"/>
        <w:spacing w:line="360" w:lineRule="auto"/>
        <w:ind w:firstLine="709"/>
        <w:jc w:val="both"/>
        <w:rPr>
          <w:color w:val="auto"/>
          <w:sz w:val="28"/>
          <w:szCs w:val="28"/>
        </w:rPr>
      </w:pPr>
      <w:r>
        <w:rPr>
          <w:color w:val="auto"/>
          <w:sz w:val="28"/>
          <w:szCs w:val="28"/>
        </w:rPr>
        <w:t>2. Механизм действия</w:t>
      </w:r>
      <w:r>
        <w:rPr>
          <w:color w:val="auto"/>
          <w:sz w:val="28"/>
          <w:szCs w:val="28"/>
        </w:rPr>
        <w:t xml:space="preserve"> рынка труда.</w:t>
      </w:r>
    </w:p>
    <w:p w:rsidR="00C83999" w:rsidRDefault="004100F5">
      <w:pPr>
        <w:pStyle w:val="Default"/>
        <w:spacing w:line="360" w:lineRule="auto"/>
        <w:ind w:firstLine="709"/>
        <w:jc w:val="both"/>
        <w:rPr>
          <w:color w:val="auto"/>
          <w:sz w:val="28"/>
          <w:szCs w:val="28"/>
        </w:rPr>
      </w:pPr>
      <w:r>
        <w:rPr>
          <w:color w:val="auto"/>
          <w:sz w:val="28"/>
          <w:szCs w:val="28"/>
        </w:rPr>
        <w:t>3. Модели национальных рынков труда.</w:t>
      </w:r>
    </w:p>
    <w:p w:rsidR="00C83999" w:rsidRDefault="004100F5">
      <w:pPr>
        <w:pStyle w:val="Default"/>
        <w:spacing w:line="360" w:lineRule="auto"/>
        <w:ind w:firstLine="709"/>
        <w:jc w:val="both"/>
        <w:rPr>
          <w:color w:val="auto"/>
          <w:sz w:val="28"/>
          <w:szCs w:val="28"/>
        </w:rPr>
      </w:pPr>
      <w:r>
        <w:rPr>
          <w:color w:val="auto"/>
          <w:sz w:val="28"/>
          <w:szCs w:val="28"/>
        </w:rPr>
        <w:t>4. Политика на рынках труда по улучшению занятости и снижению безработицы.</w:t>
      </w:r>
    </w:p>
    <w:p w:rsidR="00C83999" w:rsidRDefault="004100F5">
      <w:pPr>
        <w:pStyle w:val="Default"/>
        <w:spacing w:line="360" w:lineRule="auto"/>
        <w:ind w:firstLine="709"/>
        <w:jc w:val="both"/>
        <w:rPr>
          <w:b/>
          <w:i/>
          <w:color w:val="auto"/>
          <w:sz w:val="28"/>
          <w:szCs w:val="28"/>
        </w:rPr>
      </w:pPr>
      <w:r>
        <w:rPr>
          <w:b/>
          <w:i/>
          <w:color w:val="auto"/>
          <w:sz w:val="28"/>
          <w:szCs w:val="28"/>
        </w:rPr>
        <w:t>Тестирование (оценочные средства 10.3)</w:t>
      </w:r>
    </w:p>
    <w:p w:rsidR="00C83999" w:rsidRDefault="00C83999">
      <w:pPr>
        <w:pStyle w:val="Default"/>
        <w:spacing w:line="360" w:lineRule="auto"/>
        <w:jc w:val="both"/>
        <w:rPr>
          <w:i/>
          <w:color w:val="auto"/>
          <w:sz w:val="28"/>
          <w:szCs w:val="28"/>
        </w:rPr>
      </w:pPr>
    </w:p>
    <w:p w:rsidR="00C83999" w:rsidRDefault="004100F5">
      <w:pPr>
        <w:pStyle w:val="Default"/>
        <w:spacing w:line="360" w:lineRule="auto"/>
        <w:ind w:firstLine="709"/>
        <w:jc w:val="both"/>
        <w:rPr>
          <w:b/>
          <w:bCs/>
          <w:iCs/>
          <w:color w:val="auto"/>
          <w:sz w:val="28"/>
          <w:szCs w:val="28"/>
        </w:rPr>
      </w:pPr>
      <w:r>
        <w:rPr>
          <w:b/>
          <w:color w:val="auto"/>
          <w:sz w:val="28"/>
          <w:szCs w:val="28"/>
        </w:rPr>
        <w:t>Тема 2.</w:t>
      </w:r>
      <w:r>
        <w:rPr>
          <w:b/>
          <w:bCs/>
          <w:iCs/>
          <w:color w:val="auto"/>
          <w:sz w:val="28"/>
          <w:szCs w:val="28"/>
        </w:rPr>
        <w:t xml:space="preserve"> Государственная политика занятости: особенности современного этапа и механизм ее реализации</w:t>
      </w:r>
    </w:p>
    <w:p w:rsidR="00C83999" w:rsidRDefault="004100F5">
      <w:pPr>
        <w:pStyle w:val="Default"/>
        <w:spacing w:line="360" w:lineRule="auto"/>
        <w:ind w:firstLine="709"/>
        <w:jc w:val="both"/>
        <w:rPr>
          <w:color w:val="auto"/>
          <w:sz w:val="28"/>
          <w:szCs w:val="28"/>
        </w:rPr>
      </w:pPr>
      <w:r>
        <w:rPr>
          <w:b/>
          <w:bCs/>
          <w:i/>
          <w:iCs/>
          <w:color w:val="auto"/>
          <w:sz w:val="28"/>
          <w:szCs w:val="28"/>
        </w:rPr>
        <w:t>Вопросы для обсуждения</w:t>
      </w:r>
    </w:p>
    <w:p w:rsidR="00C83999" w:rsidRDefault="004100F5">
      <w:pPr>
        <w:pStyle w:val="Default"/>
        <w:numPr>
          <w:ilvl w:val="0"/>
          <w:numId w:val="3"/>
        </w:numPr>
        <w:spacing w:line="360" w:lineRule="auto"/>
        <w:ind w:left="0" w:firstLine="709"/>
        <w:jc w:val="both"/>
        <w:rPr>
          <w:color w:val="auto"/>
          <w:sz w:val="28"/>
          <w:szCs w:val="28"/>
        </w:rPr>
      </w:pPr>
      <w:r>
        <w:rPr>
          <w:color w:val="auto"/>
          <w:sz w:val="28"/>
          <w:szCs w:val="28"/>
        </w:rPr>
        <w:t>Организационно- экономический механизм регулирования занятости</w:t>
      </w:r>
    </w:p>
    <w:p w:rsidR="00C83999" w:rsidRDefault="004100F5">
      <w:pPr>
        <w:pStyle w:val="Default"/>
        <w:numPr>
          <w:ilvl w:val="0"/>
          <w:numId w:val="3"/>
        </w:numPr>
        <w:spacing w:line="360" w:lineRule="auto"/>
        <w:ind w:left="0" w:firstLine="709"/>
        <w:jc w:val="both"/>
        <w:rPr>
          <w:color w:val="auto"/>
          <w:sz w:val="28"/>
          <w:szCs w:val="28"/>
        </w:rPr>
      </w:pPr>
      <w:r>
        <w:rPr>
          <w:color w:val="auto"/>
          <w:sz w:val="28"/>
          <w:szCs w:val="28"/>
        </w:rPr>
        <w:t>Взаимосвязь элементов со</w:t>
      </w:r>
      <w:r>
        <w:rPr>
          <w:color w:val="auto"/>
          <w:sz w:val="28"/>
          <w:szCs w:val="28"/>
        </w:rPr>
        <w:softHyphen/>
        <w:t>циально - экономической политики государства и госуд</w:t>
      </w:r>
      <w:r>
        <w:rPr>
          <w:color w:val="auto"/>
          <w:sz w:val="28"/>
          <w:szCs w:val="28"/>
        </w:rPr>
        <w:t>арственной по</w:t>
      </w:r>
      <w:r>
        <w:rPr>
          <w:color w:val="auto"/>
          <w:sz w:val="28"/>
          <w:szCs w:val="28"/>
        </w:rPr>
        <w:softHyphen/>
        <w:t>литики занятости</w:t>
      </w:r>
    </w:p>
    <w:p w:rsidR="00C83999" w:rsidRDefault="004100F5">
      <w:pPr>
        <w:pStyle w:val="Default"/>
        <w:numPr>
          <w:ilvl w:val="0"/>
          <w:numId w:val="3"/>
        </w:numPr>
        <w:spacing w:line="360" w:lineRule="auto"/>
        <w:ind w:left="0" w:firstLine="709"/>
        <w:jc w:val="both"/>
        <w:rPr>
          <w:color w:val="auto"/>
          <w:sz w:val="28"/>
          <w:szCs w:val="28"/>
        </w:rPr>
      </w:pPr>
      <w:r>
        <w:rPr>
          <w:color w:val="auto"/>
          <w:sz w:val="28"/>
          <w:szCs w:val="28"/>
        </w:rPr>
        <w:t>Механизм реали</w:t>
      </w:r>
      <w:r>
        <w:rPr>
          <w:color w:val="auto"/>
          <w:sz w:val="28"/>
          <w:szCs w:val="28"/>
        </w:rPr>
        <w:softHyphen/>
        <w:t>зации программы создания новых рабочих мест в рамках локального рынка труда.</w:t>
      </w:r>
    </w:p>
    <w:p w:rsidR="00C83999" w:rsidRDefault="004100F5">
      <w:pPr>
        <w:pStyle w:val="Default"/>
        <w:numPr>
          <w:ilvl w:val="0"/>
          <w:numId w:val="3"/>
        </w:numPr>
        <w:spacing w:line="360" w:lineRule="auto"/>
        <w:ind w:left="0" w:firstLine="709"/>
        <w:jc w:val="both"/>
        <w:rPr>
          <w:color w:val="auto"/>
          <w:sz w:val="28"/>
          <w:szCs w:val="28"/>
        </w:rPr>
      </w:pPr>
      <w:r>
        <w:rPr>
          <w:color w:val="auto"/>
          <w:sz w:val="28"/>
          <w:szCs w:val="28"/>
        </w:rPr>
        <w:t>Методы, используемые государ</w:t>
      </w:r>
      <w:r>
        <w:rPr>
          <w:color w:val="auto"/>
          <w:sz w:val="28"/>
          <w:szCs w:val="28"/>
        </w:rPr>
        <w:softHyphen/>
        <w:t>ством для регулирования рынка труда.</w:t>
      </w:r>
    </w:p>
    <w:p w:rsidR="00C83999" w:rsidRDefault="004100F5">
      <w:pPr>
        <w:pStyle w:val="Default"/>
        <w:numPr>
          <w:ilvl w:val="0"/>
          <w:numId w:val="3"/>
        </w:numPr>
        <w:spacing w:line="360" w:lineRule="auto"/>
        <w:ind w:left="0" w:firstLine="709"/>
        <w:jc w:val="both"/>
        <w:rPr>
          <w:color w:val="auto"/>
          <w:sz w:val="28"/>
          <w:szCs w:val="28"/>
        </w:rPr>
      </w:pPr>
      <w:r>
        <w:rPr>
          <w:color w:val="auto"/>
          <w:sz w:val="28"/>
          <w:szCs w:val="28"/>
        </w:rPr>
        <w:t>Роль Федеральной государ</w:t>
      </w:r>
      <w:r>
        <w:rPr>
          <w:color w:val="auto"/>
          <w:sz w:val="28"/>
          <w:szCs w:val="28"/>
        </w:rPr>
        <w:softHyphen/>
        <w:t>ственной службы занятости в регу</w:t>
      </w:r>
      <w:r>
        <w:rPr>
          <w:color w:val="auto"/>
          <w:sz w:val="28"/>
          <w:szCs w:val="28"/>
        </w:rPr>
        <w:softHyphen/>
        <w:t>лировании</w:t>
      </w:r>
      <w:r>
        <w:rPr>
          <w:color w:val="auto"/>
          <w:sz w:val="28"/>
          <w:szCs w:val="28"/>
        </w:rPr>
        <w:t xml:space="preserve"> рынка труда Роль Феде</w:t>
      </w:r>
      <w:r>
        <w:rPr>
          <w:color w:val="auto"/>
          <w:sz w:val="28"/>
          <w:szCs w:val="28"/>
        </w:rPr>
        <w:softHyphen/>
        <w:t>ральной миграционной службы при Правительстве Российской Феде</w:t>
      </w:r>
      <w:r>
        <w:rPr>
          <w:color w:val="auto"/>
          <w:sz w:val="28"/>
          <w:szCs w:val="28"/>
        </w:rPr>
        <w:softHyphen/>
        <w:t>рации в регулировании рынка тру</w:t>
      </w:r>
      <w:r>
        <w:rPr>
          <w:color w:val="auto"/>
          <w:sz w:val="28"/>
          <w:szCs w:val="28"/>
        </w:rPr>
        <w:softHyphen/>
        <w:t>да.</w:t>
      </w:r>
    </w:p>
    <w:p w:rsidR="00C83999" w:rsidRDefault="004100F5">
      <w:pPr>
        <w:pStyle w:val="Default"/>
        <w:spacing w:line="360" w:lineRule="auto"/>
        <w:ind w:firstLine="709"/>
        <w:jc w:val="both"/>
        <w:rPr>
          <w:b/>
          <w:i/>
          <w:color w:val="auto"/>
          <w:sz w:val="28"/>
          <w:szCs w:val="28"/>
        </w:rPr>
      </w:pPr>
      <w:r>
        <w:rPr>
          <w:b/>
          <w:i/>
          <w:color w:val="auto"/>
          <w:sz w:val="28"/>
          <w:szCs w:val="28"/>
        </w:rPr>
        <w:t>Тестирование (оценочные средства 10.3)</w:t>
      </w:r>
    </w:p>
    <w:p w:rsidR="00C83999" w:rsidRDefault="004100F5">
      <w:pPr>
        <w:pStyle w:val="Default"/>
        <w:spacing w:line="360" w:lineRule="auto"/>
        <w:ind w:firstLine="709"/>
        <w:jc w:val="both"/>
        <w:rPr>
          <w:b/>
          <w:i/>
          <w:color w:val="auto"/>
          <w:sz w:val="28"/>
          <w:szCs w:val="28"/>
        </w:rPr>
      </w:pPr>
      <w:r>
        <w:rPr>
          <w:b/>
          <w:i/>
          <w:color w:val="auto"/>
          <w:sz w:val="28"/>
          <w:szCs w:val="28"/>
        </w:rPr>
        <w:t>Кейс (оценочные средства 10.4)</w:t>
      </w:r>
    </w:p>
    <w:p w:rsidR="00C83999" w:rsidRDefault="00C83999">
      <w:pPr>
        <w:pStyle w:val="Default"/>
        <w:spacing w:line="360" w:lineRule="auto"/>
        <w:ind w:firstLine="709"/>
        <w:jc w:val="both"/>
        <w:rPr>
          <w:color w:val="auto"/>
          <w:sz w:val="28"/>
          <w:szCs w:val="28"/>
        </w:rPr>
      </w:pPr>
    </w:p>
    <w:p w:rsidR="00C83999" w:rsidRDefault="004100F5">
      <w:pPr>
        <w:pStyle w:val="Default"/>
        <w:spacing w:line="360" w:lineRule="auto"/>
        <w:ind w:firstLine="709"/>
        <w:jc w:val="both"/>
        <w:rPr>
          <w:b/>
          <w:color w:val="auto"/>
          <w:sz w:val="28"/>
          <w:szCs w:val="28"/>
        </w:rPr>
      </w:pPr>
      <w:r>
        <w:rPr>
          <w:b/>
          <w:color w:val="auto"/>
          <w:sz w:val="28"/>
          <w:szCs w:val="28"/>
        </w:rPr>
        <w:t>Тема 3. Инфраструктура рынка труда в условиях изменяющейся конъю</w:t>
      </w:r>
      <w:r>
        <w:rPr>
          <w:b/>
          <w:color w:val="auto"/>
          <w:sz w:val="28"/>
          <w:szCs w:val="28"/>
        </w:rPr>
        <w:t>нк</w:t>
      </w:r>
      <w:r>
        <w:rPr>
          <w:b/>
          <w:color w:val="auto"/>
          <w:sz w:val="28"/>
          <w:szCs w:val="28"/>
        </w:rPr>
        <w:softHyphen/>
        <w:t>туры</w:t>
      </w:r>
    </w:p>
    <w:p w:rsidR="00C83999" w:rsidRDefault="004100F5">
      <w:pPr>
        <w:pStyle w:val="Default"/>
        <w:spacing w:line="360" w:lineRule="auto"/>
        <w:ind w:firstLine="709"/>
        <w:jc w:val="both"/>
        <w:rPr>
          <w:color w:val="auto"/>
          <w:sz w:val="28"/>
          <w:szCs w:val="28"/>
        </w:rPr>
      </w:pPr>
      <w:r>
        <w:rPr>
          <w:b/>
          <w:bCs/>
          <w:i/>
          <w:iCs/>
          <w:color w:val="auto"/>
          <w:sz w:val="28"/>
          <w:szCs w:val="28"/>
        </w:rPr>
        <w:t xml:space="preserve"> Вопросы для обсуждения</w:t>
      </w:r>
    </w:p>
    <w:p w:rsidR="00C83999" w:rsidRDefault="004100F5">
      <w:pPr>
        <w:pStyle w:val="af9"/>
        <w:spacing w:line="360" w:lineRule="auto"/>
        <w:ind w:left="0" w:firstLine="709"/>
        <w:contextualSpacing w:val="0"/>
        <w:jc w:val="both"/>
        <w:rPr>
          <w:sz w:val="28"/>
          <w:szCs w:val="28"/>
        </w:rPr>
      </w:pPr>
      <w:r>
        <w:rPr>
          <w:sz w:val="28"/>
          <w:szCs w:val="28"/>
        </w:rPr>
        <w:t>1.Государственная служба занятости населения: эволюция, функции, ре</w:t>
      </w:r>
      <w:r>
        <w:rPr>
          <w:sz w:val="28"/>
          <w:szCs w:val="28"/>
        </w:rPr>
        <w:softHyphen/>
        <w:t>сурсы</w:t>
      </w:r>
    </w:p>
    <w:p w:rsidR="00C83999" w:rsidRDefault="004100F5">
      <w:pPr>
        <w:pStyle w:val="af9"/>
        <w:spacing w:line="360" w:lineRule="auto"/>
        <w:ind w:left="0" w:firstLine="709"/>
        <w:contextualSpacing w:val="0"/>
        <w:jc w:val="both"/>
        <w:rPr>
          <w:sz w:val="28"/>
          <w:szCs w:val="28"/>
        </w:rPr>
      </w:pPr>
      <w:r>
        <w:rPr>
          <w:sz w:val="28"/>
          <w:szCs w:val="28"/>
        </w:rPr>
        <w:t>2. Кадровые агентства: особенности, цели и задачи. Оценка перспективности заказа на подбор персонала.</w:t>
      </w:r>
    </w:p>
    <w:p w:rsidR="00C83999" w:rsidRDefault="004100F5">
      <w:pPr>
        <w:pStyle w:val="af9"/>
        <w:spacing w:line="360" w:lineRule="auto"/>
        <w:ind w:left="0" w:firstLine="709"/>
        <w:contextualSpacing w:val="0"/>
        <w:jc w:val="both"/>
        <w:rPr>
          <w:sz w:val="28"/>
          <w:szCs w:val="28"/>
        </w:rPr>
      </w:pPr>
      <w:r>
        <w:rPr>
          <w:sz w:val="28"/>
          <w:szCs w:val="28"/>
        </w:rPr>
        <w:t>3. Место процесса по</w:t>
      </w:r>
      <w:r>
        <w:rPr>
          <w:sz w:val="28"/>
          <w:szCs w:val="28"/>
        </w:rPr>
        <w:softHyphen/>
        <w:t>иска и отбора кадров в обще</w:t>
      </w:r>
      <w:r>
        <w:rPr>
          <w:sz w:val="28"/>
          <w:szCs w:val="28"/>
        </w:rPr>
        <w:t>й си</w:t>
      </w:r>
      <w:r>
        <w:rPr>
          <w:sz w:val="28"/>
          <w:szCs w:val="28"/>
        </w:rPr>
        <w:softHyphen/>
        <w:t>стеме работы с персоналом</w:t>
      </w:r>
    </w:p>
    <w:p w:rsidR="00C83999" w:rsidRDefault="004100F5">
      <w:pPr>
        <w:pStyle w:val="af9"/>
        <w:spacing w:line="360" w:lineRule="auto"/>
        <w:ind w:left="0" w:firstLine="709"/>
        <w:contextualSpacing w:val="0"/>
        <w:jc w:val="both"/>
        <w:rPr>
          <w:sz w:val="28"/>
          <w:szCs w:val="28"/>
        </w:rPr>
      </w:pPr>
      <w:r>
        <w:rPr>
          <w:sz w:val="28"/>
          <w:szCs w:val="28"/>
        </w:rPr>
        <w:t>4. Процедуры принятия решения о приеме на работу. От</w:t>
      </w:r>
      <w:r>
        <w:rPr>
          <w:sz w:val="28"/>
          <w:szCs w:val="28"/>
        </w:rPr>
        <w:softHyphen/>
        <w:t>ношения органов государственной службы занятости с частными агентствами занятости.</w:t>
      </w:r>
    </w:p>
    <w:p w:rsidR="00C83999" w:rsidRDefault="004100F5">
      <w:pPr>
        <w:pStyle w:val="Default"/>
        <w:spacing w:line="360" w:lineRule="auto"/>
        <w:ind w:firstLine="709"/>
        <w:jc w:val="both"/>
        <w:rPr>
          <w:b/>
          <w:i/>
          <w:color w:val="auto"/>
          <w:sz w:val="28"/>
          <w:szCs w:val="28"/>
        </w:rPr>
      </w:pPr>
      <w:r>
        <w:rPr>
          <w:b/>
          <w:i/>
          <w:color w:val="auto"/>
          <w:sz w:val="28"/>
          <w:szCs w:val="28"/>
        </w:rPr>
        <w:t>Тестирование (оценочные средства 10.3)</w:t>
      </w:r>
    </w:p>
    <w:p w:rsidR="00C83999" w:rsidRDefault="004100F5">
      <w:pPr>
        <w:pStyle w:val="af9"/>
        <w:spacing w:line="360" w:lineRule="auto"/>
        <w:ind w:left="0" w:firstLine="709"/>
        <w:contextualSpacing w:val="0"/>
        <w:jc w:val="both"/>
        <w:rPr>
          <w:b/>
          <w:i/>
          <w:sz w:val="28"/>
          <w:szCs w:val="28"/>
        </w:rPr>
      </w:pPr>
      <w:r>
        <w:rPr>
          <w:b/>
          <w:i/>
          <w:sz w:val="28"/>
          <w:szCs w:val="28"/>
        </w:rPr>
        <w:t>Доклады, рефераты (оценочные средства 10.5)</w:t>
      </w:r>
    </w:p>
    <w:p w:rsidR="00C83999" w:rsidRDefault="00C83999">
      <w:pPr>
        <w:pStyle w:val="af9"/>
        <w:spacing w:line="360" w:lineRule="auto"/>
        <w:ind w:left="0" w:firstLine="709"/>
        <w:contextualSpacing w:val="0"/>
        <w:jc w:val="both"/>
        <w:rPr>
          <w:b/>
          <w:i/>
          <w:sz w:val="28"/>
          <w:szCs w:val="28"/>
        </w:rPr>
      </w:pPr>
    </w:p>
    <w:p w:rsidR="00C83999" w:rsidRDefault="004100F5">
      <w:pPr>
        <w:pStyle w:val="Default"/>
        <w:spacing w:line="360" w:lineRule="auto"/>
        <w:ind w:firstLine="709"/>
        <w:jc w:val="both"/>
        <w:rPr>
          <w:b/>
          <w:bCs/>
          <w:iCs/>
          <w:color w:val="auto"/>
          <w:sz w:val="28"/>
          <w:szCs w:val="28"/>
        </w:rPr>
      </w:pPr>
      <w:r>
        <w:rPr>
          <w:b/>
          <w:bCs/>
          <w:iCs/>
          <w:color w:val="auto"/>
          <w:sz w:val="28"/>
          <w:szCs w:val="28"/>
        </w:rPr>
        <w:t xml:space="preserve">Тема 4. Территориальная и социально – профессиональная мобильность рабочей силы </w:t>
      </w:r>
    </w:p>
    <w:p w:rsidR="00C83999" w:rsidRDefault="004100F5">
      <w:pPr>
        <w:spacing w:after="0" w:line="360" w:lineRule="auto"/>
        <w:ind w:firstLine="709"/>
        <w:jc w:val="both"/>
        <w:rPr>
          <w:rFonts w:ascii="Times New Roman" w:hAnsi="Times New Roman" w:cs="Times New Roman"/>
          <w:b/>
          <w:sz w:val="28"/>
          <w:szCs w:val="28"/>
        </w:rPr>
      </w:pPr>
      <w:r>
        <w:rPr>
          <w:rFonts w:ascii="Times New Roman" w:hAnsi="Times New Roman" w:cs="Times New Roman"/>
          <w:b/>
          <w:bCs/>
          <w:i/>
          <w:iCs/>
          <w:sz w:val="28"/>
          <w:szCs w:val="28"/>
        </w:rPr>
        <w:t xml:space="preserve">     Вопросы для обсуждения</w:t>
      </w:r>
    </w:p>
    <w:p w:rsidR="00C83999" w:rsidRDefault="004100F5">
      <w:pPr>
        <w:pStyle w:val="Default"/>
        <w:spacing w:line="360" w:lineRule="auto"/>
        <w:ind w:firstLine="709"/>
        <w:jc w:val="both"/>
        <w:rPr>
          <w:color w:val="auto"/>
          <w:sz w:val="28"/>
          <w:szCs w:val="28"/>
        </w:rPr>
      </w:pPr>
      <w:r>
        <w:rPr>
          <w:color w:val="auto"/>
          <w:sz w:val="28"/>
          <w:szCs w:val="28"/>
        </w:rPr>
        <w:t xml:space="preserve">1. Виды движения человеческих ресурсов на макро – и микроуровнях </w:t>
      </w:r>
    </w:p>
    <w:p w:rsidR="00C83999" w:rsidRDefault="004100F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Системы профессионального продвижения трудовых ресурсов. Зарубежный опыт. </w:t>
      </w:r>
    </w:p>
    <w:p w:rsidR="00C83999" w:rsidRDefault="004100F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Причины территориальной мобильности населения. Ее современные масштабы. Программы поддержки. </w:t>
      </w:r>
    </w:p>
    <w:p w:rsidR="00C83999" w:rsidRDefault="004100F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Влияние социально – экономической мобильности на структуру занятого населения. </w:t>
      </w:r>
    </w:p>
    <w:p w:rsidR="00C83999" w:rsidRDefault="004100F5">
      <w:pPr>
        <w:pStyle w:val="Default"/>
        <w:spacing w:line="360" w:lineRule="auto"/>
        <w:ind w:firstLine="709"/>
        <w:jc w:val="both"/>
        <w:rPr>
          <w:b/>
          <w:i/>
          <w:color w:val="auto"/>
          <w:sz w:val="28"/>
          <w:szCs w:val="28"/>
        </w:rPr>
      </w:pPr>
      <w:r>
        <w:rPr>
          <w:b/>
          <w:i/>
          <w:color w:val="auto"/>
          <w:sz w:val="28"/>
          <w:szCs w:val="28"/>
        </w:rPr>
        <w:t>Тестирование (оценочные средства 10.3)</w:t>
      </w:r>
    </w:p>
    <w:p w:rsidR="00C83999" w:rsidRDefault="00C83999">
      <w:pPr>
        <w:autoSpaceDE w:val="0"/>
        <w:autoSpaceDN w:val="0"/>
        <w:adjustRightInd w:val="0"/>
        <w:spacing w:after="0" w:line="360" w:lineRule="auto"/>
        <w:ind w:firstLine="709"/>
        <w:jc w:val="both"/>
        <w:rPr>
          <w:rFonts w:ascii="Times New Roman" w:hAnsi="Times New Roman" w:cs="Times New Roman"/>
          <w:sz w:val="28"/>
          <w:szCs w:val="28"/>
        </w:rPr>
      </w:pPr>
    </w:p>
    <w:p w:rsidR="00C83999" w:rsidRDefault="004100F5">
      <w:pPr>
        <w:autoSpaceDE w:val="0"/>
        <w:autoSpaceDN w:val="0"/>
        <w:adjustRightInd w:val="0"/>
        <w:spacing w:after="0" w:line="360" w:lineRule="auto"/>
        <w:ind w:firstLine="709"/>
        <w:jc w:val="both"/>
        <w:rPr>
          <w:rFonts w:ascii="Times New Roman" w:hAnsi="Times New Roman" w:cs="Times New Roman"/>
          <w:b/>
          <w:sz w:val="28"/>
          <w:szCs w:val="28"/>
        </w:rPr>
      </w:pPr>
      <w:r>
        <w:rPr>
          <w:rFonts w:ascii="Times New Roman" w:hAnsi="Times New Roman" w:cs="Times New Roman"/>
          <w:b/>
          <w:bCs/>
          <w:iCs/>
          <w:sz w:val="28"/>
          <w:szCs w:val="28"/>
        </w:rPr>
        <w:t xml:space="preserve">Тема 5. Миграция трудовых ресурсов: </w:t>
      </w:r>
      <w:r>
        <w:rPr>
          <w:rFonts w:ascii="Times New Roman" w:hAnsi="Times New Roman" w:cs="Times New Roman"/>
          <w:b/>
          <w:bCs/>
          <w:iCs/>
          <w:sz w:val="28"/>
          <w:szCs w:val="28"/>
        </w:rPr>
        <w:t xml:space="preserve">сущность, виды, причины </w:t>
      </w:r>
    </w:p>
    <w:p w:rsidR="00C83999" w:rsidRDefault="004100F5">
      <w:pPr>
        <w:spacing w:after="0" w:line="360" w:lineRule="auto"/>
        <w:ind w:firstLine="709"/>
        <w:jc w:val="both"/>
        <w:rPr>
          <w:rFonts w:ascii="Times New Roman" w:hAnsi="Times New Roman" w:cs="Times New Roman"/>
          <w:b/>
          <w:sz w:val="28"/>
          <w:szCs w:val="28"/>
        </w:rPr>
      </w:pPr>
      <w:r>
        <w:rPr>
          <w:rFonts w:ascii="Times New Roman" w:hAnsi="Times New Roman" w:cs="Times New Roman"/>
          <w:b/>
          <w:bCs/>
          <w:i/>
          <w:iCs/>
          <w:sz w:val="28"/>
          <w:szCs w:val="28"/>
        </w:rPr>
        <w:t xml:space="preserve">     Вопросы для обсуждения</w:t>
      </w:r>
    </w:p>
    <w:p w:rsidR="00C83999" w:rsidRDefault="004100F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Роль миграции в распределении трудовых ресурсов. </w:t>
      </w:r>
    </w:p>
    <w:p w:rsidR="00C83999" w:rsidRDefault="004100F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Значение миграции в изменении социального статуса работника. </w:t>
      </w:r>
    </w:p>
    <w:p w:rsidR="00C83999" w:rsidRDefault="004100F5">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Современная политика занятости как фактор регулирования </w:t>
      </w:r>
    </w:p>
    <w:p w:rsidR="00C83999" w:rsidRDefault="004100F5">
      <w:pPr>
        <w:pStyle w:val="Default"/>
        <w:spacing w:line="360" w:lineRule="auto"/>
        <w:ind w:firstLine="709"/>
        <w:jc w:val="both"/>
        <w:rPr>
          <w:color w:val="auto"/>
          <w:sz w:val="28"/>
          <w:szCs w:val="28"/>
        </w:rPr>
      </w:pPr>
      <w:r>
        <w:rPr>
          <w:color w:val="auto"/>
          <w:sz w:val="28"/>
          <w:szCs w:val="28"/>
        </w:rPr>
        <w:t>механического движения на</w:t>
      </w:r>
      <w:r>
        <w:rPr>
          <w:color w:val="auto"/>
          <w:sz w:val="28"/>
          <w:szCs w:val="28"/>
        </w:rPr>
        <w:t xml:space="preserve">селения </w:t>
      </w:r>
    </w:p>
    <w:p w:rsidR="00C83999" w:rsidRDefault="004100F5">
      <w:pPr>
        <w:pStyle w:val="Default"/>
        <w:spacing w:line="360" w:lineRule="auto"/>
        <w:ind w:firstLine="709"/>
        <w:jc w:val="both"/>
        <w:rPr>
          <w:b/>
          <w:i/>
          <w:color w:val="auto"/>
          <w:sz w:val="28"/>
          <w:szCs w:val="28"/>
        </w:rPr>
      </w:pPr>
      <w:r>
        <w:rPr>
          <w:b/>
          <w:i/>
          <w:color w:val="auto"/>
          <w:sz w:val="28"/>
          <w:szCs w:val="28"/>
        </w:rPr>
        <w:t>Тестирование (оценочные средства 10.3)</w:t>
      </w:r>
    </w:p>
    <w:p w:rsidR="00C83999" w:rsidRDefault="00C83999">
      <w:pPr>
        <w:pStyle w:val="Default"/>
        <w:spacing w:line="360" w:lineRule="auto"/>
        <w:ind w:firstLine="709"/>
        <w:jc w:val="both"/>
        <w:rPr>
          <w:b/>
          <w:color w:val="auto"/>
          <w:sz w:val="28"/>
          <w:szCs w:val="28"/>
        </w:rPr>
      </w:pPr>
    </w:p>
    <w:p w:rsidR="00C83999" w:rsidRDefault="004100F5">
      <w:pPr>
        <w:pStyle w:val="Default"/>
        <w:spacing w:line="360" w:lineRule="auto"/>
        <w:ind w:firstLine="709"/>
        <w:jc w:val="both"/>
        <w:rPr>
          <w:b/>
          <w:bCs/>
          <w:iCs/>
          <w:color w:val="auto"/>
          <w:sz w:val="28"/>
          <w:szCs w:val="28"/>
        </w:rPr>
      </w:pPr>
      <w:r>
        <w:rPr>
          <w:b/>
          <w:bCs/>
          <w:iCs/>
          <w:color w:val="auto"/>
          <w:sz w:val="28"/>
          <w:szCs w:val="28"/>
        </w:rPr>
        <w:t xml:space="preserve">Тема 6. Государственная политика занятости: особенности современного этапа и механизм ее реализации </w:t>
      </w:r>
    </w:p>
    <w:p w:rsidR="00C83999" w:rsidRDefault="004100F5">
      <w:pPr>
        <w:spacing w:after="0" w:line="360" w:lineRule="auto"/>
        <w:ind w:firstLine="709"/>
        <w:jc w:val="both"/>
        <w:rPr>
          <w:rFonts w:ascii="Times New Roman" w:hAnsi="Times New Roman" w:cs="Times New Roman"/>
          <w:b/>
          <w:sz w:val="28"/>
          <w:szCs w:val="28"/>
        </w:rPr>
      </w:pPr>
      <w:r>
        <w:rPr>
          <w:rFonts w:ascii="Times New Roman" w:hAnsi="Times New Roman" w:cs="Times New Roman"/>
          <w:b/>
          <w:bCs/>
          <w:i/>
          <w:iCs/>
          <w:sz w:val="28"/>
          <w:szCs w:val="28"/>
        </w:rPr>
        <w:t xml:space="preserve"> Вопросы для обсуждения</w:t>
      </w:r>
    </w:p>
    <w:p w:rsidR="00C83999" w:rsidRDefault="004100F5">
      <w:pPr>
        <w:pStyle w:val="Default"/>
        <w:spacing w:line="360" w:lineRule="auto"/>
        <w:ind w:firstLine="709"/>
        <w:jc w:val="both"/>
        <w:rPr>
          <w:color w:val="auto"/>
          <w:sz w:val="28"/>
          <w:szCs w:val="28"/>
        </w:rPr>
      </w:pPr>
      <w:r>
        <w:rPr>
          <w:color w:val="auto"/>
          <w:sz w:val="28"/>
          <w:szCs w:val="28"/>
        </w:rPr>
        <w:t xml:space="preserve">1. Социальная направленность государственного регулирования занятости населения. </w:t>
      </w:r>
    </w:p>
    <w:p w:rsidR="00C83999" w:rsidRDefault="004100F5">
      <w:pPr>
        <w:pStyle w:val="Default"/>
        <w:spacing w:line="360" w:lineRule="auto"/>
        <w:ind w:firstLine="709"/>
        <w:jc w:val="both"/>
        <w:rPr>
          <w:color w:val="auto"/>
          <w:sz w:val="28"/>
          <w:szCs w:val="28"/>
        </w:rPr>
      </w:pPr>
      <w:r>
        <w:rPr>
          <w:color w:val="auto"/>
          <w:sz w:val="28"/>
          <w:szCs w:val="28"/>
        </w:rPr>
        <w:t xml:space="preserve">2. Нормативно - правовые документы, обеспечивающие государственное регулирование занятости населения. </w:t>
      </w:r>
    </w:p>
    <w:p w:rsidR="00C83999" w:rsidRDefault="004100F5">
      <w:pPr>
        <w:pStyle w:val="Default"/>
        <w:spacing w:line="360" w:lineRule="auto"/>
        <w:ind w:firstLine="709"/>
        <w:jc w:val="both"/>
        <w:rPr>
          <w:color w:val="auto"/>
          <w:sz w:val="28"/>
          <w:szCs w:val="28"/>
        </w:rPr>
      </w:pPr>
      <w:r>
        <w:rPr>
          <w:color w:val="auto"/>
          <w:sz w:val="28"/>
          <w:szCs w:val="28"/>
        </w:rPr>
        <w:t xml:space="preserve">3. Программное обеспечение как фактор эффективной занятости работников активного трудоспособного возраста. </w:t>
      </w:r>
    </w:p>
    <w:p w:rsidR="00C83999" w:rsidRDefault="004100F5">
      <w:pPr>
        <w:pStyle w:val="Default"/>
        <w:spacing w:line="360" w:lineRule="auto"/>
        <w:ind w:firstLine="709"/>
        <w:jc w:val="both"/>
        <w:rPr>
          <w:b/>
          <w:i/>
          <w:color w:val="auto"/>
          <w:sz w:val="28"/>
          <w:szCs w:val="28"/>
        </w:rPr>
      </w:pPr>
      <w:r>
        <w:rPr>
          <w:b/>
          <w:i/>
          <w:color w:val="auto"/>
          <w:sz w:val="28"/>
          <w:szCs w:val="28"/>
        </w:rPr>
        <w:t>Тестирование (оценочные средства 10.3)</w:t>
      </w:r>
    </w:p>
    <w:p w:rsidR="00C83999" w:rsidRDefault="004100F5">
      <w:pPr>
        <w:pStyle w:val="Default"/>
        <w:spacing w:line="360" w:lineRule="auto"/>
        <w:ind w:firstLine="709"/>
        <w:jc w:val="both"/>
        <w:rPr>
          <w:b/>
          <w:i/>
          <w:color w:val="auto"/>
          <w:sz w:val="28"/>
          <w:szCs w:val="28"/>
        </w:rPr>
      </w:pPr>
      <w:r>
        <w:rPr>
          <w:b/>
          <w:i/>
          <w:color w:val="auto"/>
          <w:sz w:val="28"/>
          <w:szCs w:val="28"/>
        </w:rPr>
        <w:t xml:space="preserve">Кейс </w:t>
      </w:r>
      <w:r>
        <w:rPr>
          <w:b/>
          <w:i/>
          <w:color w:val="auto"/>
          <w:sz w:val="28"/>
          <w:szCs w:val="28"/>
        </w:rPr>
        <w:t>(оценочные средства 10.4)</w:t>
      </w:r>
    </w:p>
    <w:p w:rsidR="00C83999" w:rsidRDefault="00C83999">
      <w:pPr>
        <w:pStyle w:val="Default"/>
        <w:spacing w:line="360" w:lineRule="auto"/>
        <w:ind w:firstLine="709"/>
        <w:jc w:val="both"/>
        <w:rPr>
          <w:color w:val="auto"/>
          <w:sz w:val="28"/>
          <w:szCs w:val="28"/>
        </w:rPr>
      </w:pPr>
    </w:p>
    <w:p w:rsidR="00C83999" w:rsidRDefault="004100F5">
      <w:pPr>
        <w:pStyle w:val="Default"/>
        <w:spacing w:line="360" w:lineRule="auto"/>
        <w:ind w:firstLine="709"/>
        <w:jc w:val="both"/>
        <w:rPr>
          <w:color w:val="auto"/>
          <w:sz w:val="28"/>
          <w:szCs w:val="28"/>
        </w:rPr>
      </w:pPr>
      <w:r>
        <w:rPr>
          <w:b/>
          <w:bCs/>
          <w:iCs/>
          <w:color w:val="auto"/>
          <w:sz w:val="28"/>
          <w:szCs w:val="28"/>
        </w:rPr>
        <w:t>Тема7. Перспективы использования российской рабочей силы на международном рынке труда</w:t>
      </w:r>
    </w:p>
    <w:p w:rsidR="00C83999" w:rsidRDefault="004100F5">
      <w:pPr>
        <w:spacing w:after="0" w:line="360" w:lineRule="auto"/>
        <w:ind w:firstLine="709"/>
        <w:jc w:val="both"/>
        <w:rPr>
          <w:rFonts w:ascii="Times New Roman" w:hAnsi="Times New Roman" w:cs="Times New Roman"/>
          <w:b/>
          <w:bCs/>
          <w:i/>
          <w:iCs/>
          <w:sz w:val="28"/>
          <w:szCs w:val="28"/>
        </w:rPr>
      </w:pPr>
      <w:r>
        <w:rPr>
          <w:rFonts w:ascii="Times New Roman" w:hAnsi="Times New Roman" w:cs="Times New Roman"/>
          <w:b/>
          <w:bCs/>
          <w:i/>
          <w:iCs/>
          <w:sz w:val="28"/>
          <w:szCs w:val="28"/>
        </w:rPr>
        <w:t>Вопросы для обсуждения</w:t>
      </w:r>
    </w:p>
    <w:p w:rsidR="00C83999" w:rsidRDefault="004100F5">
      <w:pPr>
        <w:pStyle w:val="Default"/>
        <w:spacing w:line="360" w:lineRule="auto"/>
        <w:ind w:firstLine="709"/>
        <w:jc w:val="both"/>
        <w:rPr>
          <w:color w:val="auto"/>
          <w:sz w:val="28"/>
          <w:szCs w:val="28"/>
        </w:rPr>
      </w:pPr>
      <w:r>
        <w:rPr>
          <w:color w:val="auto"/>
          <w:sz w:val="28"/>
          <w:szCs w:val="28"/>
        </w:rPr>
        <w:t xml:space="preserve">1. Какие группы населения имеют спрос на международных рынках труда. </w:t>
      </w:r>
    </w:p>
    <w:p w:rsidR="00C83999" w:rsidRDefault="004100F5">
      <w:pPr>
        <w:pStyle w:val="Default"/>
        <w:spacing w:line="360" w:lineRule="auto"/>
        <w:ind w:firstLine="709"/>
        <w:jc w:val="both"/>
        <w:rPr>
          <w:color w:val="auto"/>
          <w:sz w:val="28"/>
          <w:szCs w:val="28"/>
        </w:rPr>
      </w:pPr>
      <w:r>
        <w:rPr>
          <w:color w:val="auto"/>
          <w:sz w:val="28"/>
          <w:szCs w:val="28"/>
        </w:rPr>
        <w:t>2. Межгосударственные договоренности по специально</w:t>
      </w:r>
      <w:r>
        <w:rPr>
          <w:color w:val="auto"/>
          <w:sz w:val="28"/>
          <w:szCs w:val="28"/>
        </w:rPr>
        <w:t xml:space="preserve">й защите работников – эмигрантов. </w:t>
      </w:r>
    </w:p>
    <w:p w:rsidR="00C83999" w:rsidRDefault="004100F5">
      <w:pPr>
        <w:pStyle w:val="Default"/>
        <w:spacing w:line="360" w:lineRule="auto"/>
        <w:ind w:firstLine="709"/>
        <w:jc w:val="both"/>
        <w:rPr>
          <w:b/>
          <w:i/>
          <w:color w:val="auto"/>
          <w:sz w:val="28"/>
          <w:szCs w:val="28"/>
        </w:rPr>
      </w:pPr>
      <w:r>
        <w:rPr>
          <w:b/>
          <w:i/>
          <w:color w:val="auto"/>
          <w:sz w:val="28"/>
          <w:szCs w:val="28"/>
        </w:rPr>
        <w:t>Тестирование (оценочные средства 10.3)</w:t>
      </w:r>
    </w:p>
    <w:p w:rsidR="00C83999" w:rsidRDefault="00C83999">
      <w:pPr>
        <w:pStyle w:val="Default"/>
        <w:spacing w:line="360" w:lineRule="auto"/>
        <w:ind w:firstLine="709"/>
        <w:jc w:val="both"/>
        <w:rPr>
          <w:b/>
          <w:color w:val="auto"/>
          <w:sz w:val="28"/>
          <w:szCs w:val="28"/>
        </w:rPr>
      </w:pPr>
    </w:p>
    <w:p w:rsidR="00C83999" w:rsidRDefault="004100F5">
      <w:pPr>
        <w:pStyle w:val="Default"/>
        <w:spacing w:line="360" w:lineRule="auto"/>
        <w:ind w:firstLine="709"/>
        <w:jc w:val="both"/>
        <w:rPr>
          <w:color w:val="auto"/>
          <w:sz w:val="28"/>
          <w:szCs w:val="28"/>
        </w:rPr>
      </w:pPr>
      <w:r>
        <w:rPr>
          <w:b/>
          <w:bCs/>
          <w:iCs/>
          <w:color w:val="auto"/>
          <w:sz w:val="28"/>
          <w:szCs w:val="28"/>
        </w:rPr>
        <w:t xml:space="preserve">Тема 8. Антикризисные программы занятости и сохранение человеческого потенциала </w:t>
      </w:r>
    </w:p>
    <w:p w:rsidR="00C83999" w:rsidRDefault="004100F5">
      <w:pPr>
        <w:spacing w:after="0" w:line="360" w:lineRule="auto"/>
        <w:ind w:firstLine="709"/>
        <w:jc w:val="both"/>
        <w:rPr>
          <w:rFonts w:ascii="Times New Roman" w:hAnsi="Times New Roman" w:cs="Times New Roman"/>
          <w:b/>
          <w:sz w:val="28"/>
          <w:szCs w:val="28"/>
        </w:rPr>
      </w:pPr>
      <w:r>
        <w:rPr>
          <w:rFonts w:ascii="Times New Roman" w:hAnsi="Times New Roman" w:cs="Times New Roman"/>
          <w:b/>
          <w:bCs/>
          <w:i/>
          <w:iCs/>
          <w:sz w:val="28"/>
          <w:szCs w:val="28"/>
        </w:rPr>
        <w:t xml:space="preserve">     Вопросы для обсуждения</w:t>
      </w:r>
    </w:p>
    <w:p w:rsidR="00C83999" w:rsidRDefault="004100F5">
      <w:pPr>
        <w:pStyle w:val="Default"/>
        <w:spacing w:line="360" w:lineRule="auto"/>
        <w:ind w:firstLine="709"/>
        <w:jc w:val="both"/>
        <w:rPr>
          <w:color w:val="auto"/>
          <w:sz w:val="28"/>
          <w:szCs w:val="28"/>
        </w:rPr>
      </w:pPr>
      <w:r>
        <w:rPr>
          <w:color w:val="auto"/>
          <w:sz w:val="28"/>
          <w:szCs w:val="28"/>
        </w:rPr>
        <w:t>1. Анализ инвестиционных программ занятости населения на государственном</w:t>
      </w:r>
      <w:r>
        <w:rPr>
          <w:color w:val="auto"/>
          <w:sz w:val="28"/>
          <w:szCs w:val="28"/>
        </w:rPr>
        <w:t xml:space="preserve"> уровне. </w:t>
      </w:r>
    </w:p>
    <w:p w:rsidR="00C83999" w:rsidRDefault="004100F5">
      <w:pPr>
        <w:pStyle w:val="Default"/>
        <w:spacing w:line="360" w:lineRule="auto"/>
        <w:ind w:firstLine="709"/>
        <w:jc w:val="both"/>
        <w:rPr>
          <w:color w:val="auto"/>
          <w:sz w:val="28"/>
          <w:szCs w:val="28"/>
        </w:rPr>
      </w:pPr>
      <w:r>
        <w:rPr>
          <w:color w:val="auto"/>
          <w:sz w:val="28"/>
          <w:szCs w:val="28"/>
        </w:rPr>
        <w:t xml:space="preserve">2. Роль обучающих программ для безработных. </w:t>
      </w:r>
    </w:p>
    <w:p w:rsidR="00C83999" w:rsidRDefault="004100F5">
      <w:pPr>
        <w:pStyle w:val="af9"/>
        <w:spacing w:line="360" w:lineRule="auto"/>
        <w:ind w:left="0" w:firstLine="709"/>
        <w:contextualSpacing w:val="0"/>
        <w:jc w:val="both"/>
        <w:rPr>
          <w:sz w:val="28"/>
          <w:szCs w:val="28"/>
        </w:rPr>
      </w:pPr>
      <w:r>
        <w:rPr>
          <w:sz w:val="28"/>
          <w:szCs w:val="28"/>
        </w:rPr>
        <w:t>3. Нетипичная занятость, ее роль</w:t>
      </w:r>
    </w:p>
    <w:p w:rsidR="00C83999" w:rsidRDefault="004100F5">
      <w:pPr>
        <w:pStyle w:val="Default"/>
        <w:spacing w:line="360" w:lineRule="auto"/>
        <w:ind w:firstLine="709"/>
        <w:jc w:val="both"/>
        <w:rPr>
          <w:b/>
          <w:i/>
          <w:color w:val="auto"/>
          <w:sz w:val="28"/>
          <w:szCs w:val="28"/>
        </w:rPr>
      </w:pPr>
      <w:r>
        <w:rPr>
          <w:b/>
          <w:i/>
          <w:color w:val="auto"/>
          <w:sz w:val="28"/>
          <w:szCs w:val="28"/>
        </w:rPr>
        <w:t>Тестирование (оценочные средства 10.3)</w:t>
      </w:r>
    </w:p>
    <w:p w:rsidR="00C83999" w:rsidRDefault="00C83999">
      <w:pPr>
        <w:pStyle w:val="af9"/>
        <w:spacing w:line="360" w:lineRule="auto"/>
        <w:ind w:left="0" w:firstLine="709"/>
        <w:contextualSpacing w:val="0"/>
        <w:jc w:val="both"/>
        <w:rPr>
          <w:sz w:val="28"/>
          <w:szCs w:val="28"/>
        </w:rPr>
      </w:pPr>
    </w:p>
    <w:p w:rsidR="00C83999" w:rsidRDefault="004100F5">
      <w:pPr>
        <w:tabs>
          <w:tab w:val="left" w:pos="720"/>
          <w:tab w:val="left" w:pos="6480"/>
        </w:tabs>
        <w:spacing w:after="0" w:line="36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 МЕТОДИЧЕСКИЕ УКАЗАНИЯ ПО ОСВОЕНИЮ ДИСЦИПЛИНЫ</w:t>
      </w:r>
    </w:p>
    <w:p w:rsidR="00C83999" w:rsidRDefault="00C83999">
      <w:pPr>
        <w:tabs>
          <w:tab w:val="left" w:pos="720"/>
          <w:tab w:val="left" w:pos="6480"/>
        </w:tabs>
        <w:spacing w:after="0" w:line="360" w:lineRule="auto"/>
        <w:ind w:firstLine="709"/>
        <w:jc w:val="center"/>
        <w:rPr>
          <w:rFonts w:ascii="Times New Roman" w:eastAsia="Times New Roman" w:hAnsi="Times New Roman" w:cs="Times New Roman"/>
          <w:b/>
          <w:sz w:val="28"/>
          <w:szCs w:val="28"/>
          <w:lang w:eastAsia="ru-RU"/>
        </w:rPr>
      </w:pPr>
    </w:p>
    <w:p w:rsidR="00C83999" w:rsidRDefault="004100F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Обучающемуся важно уяснить технологию освоения учебного материала. Данные </w:t>
      </w:r>
      <w:r>
        <w:rPr>
          <w:rFonts w:ascii="Times New Roman" w:eastAsia="Calibri" w:hAnsi="Times New Roman" w:cs="Times New Roman"/>
          <w:sz w:val="28"/>
          <w:szCs w:val="28"/>
        </w:rPr>
        <w:t>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w:t>
      </w:r>
      <w:r>
        <w:rPr>
          <w:rFonts w:ascii="Times New Roman" w:eastAsia="Calibri" w:hAnsi="Times New Roman" w:cs="Times New Roman"/>
          <w:sz w:val="28"/>
          <w:szCs w:val="28"/>
        </w:rPr>
        <w:t>ские занятия, рефераты и др.</w:t>
      </w:r>
    </w:p>
    <w:p w:rsidR="00C83999" w:rsidRDefault="004100F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w:t>
      </w:r>
      <w:r>
        <w:rPr>
          <w:rFonts w:ascii="Times New Roman" w:eastAsia="Calibri" w:hAnsi="Times New Roman" w:cs="Times New Roman"/>
          <w:sz w:val="28"/>
          <w:szCs w:val="28"/>
        </w:rPr>
        <w:t xml:space="preserve">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w:t>
      </w:r>
      <w:r>
        <w:rPr>
          <w:rFonts w:ascii="Times New Roman" w:eastAsia="Calibri" w:hAnsi="Times New Roman" w:cs="Times New Roman"/>
          <w:sz w:val="28"/>
          <w:szCs w:val="28"/>
        </w:rPr>
        <w:t>консультацией.</w:t>
      </w:r>
    </w:p>
    <w:p w:rsidR="00C83999" w:rsidRDefault="004100F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C83999" w:rsidRDefault="004100F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Обучающийся при помощи РП узнает, на формирование каких компетенций ориентирована дисциплина и чем в</w:t>
      </w:r>
      <w:r>
        <w:rPr>
          <w:rFonts w:ascii="Times New Roman" w:eastAsia="Calibri" w:hAnsi="Times New Roman" w:cs="Times New Roman"/>
          <w:sz w:val="28"/>
          <w:szCs w:val="28"/>
        </w:rPr>
        <w:t xml:space="preserve"> результате освоения дисциплины обучающиеся смогут овладеть.</w:t>
      </w:r>
    </w:p>
    <w:p w:rsidR="00C83999" w:rsidRDefault="004100F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РП вводится в учебный процесс для решения следующих задач: </w:t>
      </w:r>
    </w:p>
    <w:p w:rsidR="00C83999" w:rsidRDefault="004100F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освоение студентом в режиме самостоятельной работы дисциплины при участии преподавателя в качестве консультанта;</w:t>
      </w:r>
    </w:p>
    <w:p w:rsidR="00C83999" w:rsidRDefault="004100F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систематизация уче</w:t>
      </w:r>
      <w:r>
        <w:rPr>
          <w:rFonts w:ascii="Times New Roman" w:eastAsia="Calibri" w:hAnsi="Times New Roman" w:cs="Times New Roman"/>
          <w:sz w:val="28"/>
          <w:szCs w:val="28"/>
        </w:rPr>
        <w:t>бной работы обучающегося в течение семестра;</w:t>
      </w:r>
    </w:p>
    <w:p w:rsidR="00C83999" w:rsidRDefault="004100F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развитие мотивации обучения у обучающегося;</w:t>
      </w:r>
    </w:p>
    <w:p w:rsidR="00C83999" w:rsidRDefault="004100F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привитие обучающемуся навыков совершенствования и самообразования;</w:t>
      </w:r>
    </w:p>
    <w:p w:rsidR="00C83999" w:rsidRDefault="004100F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вовлечение обучающегося в качестве активного участника в открытую креативную образовательную с</w:t>
      </w:r>
      <w:r>
        <w:rPr>
          <w:rFonts w:ascii="Times New Roman" w:eastAsia="Calibri" w:hAnsi="Times New Roman" w:cs="Times New Roman"/>
          <w:sz w:val="28"/>
          <w:szCs w:val="28"/>
        </w:rPr>
        <w:t>реду;</w:t>
      </w:r>
    </w:p>
    <w:p w:rsidR="00C83999" w:rsidRDefault="004100F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адаптация обучающегося к условиям деятельности в информационном обществе.</w:t>
      </w:r>
    </w:p>
    <w:p w:rsidR="00C83999" w:rsidRDefault="004100F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w:t>
      </w:r>
      <w:r>
        <w:rPr>
          <w:rFonts w:ascii="Times New Roman" w:eastAsia="Calibri" w:hAnsi="Times New Roman" w:cs="Times New Roman"/>
          <w:sz w:val="28"/>
          <w:szCs w:val="28"/>
        </w:rPr>
        <w:t xml:space="preserve">м порядке, а также рекомендованное количество времени для самостоятельного закрепления или изучения темы. </w:t>
      </w:r>
    </w:p>
    <w:p w:rsidR="00C83999" w:rsidRDefault="004100F5">
      <w:pPr>
        <w:tabs>
          <w:tab w:val="left" w:pos="70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Лекции, используемые в учебном процессе, могут быть нескольких видов: вводные, тематические, обзорные, проблемные, игровые.</w:t>
      </w:r>
    </w:p>
    <w:p w:rsidR="00C83999" w:rsidRDefault="004100F5">
      <w:pPr>
        <w:tabs>
          <w:tab w:val="left" w:pos="70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Вводная лекция знакомит о</w:t>
      </w:r>
      <w:r>
        <w:rPr>
          <w:rFonts w:ascii="Times New Roman" w:eastAsia="Calibri" w:hAnsi="Times New Roman" w:cs="Times New Roman"/>
          <w:sz w:val="28"/>
          <w:szCs w:val="28"/>
        </w:rPr>
        <w:t>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w:t>
      </w:r>
      <w:r>
        <w:rPr>
          <w:rFonts w:ascii="Times New Roman" w:eastAsia="Calibri" w:hAnsi="Times New Roman" w:cs="Times New Roman"/>
          <w:sz w:val="28"/>
          <w:szCs w:val="28"/>
        </w:rPr>
        <w:t>ьтаций преподавателя, условия промежуточного и итогового контроля знаний. Как правило вводной является первая лекция при изучении курса.</w:t>
      </w:r>
    </w:p>
    <w:p w:rsidR="00C83999" w:rsidRDefault="004100F5">
      <w:pPr>
        <w:tabs>
          <w:tab w:val="left" w:pos="70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Тематические лекции отличаются логическим единством, посвящаются разбору конкретной темы и завершенностью материала. В </w:t>
      </w:r>
      <w:r>
        <w:rPr>
          <w:rFonts w:ascii="Times New Roman" w:eastAsia="Calibri" w:hAnsi="Times New Roman" w:cs="Times New Roman"/>
          <w:sz w:val="28"/>
          <w:szCs w:val="28"/>
        </w:rPr>
        <w:t xml:space="preserve">отдельных случаях допускается перенос части материала на следующую лекцию. </w:t>
      </w:r>
    </w:p>
    <w:p w:rsidR="00C83999" w:rsidRDefault="004100F5">
      <w:pPr>
        <w:tabs>
          <w:tab w:val="left" w:pos="70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w:t>
      </w:r>
      <w:r>
        <w:rPr>
          <w:rFonts w:ascii="Times New Roman" w:eastAsia="Calibri" w:hAnsi="Times New Roman" w:cs="Times New Roman"/>
          <w:sz w:val="28"/>
          <w:szCs w:val="28"/>
        </w:rPr>
        <w:t xml:space="preserve">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w:t>
      </w:r>
      <w:r>
        <w:rPr>
          <w:rFonts w:ascii="Times New Roman" w:eastAsia="Calibri" w:hAnsi="Times New Roman" w:cs="Times New Roman"/>
          <w:sz w:val="28"/>
          <w:szCs w:val="28"/>
        </w:rPr>
        <w:t>тщательной проработки.</w:t>
      </w:r>
    </w:p>
    <w:p w:rsidR="00C83999" w:rsidRDefault="004100F5">
      <w:pPr>
        <w:tabs>
          <w:tab w:val="left" w:pos="70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rsidR="00C83999" w:rsidRDefault="004100F5">
      <w:pPr>
        <w:tabs>
          <w:tab w:val="left" w:pos="70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соответствии с требованиями ФГОС ВО по </w:t>
      </w:r>
      <w:r>
        <w:rPr>
          <w:rFonts w:ascii="Times New Roman" w:eastAsia="Calibri" w:hAnsi="Times New Roman" w:cs="Times New Roman"/>
          <w:sz w:val="28"/>
          <w:szCs w:val="28"/>
        </w:rPr>
        <w:t>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w:t>
      </w:r>
      <w:r>
        <w:rPr>
          <w:rFonts w:ascii="Times New Roman" w:eastAsia="Calibri" w:hAnsi="Times New Roman" w:cs="Times New Roman"/>
          <w:sz w:val="28"/>
          <w:szCs w:val="28"/>
        </w:rPr>
        <w:t>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w:t>
      </w:r>
      <w:r>
        <w:rPr>
          <w:rFonts w:ascii="Times New Roman" w:eastAsia="Calibri" w:hAnsi="Times New Roman" w:cs="Times New Roman"/>
          <w:sz w:val="28"/>
          <w:szCs w:val="28"/>
        </w:rPr>
        <w:t xml:space="preserve">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w:t>
      </w:r>
      <w:r>
        <w:rPr>
          <w:rFonts w:ascii="Times New Roman" w:eastAsia="Calibri" w:hAnsi="Times New Roman" w:cs="Times New Roman"/>
          <w:sz w:val="28"/>
          <w:szCs w:val="28"/>
        </w:rPr>
        <w:t xml:space="preserve">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w:t>
      </w:r>
      <w:r>
        <w:rPr>
          <w:rFonts w:ascii="Times New Roman" w:eastAsia="Calibri" w:hAnsi="Times New Roman" w:cs="Times New Roman"/>
          <w:sz w:val="28"/>
          <w:szCs w:val="28"/>
        </w:rPr>
        <w:t>кооперации и сотрудничества.</w:t>
      </w:r>
    </w:p>
    <w:p w:rsidR="00C83999" w:rsidRDefault="004100F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w:t>
      </w:r>
      <w:r>
        <w:rPr>
          <w:rFonts w:ascii="Times New Roman" w:eastAsia="Calibri" w:hAnsi="Times New Roman" w:cs="Times New Roman"/>
          <w:sz w:val="28"/>
          <w:szCs w:val="28"/>
        </w:rPr>
        <w:t xml:space="preserve">просов, проблем, тем с последующим оформлением материала в виде доклада, сообщения и их совместное обсуждение. </w:t>
      </w:r>
    </w:p>
    <w:p w:rsidR="00C83999" w:rsidRDefault="004100F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Практические занятия являются действенной формой приобщения обучающихся к использованию экономических источников и исследовательской литературы </w:t>
      </w:r>
      <w:r>
        <w:rPr>
          <w:rFonts w:ascii="Times New Roman" w:eastAsia="Calibri" w:hAnsi="Times New Roman" w:cs="Times New Roman"/>
          <w:sz w:val="28"/>
          <w:szCs w:val="28"/>
        </w:rPr>
        <w:t>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C83999" w:rsidRDefault="004100F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Процесс</w:t>
      </w:r>
      <w:r>
        <w:rPr>
          <w:rFonts w:ascii="Times New Roman" w:eastAsia="Calibri" w:hAnsi="Times New Roman" w:cs="Times New Roman"/>
          <w:sz w:val="28"/>
          <w:szCs w:val="28"/>
        </w:rPr>
        <w:t xml:space="preserve">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C83999" w:rsidRDefault="004100F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При подготовке к практическим занятиям следует вести конспекты, которые представляют</w:t>
      </w:r>
      <w:r>
        <w:rPr>
          <w:rFonts w:ascii="Times New Roman" w:eastAsia="Calibri" w:hAnsi="Times New Roman" w:cs="Times New Roman"/>
          <w:sz w:val="28"/>
          <w:szCs w:val="28"/>
        </w:rPr>
        <w:t xml:space="preserve">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w:t>
      </w:r>
      <w:r>
        <w:rPr>
          <w:rFonts w:ascii="Times New Roman" w:eastAsia="Calibri" w:hAnsi="Times New Roman" w:cs="Times New Roman"/>
          <w:sz w:val="28"/>
          <w:szCs w:val="28"/>
        </w:rPr>
        <w:t>конспект ответа. Он может лишь опираться на него, чтобы не потерять нить рассуждения.</w:t>
      </w:r>
    </w:p>
    <w:p w:rsidR="00C83999" w:rsidRDefault="004100F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w:t>
      </w:r>
      <w:r>
        <w:rPr>
          <w:rFonts w:ascii="Times New Roman" w:eastAsia="Calibri" w:hAnsi="Times New Roman" w:cs="Times New Roman"/>
          <w:sz w:val="28"/>
          <w:szCs w:val="28"/>
        </w:rPr>
        <w:t xml:space="preserve">онспекты. </w:t>
      </w:r>
    </w:p>
    <w:p w:rsidR="00C83999" w:rsidRDefault="004100F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C83999" w:rsidRDefault="004100F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Цель каждого обучающегося - проявить свои знания во время проведени</w:t>
      </w:r>
      <w:r>
        <w:rPr>
          <w:rFonts w:ascii="Times New Roman" w:eastAsia="Calibri" w:hAnsi="Times New Roman" w:cs="Times New Roman"/>
          <w:sz w:val="28"/>
          <w:szCs w:val="28"/>
        </w:rPr>
        <w:t>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w:t>
      </w:r>
      <w:r>
        <w:rPr>
          <w:rFonts w:ascii="Times New Roman" w:eastAsia="Calibri" w:hAnsi="Times New Roman" w:cs="Times New Roman"/>
          <w:sz w:val="28"/>
          <w:szCs w:val="28"/>
        </w:rPr>
        <w:t xml:space="preserve">хем, таблиц, денотатных графов и др. Это придает учебному занятию характер коллективной работы, повышает внимание и интерес студентов. </w:t>
      </w:r>
    </w:p>
    <w:p w:rsidR="00C83999" w:rsidRDefault="004100F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Вступление на практическом занятии носит, преимущественно, добровольный характер. Магистрант, желающий ответить на вопро</w:t>
      </w:r>
      <w:r>
        <w:rPr>
          <w:rFonts w:ascii="Times New Roman" w:eastAsia="Calibri" w:hAnsi="Times New Roman" w:cs="Times New Roman"/>
          <w:sz w:val="28"/>
          <w:szCs w:val="28"/>
        </w:rPr>
        <w:t xml:space="preserve">с плана, занимает место за кафедрой и выполняет функцию основного докладчика. Его речь не может прерываться, либо комментироваться. </w:t>
      </w:r>
    </w:p>
    <w:p w:rsidR="00C83999" w:rsidRDefault="004100F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w:t>
      </w:r>
      <w:r>
        <w:rPr>
          <w:rFonts w:ascii="Times New Roman" w:eastAsia="Calibri" w:hAnsi="Times New Roman" w:cs="Times New Roman"/>
          <w:sz w:val="28"/>
          <w:szCs w:val="28"/>
        </w:rPr>
        <w:t xml:space="preserve">иал, содержать однозначных ответов (да – нет), должны быть корректно сформулированы и соответствовать вопросу плана. </w:t>
      </w:r>
    </w:p>
    <w:p w:rsidR="00C83999" w:rsidRDefault="004100F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Если внимание учебной группы во время выступления основного докладчика рассеяно, то преподаватель предоставляет ему самому право сформулир</w:t>
      </w:r>
      <w:r>
        <w:rPr>
          <w:rFonts w:ascii="Times New Roman" w:eastAsia="Calibri" w:hAnsi="Times New Roman" w:cs="Times New Roman"/>
          <w:sz w:val="28"/>
          <w:szCs w:val="28"/>
        </w:rPr>
        <w:t xml:space="preserve">овать ряд вопросов, и адресует их конкретным студентам. </w:t>
      </w:r>
    </w:p>
    <w:p w:rsidR="00C83999" w:rsidRDefault="004100F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При необходимости преподаватель задает вопросы докладчику, либо студентам.</w:t>
      </w:r>
    </w:p>
    <w:p w:rsidR="00C83999" w:rsidRDefault="004100F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Аспекты, не освещенные основным докладчиком, рассматриваются в качестве дополнений к ответу. После этого группа переходит к </w:t>
      </w:r>
      <w:r>
        <w:rPr>
          <w:rFonts w:ascii="Times New Roman" w:eastAsia="Calibri" w:hAnsi="Times New Roman" w:cs="Times New Roman"/>
          <w:sz w:val="28"/>
          <w:szCs w:val="28"/>
        </w:rPr>
        <w:t>рассмотрению следующего вопроса.</w:t>
      </w:r>
    </w:p>
    <w:p w:rsidR="00C83999" w:rsidRDefault="004100F5">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C83999" w:rsidRDefault="004100F5">
      <w:pPr>
        <w:tabs>
          <w:tab w:val="left" w:pos="70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Для самопроверки </w:t>
      </w:r>
      <w:r>
        <w:rPr>
          <w:rFonts w:ascii="Times New Roman" w:eastAsia="Calibri" w:hAnsi="Times New Roman" w:cs="Times New Roman"/>
          <w:sz w:val="28"/>
          <w:szCs w:val="28"/>
        </w:rPr>
        <w:t>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rsidR="00C83999" w:rsidRDefault="004100F5">
      <w:pPr>
        <w:tabs>
          <w:tab w:val="left" w:pos="709"/>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Если возникают сложности с восприятием учебного материа</w:t>
      </w:r>
      <w:r>
        <w:rPr>
          <w:rFonts w:ascii="Times New Roman" w:eastAsia="Calibri" w:hAnsi="Times New Roman" w:cs="Times New Roman"/>
          <w:sz w:val="28"/>
          <w:szCs w:val="28"/>
        </w:rPr>
        <w:t>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C83999" w:rsidRDefault="004100F5">
      <w:pPr>
        <w:spacing w:after="0" w:line="360" w:lineRule="auto"/>
        <w:ind w:firstLine="709"/>
        <w:jc w:val="both"/>
        <w:rPr>
          <w:rFonts w:ascii="Times New Roman" w:eastAsia="Times New Roman" w:hAnsi="Times New Roman" w:cs="Times New Roman"/>
          <w:b/>
          <w:bCs/>
          <w:i/>
          <w:iCs/>
          <w:sz w:val="28"/>
          <w:szCs w:val="28"/>
          <w:shd w:val="clear" w:color="auto" w:fill="FFFFFF"/>
          <w:lang w:eastAsia="ru-RU"/>
        </w:rPr>
      </w:pPr>
      <w:r>
        <w:rPr>
          <w:rFonts w:ascii="Times New Roman" w:eastAsia="Times New Roman" w:hAnsi="Times New Roman" w:cs="Times New Roman"/>
          <w:b/>
          <w:bCs/>
          <w:i/>
          <w:iCs/>
          <w:sz w:val="28"/>
          <w:szCs w:val="28"/>
          <w:shd w:val="clear" w:color="auto" w:fill="FFFFFF"/>
          <w:lang w:eastAsia="ru-RU"/>
        </w:rPr>
        <w:t xml:space="preserve">Методические рекомендации по </w:t>
      </w:r>
      <w:r>
        <w:rPr>
          <w:rFonts w:ascii="Times New Roman" w:eastAsia="Times New Roman" w:hAnsi="Times New Roman" w:cs="Times New Roman"/>
          <w:b/>
          <w:bCs/>
          <w:i/>
          <w:iCs/>
          <w:sz w:val="28"/>
          <w:szCs w:val="28"/>
          <w:shd w:val="clear" w:color="auto" w:fill="FFFFFF"/>
          <w:lang w:eastAsia="ru-RU"/>
        </w:rPr>
        <w:t>написанию научного доклада:</w:t>
      </w:r>
    </w:p>
    <w:p w:rsidR="00C83999" w:rsidRDefault="004100F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i/>
          <w:iCs/>
          <w:sz w:val="28"/>
          <w:szCs w:val="28"/>
          <w:shd w:val="clear" w:color="auto" w:fill="FFFFFF"/>
          <w:lang w:eastAsia="ru-RU"/>
        </w:rPr>
        <w:t xml:space="preserve">Научный доклад </w:t>
      </w:r>
      <w:r>
        <w:rPr>
          <w:rFonts w:ascii="Times New Roman" w:eastAsia="Times New Roman" w:hAnsi="Times New Roman" w:cs="Times New Roman"/>
          <w:sz w:val="28"/>
          <w:szCs w:val="28"/>
          <w:lang w:eastAsia="ru-RU"/>
        </w:rPr>
        <w:t>является результатом самостоятельной работы магистрантов и подводит итоги углубленного изучения специальной литературы. Тема доклада согласовывается с преподавателем. Текст каждого доклада должен содержать введени</w:t>
      </w:r>
      <w:r>
        <w:rPr>
          <w:rFonts w:ascii="Times New Roman" w:eastAsia="Times New Roman" w:hAnsi="Times New Roman" w:cs="Times New Roman"/>
          <w:sz w:val="28"/>
          <w:szCs w:val="28"/>
          <w:lang w:eastAsia="ru-RU"/>
        </w:rPr>
        <w:t>е, аналитическую часть, заключение, список использованной литературы и источников.</w:t>
      </w:r>
    </w:p>
    <w:p w:rsidR="00C83999" w:rsidRDefault="004100F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 введении обосновывается актуальность темы работы, ее значение, да</w:t>
      </w:r>
      <w:r>
        <w:rPr>
          <w:rFonts w:ascii="Times New Roman" w:eastAsia="Times New Roman" w:hAnsi="Times New Roman" w:cs="Times New Roman"/>
          <w:sz w:val="28"/>
          <w:szCs w:val="28"/>
          <w:lang w:eastAsia="ru-RU"/>
        </w:rPr>
        <w:softHyphen/>
        <w:t>ется краткий обзор использованной литературы.</w:t>
      </w:r>
    </w:p>
    <w:p w:rsidR="00C83999" w:rsidRDefault="004100F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Аналитическая часть должна содержать описание основных кон</w:t>
      </w:r>
      <w:r>
        <w:rPr>
          <w:rFonts w:ascii="Times New Roman" w:eastAsia="Times New Roman" w:hAnsi="Times New Roman" w:cs="Times New Roman"/>
          <w:sz w:val="28"/>
          <w:szCs w:val="28"/>
          <w:lang w:eastAsia="ru-RU"/>
        </w:rPr>
        <w:t>цепций.</w:t>
      </w:r>
    </w:p>
    <w:p w:rsidR="00C83999" w:rsidRDefault="004100F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заключении делаются общие выводы студента по работе. Важно пока</w:t>
      </w:r>
      <w:r>
        <w:rPr>
          <w:rFonts w:ascii="Times New Roman" w:eastAsia="Times New Roman" w:hAnsi="Times New Roman" w:cs="Times New Roman"/>
          <w:sz w:val="28"/>
          <w:szCs w:val="28"/>
          <w:lang w:eastAsia="ru-RU"/>
        </w:rPr>
        <w:softHyphen/>
        <w:t>зать отличительные особенности поднятой проблемы и возможность ее прак</w:t>
      </w:r>
      <w:r>
        <w:rPr>
          <w:rFonts w:ascii="Times New Roman" w:eastAsia="Times New Roman" w:hAnsi="Times New Roman" w:cs="Times New Roman"/>
          <w:sz w:val="28"/>
          <w:szCs w:val="28"/>
          <w:lang w:eastAsia="ru-RU"/>
        </w:rPr>
        <w:softHyphen/>
        <w:t>тического применения.</w:t>
      </w:r>
    </w:p>
    <w:p w:rsidR="00C83999" w:rsidRDefault="004100F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Письменный доклад не должен превышать 12-15 страниц текста, оформ</w:t>
      </w:r>
      <w:r>
        <w:rPr>
          <w:rFonts w:ascii="Times New Roman" w:eastAsia="Times New Roman" w:hAnsi="Times New Roman" w:cs="Times New Roman"/>
          <w:sz w:val="28"/>
          <w:szCs w:val="28"/>
          <w:lang w:eastAsia="ru-RU"/>
        </w:rPr>
        <w:softHyphen/>
        <w:t>ленного по установленно</w:t>
      </w:r>
      <w:r>
        <w:rPr>
          <w:rFonts w:ascii="Times New Roman" w:eastAsia="Times New Roman" w:hAnsi="Times New Roman" w:cs="Times New Roman"/>
          <w:sz w:val="28"/>
          <w:szCs w:val="28"/>
          <w:lang w:eastAsia="ru-RU"/>
        </w:rPr>
        <w:t>му образцу.</w:t>
      </w:r>
    </w:p>
    <w:p w:rsidR="00C83999" w:rsidRDefault="004100F5">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При подготовке к защите научного доклада необходимо подготовить презентацию, отражающую краткие, наиболее важные аспекты исследования.</w:t>
      </w:r>
    </w:p>
    <w:p w:rsidR="00C83999" w:rsidRDefault="004100F5">
      <w:pPr>
        <w:autoSpaceDE w:val="0"/>
        <w:autoSpaceDN w:val="0"/>
        <w:adjustRightInd w:val="0"/>
        <w:spacing w:after="0" w:line="360" w:lineRule="auto"/>
        <w:ind w:firstLine="709"/>
        <w:jc w:val="both"/>
        <w:rPr>
          <w:rFonts w:ascii="Times New Roman" w:eastAsia="Calibri" w:hAnsi="Times New Roman" w:cs="Times New Roman"/>
          <w:b/>
          <w:i/>
          <w:sz w:val="28"/>
          <w:szCs w:val="28"/>
        </w:rPr>
      </w:pPr>
      <w:r>
        <w:rPr>
          <w:rFonts w:ascii="Times New Roman" w:eastAsia="Calibri" w:hAnsi="Times New Roman" w:cs="Times New Roman"/>
          <w:b/>
          <w:i/>
          <w:sz w:val="28"/>
          <w:szCs w:val="28"/>
        </w:rPr>
        <w:t>Методические указанию к выполнению реферата:</w:t>
      </w:r>
    </w:p>
    <w:p w:rsidR="00C83999" w:rsidRDefault="004100F5">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Реферат представляет собой краткое изложение проблемы практическ</w:t>
      </w:r>
      <w:r>
        <w:rPr>
          <w:rFonts w:ascii="Times New Roman" w:eastAsia="Calibri" w:hAnsi="Times New Roman" w:cs="Times New Roman"/>
          <w:sz w:val="28"/>
          <w:szCs w:val="28"/>
        </w:rPr>
        <w:t>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w:t>
      </w:r>
      <w:r>
        <w:rPr>
          <w:rFonts w:ascii="Times New Roman" w:eastAsia="Calibri" w:hAnsi="Times New Roman" w:cs="Times New Roman"/>
          <w:sz w:val="28"/>
          <w:szCs w:val="28"/>
        </w:rPr>
        <w:t xml:space="preserve">ое исследование проблемы, реферат направлен на анализ одной или нескольких научных работ. </w:t>
      </w:r>
    </w:p>
    <w:p w:rsidR="00C83999" w:rsidRDefault="004100F5">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Целями являются:</w:t>
      </w:r>
    </w:p>
    <w:p w:rsidR="00C83999" w:rsidRDefault="004100F5">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развитие у обучающегося навыков поиска актуальных проблем современного законодательства;</w:t>
      </w:r>
    </w:p>
    <w:p w:rsidR="00C83999" w:rsidRDefault="004100F5">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развитие навыков краткого изложения материала с </w:t>
      </w:r>
      <w:r>
        <w:rPr>
          <w:rFonts w:ascii="Times New Roman" w:eastAsia="Calibri" w:hAnsi="Times New Roman" w:cs="Times New Roman"/>
          <w:sz w:val="28"/>
          <w:szCs w:val="28"/>
        </w:rPr>
        <w:t>выделением лишь самых существенных моментов, необходимых для раскрытия сути проблемы;</w:t>
      </w:r>
    </w:p>
    <w:p w:rsidR="00C83999" w:rsidRDefault="004100F5">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C83999" w:rsidRDefault="004100F5">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Задачами являетс</w:t>
      </w:r>
      <w:r>
        <w:rPr>
          <w:rFonts w:ascii="Times New Roman" w:eastAsia="Calibri" w:hAnsi="Times New Roman" w:cs="Times New Roman"/>
          <w:sz w:val="28"/>
          <w:szCs w:val="28"/>
        </w:rPr>
        <w:t xml:space="preserve">я: </w:t>
      </w:r>
    </w:p>
    <w:p w:rsidR="00C83999" w:rsidRDefault="004100F5">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научить обучающегося максимально верно передать мнения авторов, на основе работ которых студент пишет свой реферат;</w:t>
      </w:r>
    </w:p>
    <w:p w:rsidR="00C83999" w:rsidRDefault="004100F5">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научить обучающегося грамотно излагать свою позицию по анализируемой в реферате проблеме;</w:t>
      </w:r>
    </w:p>
    <w:p w:rsidR="00C83999" w:rsidRDefault="004100F5">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 xml:space="preserve">подготовить обучающегося к дальнейшему </w:t>
      </w:r>
      <w:r>
        <w:rPr>
          <w:rFonts w:ascii="Times New Roman" w:eastAsia="Calibri" w:hAnsi="Times New Roman" w:cs="Times New Roman"/>
          <w:sz w:val="28"/>
          <w:szCs w:val="28"/>
        </w:rPr>
        <w:t>участию в научно – практических конференциях, семинарах и конкурсах;</w:t>
      </w:r>
    </w:p>
    <w:p w:rsidR="00C83999" w:rsidRDefault="004100F5">
      <w:pPr>
        <w:tabs>
          <w:tab w:val="left" w:pos="851"/>
        </w:tabs>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C83999" w:rsidRDefault="004100F5">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уясни</w:t>
      </w:r>
      <w:r>
        <w:rPr>
          <w:rFonts w:ascii="Times New Roman" w:eastAsia="Calibri" w:hAnsi="Times New Roman" w:cs="Times New Roman"/>
          <w:sz w:val="28"/>
          <w:szCs w:val="28"/>
        </w:rPr>
        <w:t>ть для себя и изложить причины своего согласия (несогласия) с мнением того или иного автора по данной проблеме.</w:t>
      </w:r>
    </w:p>
    <w:p w:rsidR="00C83999" w:rsidRDefault="004100F5">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При подготовке к защите реферата необходимо подготовить презентацию, отражающую краткие, наиболее важные аспекты исследования.</w:t>
      </w:r>
    </w:p>
    <w:p w:rsidR="00C83999" w:rsidRDefault="004100F5">
      <w:pPr>
        <w:autoSpaceDE w:val="0"/>
        <w:autoSpaceDN w:val="0"/>
        <w:adjustRightInd w:val="0"/>
        <w:spacing w:after="0" w:line="360" w:lineRule="auto"/>
        <w:ind w:firstLine="709"/>
        <w:jc w:val="both"/>
        <w:rPr>
          <w:rFonts w:ascii="Times New Roman" w:eastAsia="Calibri" w:hAnsi="Times New Roman" w:cs="Times New Roman"/>
          <w:b/>
          <w:i/>
          <w:sz w:val="28"/>
          <w:szCs w:val="28"/>
        </w:rPr>
      </w:pPr>
      <w:r>
        <w:rPr>
          <w:rFonts w:ascii="Times New Roman" w:eastAsia="Calibri" w:hAnsi="Times New Roman" w:cs="Times New Roman"/>
          <w:b/>
          <w:i/>
          <w:sz w:val="28"/>
          <w:szCs w:val="28"/>
        </w:rPr>
        <w:t>Методические реко</w:t>
      </w:r>
      <w:r>
        <w:rPr>
          <w:rFonts w:ascii="Times New Roman" w:eastAsia="Calibri" w:hAnsi="Times New Roman" w:cs="Times New Roman"/>
          <w:b/>
          <w:i/>
          <w:sz w:val="28"/>
          <w:szCs w:val="28"/>
        </w:rPr>
        <w:t>мендации для подготовки презентаций:</w:t>
      </w:r>
    </w:p>
    <w:p w:rsidR="00C83999" w:rsidRDefault="004100F5">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Общие требования к презентации: </w:t>
      </w:r>
    </w:p>
    <w:p w:rsidR="00C83999" w:rsidRDefault="004100F5">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 xml:space="preserve">презентация не должна быть меньше 10 слайдов; </w:t>
      </w:r>
    </w:p>
    <w:p w:rsidR="00C83999" w:rsidRDefault="004100F5">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первый лист – это титульный лист, на котором обязательно должны быть представлены: название проекта; фамилия, имя, отчество автора;</w:t>
      </w:r>
    </w:p>
    <w:p w:rsidR="00C83999" w:rsidRDefault="004100F5">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с</w:t>
      </w:r>
      <w:r>
        <w:rPr>
          <w:rFonts w:ascii="Times New Roman" w:eastAsia="Calibri" w:hAnsi="Times New Roman" w:cs="Times New Roman"/>
          <w:sz w:val="28"/>
          <w:szCs w:val="28"/>
        </w:rPr>
        <w:t xml:space="preserve">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rsidR="00C83999" w:rsidRDefault="004100F5">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 xml:space="preserve">дизайн-эргономические требования: </w:t>
      </w:r>
      <w:r>
        <w:rPr>
          <w:rFonts w:ascii="Times New Roman" w:eastAsia="Calibri" w:hAnsi="Times New Roman" w:cs="Times New Roman"/>
          <w:sz w:val="28"/>
          <w:szCs w:val="28"/>
        </w:rPr>
        <w:t xml:space="preserve">сочетаемость цветов, ограниченное количество объектов на слайде, цвет текста; </w:t>
      </w:r>
    </w:p>
    <w:p w:rsidR="00C83999" w:rsidRDefault="004100F5">
      <w:pPr>
        <w:autoSpaceDE w:val="0"/>
        <w:autoSpaceDN w:val="0"/>
        <w:adjustRightInd w:val="0"/>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w:t>
      </w:r>
      <w:r>
        <w:rPr>
          <w:rFonts w:ascii="Times New Roman" w:eastAsia="Calibri" w:hAnsi="Times New Roman" w:cs="Times New Roman"/>
          <w:sz w:val="28"/>
          <w:szCs w:val="28"/>
        </w:rPr>
        <w:tab/>
        <w:t>последними слайдами презентации должны быть глоссарий и список литературы.</w:t>
      </w:r>
    </w:p>
    <w:p w:rsidR="00C83999" w:rsidRDefault="004100F5">
      <w:pPr>
        <w:spacing w:after="0" w:line="360" w:lineRule="auto"/>
        <w:ind w:firstLine="709"/>
        <w:jc w:val="both"/>
        <w:rPr>
          <w:rFonts w:ascii="Times New Roman" w:eastAsia="Calibri" w:hAnsi="Times New Roman" w:cs="Times New Roman"/>
          <w:b/>
          <w:i/>
          <w:sz w:val="28"/>
          <w:szCs w:val="28"/>
        </w:rPr>
      </w:pPr>
      <w:r>
        <w:rPr>
          <w:rFonts w:ascii="Times New Roman" w:eastAsia="Calibri" w:hAnsi="Times New Roman" w:cs="Times New Roman"/>
          <w:b/>
          <w:i/>
          <w:sz w:val="28"/>
          <w:szCs w:val="28"/>
        </w:rPr>
        <w:t>Методические рекомендации к выполнению задания для самостоятельной работы:</w:t>
      </w:r>
    </w:p>
    <w:p w:rsidR="00C83999" w:rsidRDefault="004100F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Прежде чем приступить к р</w:t>
      </w:r>
      <w:r>
        <w:rPr>
          <w:rFonts w:ascii="Times New Roman" w:eastAsia="Times New Roman" w:hAnsi="Times New Roman" w:cs="Times New Roman"/>
          <w:sz w:val="28"/>
          <w:szCs w:val="28"/>
        </w:rPr>
        <w:t>ешению задания, необходимо внимательно его прочитать, уяснить смысл поставленных вопросов, определить область применения теоретического материала. После этого следует найти необходимые источники, разобраться в их содержании и дать обоснованный ответ. Ответ</w:t>
      </w:r>
      <w:r>
        <w:rPr>
          <w:rFonts w:ascii="Times New Roman" w:eastAsia="Times New Roman" w:hAnsi="Times New Roman" w:cs="Times New Roman"/>
          <w:sz w:val="28"/>
          <w:szCs w:val="28"/>
        </w:rPr>
        <w:t>ы должны быть максимально полными и содержать ссылки на конкретную литературу.</w:t>
      </w:r>
    </w:p>
    <w:p w:rsidR="00C83999" w:rsidRDefault="004100F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Подготовка заданий для самостоятельной работы подразумевает следующее:</w:t>
      </w:r>
    </w:p>
    <w:p w:rsidR="00C83999" w:rsidRDefault="004100F5">
      <w:pPr>
        <w:numPr>
          <w:ilvl w:val="1"/>
          <w:numId w:val="4"/>
        </w:numPr>
        <w:tabs>
          <w:tab w:val="left" w:pos="1238"/>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Изучение рекомендуемой литературы.</w:t>
      </w:r>
    </w:p>
    <w:p w:rsidR="00C83999" w:rsidRDefault="004100F5">
      <w:pPr>
        <w:numPr>
          <w:ilvl w:val="1"/>
          <w:numId w:val="4"/>
        </w:numPr>
        <w:tabs>
          <w:tab w:val="left" w:pos="1262"/>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Краткий конспект необходимых теоретических материалов в рабочей </w:t>
      </w:r>
      <w:r>
        <w:rPr>
          <w:rFonts w:ascii="Times New Roman" w:eastAsia="Times New Roman" w:hAnsi="Times New Roman" w:cs="Times New Roman"/>
          <w:sz w:val="28"/>
          <w:szCs w:val="28"/>
        </w:rPr>
        <w:t>тетради.</w:t>
      </w:r>
    </w:p>
    <w:p w:rsidR="00C83999" w:rsidRDefault="004100F5">
      <w:pPr>
        <w:numPr>
          <w:ilvl w:val="1"/>
          <w:numId w:val="4"/>
        </w:numPr>
        <w:tabs>
          <w:tab w:val="left" w:pos="1253"/>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План ответа в рабочей тетради.</w:t>
      </w:r>
    </w:p>
    <w:p w:rsidR="00C83999" w:rsidRDefault="004100F5">
      <w:pPr>
        <w:numPr>
          <w:ilvl w:val="1"/>
          <w:numId w:val="4"/>
        </w:numPr>
        <w:tabs>
          <w:tab w:val="left" w:pos="1138"/>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Письменный ответ в рабочей тетради или на листах формата А 4 (не более 3 на каждый вопрос).</w:t>
      </w:r>
    </w:p>
    <w:p w:rsidR="00C83999" w:rsidRDefault="004100F5">
      <w:pPr>
        <w:numPr>
          <w:ilvl w:val="1"/>
          <w:numId w:val="4"/>
        </w:numPr>
        <w:tabs>
          <w:tab w:val="left" w:pos="1142"/>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Список использованной литературы.</w:t>
      </w:r>
    </w:p>
    <w:p w:rsidR="00C83999" w:rsidRDefault="004100F5">
      <w:pPr>
        <w:numPr>
          <w:ilvl w:val="1"/>
          <w:numId w:val="4"/>
        </w:numPr>
        <w:tabs>
          <w:tab w:val="left" w:pos="1142"/>
        </w:tabs>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Предоставление отчета для проверки преподавателю. Рекомендации по выполнению:</w:t>
      </w:r>
    </w:p>
    <w:p w:rsidR="00C83999" w:rsidRDefault="004100F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Цель предлаг</w:t>
      </w:r>
      <w:r>
        <w:rPr>
          <w:rFonts w:ascii="Times New Roman" w:eastAsia="Times New Roman" w:hAnsi="Times New Roman" w:cs="Times New Roman"/>
          <w:sz w:val="28"/>
          <w:szCs w:val="28"/>
        </w:rPr>
        <w:t>аемых заданий - аналитическая работа с теоретическим материалом, подразумевающая творческий подход к применению знаний магистрантом.</w:t>
      </w:r>
    </w:p>
    <w:p w:rsidR="00C83999" w:rsidRDefault="00C83999">
      <w:pPr>
        <w:spacing w:after="0" w:line="360" w:lineRule="auto"/>
        <w:ind w:firstLine="709"/>
        <w:jc w:val="both"/>
        <w:rPr>
          <w:rFonts w:ascii="Times New Roman" w:eastAsia="Times New Roman" w:hAnsi="Times New Roman" w:cs="Times New Roman"/>
          <w:sz w:val="28"/>
          <w:szCs w:val="28"/>
        </w:rPr>
      </w:pPr>
    </w:p>
    <w:p w:rsidR="00C83999" w:rsidRDefault="004100F5">
      <w:pPr>
        <w:pStyle w:val="afb"/>
        <w:spacing w:line="360" w:lineRule="auto"/>
        <w:ind w:firstLine="709"/>
        <w:jc w:val="center"/>
        <w:rPr>
          <w:rFonts w:ascii="Times New Roman" w:hAnsi="Times New Roman" w:cs="Times New Roman"/>
          <w:b/>
          <w:sz w:val="28"/>
          <w:szCs w:val="28"/>
          <w:lang w:eastAsia="ru-RU"/>
        </w:rPr>
      </w:pPr>
      <w:r>
        <w:rPr>
          <w:rFonts w:ascii="Times New Roman" w:hAnsi="Times New Roman" w:cs="Times New Roman"/>
          <w:b/>
          <w:sz w:val="28"/>
          <w:szCs w:val="28"/>
          <w:lang w:eastAsia="ru-RU"/>
        </w:rPr>
        <w:t>6.УЧЕБНО-МЕТОДИЧЕСКОЕ ОБЕСПЕЧЕНИЕ САМОСТОЯТЕЛЬНОЙ РАБОТЫ ОБУЧАЮЩИХСЯ</w:t>
      </w:r>
    </w:p>
    <w:p w:rsidR="00C83999" w:rsidRDefault="00C83999">
      <w:pPr>
        <w:pStyle w:val="afb"/>
        <w:spacing w:line="360" w:lineRule="auto"/>
        <w:ind w:firstLine="709"/>
        <w:jc w:val="center"/>
        <w:rPr>
          <w:rFonts w:ascii="Times New Roman" w:hAnsi="Times New Roman" w:cs="Times New Roman"/>
          <w:b/>
          <w:sz w:val="28"/>
          <w:szCs w:val="28"/>
          <w:lang w:eastAsia="ru-RU"/>
        </w:rPr>
      </w:pPr>
    </w:p>
    <w:p w:rsidR="00C83999" w:rsidRDefault="004100F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lang w:eastAsia="ru-RU"/>
        </w:rPr>
        <w:t>Самостоятельная работа обучающихся проводится в виде</w:t>
      </w:r>
      <w:r>
        <w:rPr>
          <w:rFonts w:ascii="Times New Roman" w:eastAsia="Calibri" w:hAnsi="Times New Roman" w:cs="Times New Roman"/>
          <w:sz w:val="28"/>
          <w:szCs w:val="28"/>
          <w:lang w:eastAsia="ru-RU"/>
        </w:rPr>
        <w:t xml:space="preserve"> самостоятельной подготовки во внеурочное время путем работы с рекомендуемой литературой.</w:t>
      </w:r>
    </w:p>
    <w:p w:rsidR="00C83999" w:rsidRDefault="004100F5">
      <w:pPr>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w:t>
      </w:r>
      <w:r>
        <w:rPr>
          <w:rFonts w:ascii="Times New Roman" w:eastAsia="Calibri" w:hAnsi="Times New Roman" w:cs="Times New Roman"/>
          <w:sz w:val="28"/>
          <w:szCs w:val="28"/>
          <w:lang w:eastAsia="ru-RU"/>
        </w:rPr>
        <w:t xml:space="preserve">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w:t>
      </w:r>
      <w:r>
        <w:rPr>
          <w:rFonts w:ascii="Times New Roman" w:eastAsia="Calibri" w:hAnsi="Times New Roman" w:cs="Times New Roman"/>
          <w:sz w:val="28"/>
          <w:szCs w:val="28"/>
          <w:lang w:eastAsia="ru-RU"/>
        </w:rPr>
        <w:t>м предоставления возможности удаленной работы.</w:t>
      </w:r>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w:t>
      </w:r>
      <w:r>
        <w:rPr>
          <w:rFonts w:ascii="Times New Roman" w:eastAsia="Calibri" w:hAnsi="Times New Roman" w:cs="Times New Roman"/>
          <w:sz w:val="28"/>
          <w:szCs w:val="28"/>
        </w:rPr>
        <w:t>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w:t>
      </w:r>
      <w:r>
        <w:rPr>
          <w:rFonts w:ascii="Times New Roman" w:eastAsia="Calibri" w:hAnsi="Times New Roman" w:cs="Times New Roman"/>
          <w:sz w:val="28"/>
          <w:szCs w:val="28"/>
        </w:rPr>
        <w:t>выков.</w:t>
      </w:r>
    </w:p>
    <w:p w:rsidR="00C83999" w:rsidRDefault="00C83999">
      <w:pPr>
        <w:spacing w:after="0" w:line="360" w:lineRule="auto"/>
        <w:ind w:firstLine="709"/>
        <w:jc w:val="both"/>
        <w:rPr>
          <w:rFonts w:ascii="Times New Roman" w:eastAsia="Calibri" w:hAnsi="Times New Roman" w:cs="Times New Roman"/>
          <w:sz w:val="28"/>
          <w:szCs w:val="28"/>
        </w:rPr>
      </w:pPr>
    </w:p>
    <w:p w:rsidR="00C83999" w:rsidRDefault="00C83999">
      <w:pPr>
        <w:spacing w:after="0" w:line="360" w:lineRule="auto"/>
        <w:ind w:firstLine="709"/>
        <w:jc w:val="both"/>
        <w:rPr>
          <w:rFonts w:ascii="Times New Roman" w:eastAsia="Calibri" w:hAnsi="Times New Roman" w:cs="Times New Roman"/>
          <w:sz w:val="28"/>
          <w:szCs w:val="28"/>
        </w:rPr>
      </w:pPr>
    </w:p>
    <w:p w:rsidR="00C83999" w:rsidRDefault="00C83999">
      <w:pPr>
        <w:spacing w:after="0" w:line="360" w:lineRule="auto"/>
        <w:ind w:firstLine="709"/>
        <w:jc w:val="both"/>
        <w:rPr>
          <w:rFonts w:ascii="Times New Roman" w:eastAsia="Calibri" w:hAnsi="Times New Roman" w:cs="Times New Roman"/>
          <w:sz w:val="28"/>
          <w:szCs w:val="28"/>
        </w:rPr>
      </w:pPr>
    </w:p>
    <w:p w:rsidR="00C83999" w:rsidRDefault="00C83999">
      <w:pPr>
        <w:spacing w:after="0" w:line="360" w:lineRule="auto"/>
        <w:ind w:firstLine="709"/>
        <w:jc w:val="both"/>
        <w:rPr>
          <w:rFonts w:ascii="Times New Roman" w:eastAsia="Calibri" w:hAnsi="Times New Roman" w:cs="Times New Roman"/>
          <w:sz w:val="28"/>
          <w:szCs w:val="28"/>
        </w:rPr>
      </w:pPr>
    </w:p>
    <w:p w:rsidR="00C83999" w:rsidRDefault="004100F5">
      <w:pPr>
        <w:spacing w:after="0" w:line="36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p w:rsidR="00C83999" w:rsidRDefault="004100F5">
      <w:pPr>
        <w:spacing w:after="0" w:line="36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План-график выполнения самостоятельной работы</w:t>
      </w:r>
    </w:p>
    <w:p w:rsidR="00C83999" w:rsidRDefault="004100F5">
      <w:pPr>
        <w:spacing w:after="0" w:line="36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для обучающихся заочной формы обучения</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031"/>
        <w:gridCol w:w="1162"/>
        <w:gridCol w:w="3401"/>
        <w:gridCol w:w="1422"/>
      </w:tblGrid>
      <w:tr w:rsidR="00C83999">
        <w:trPr>
          <w:cantSplit/>
          <w:trHeight w:val="338"/>
        </w:trPr>
        <w:tc>
          <w:tcPr>
            <w:tcW w:w="0" w:type="auto"/>
            <w:vMerge w:val="restart"/>
            <w:vAlign w:val="center"/>
          </w:tcPr>
          <w:p w:rsidR="00C83999" w:rsidRDefault="004100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rsidR="00C83999" w:rsidRDefault="004100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п/п</w:t>
            </w:r>
          </w:p>
        </w:tc>
        <w:tc>
          <w:tcPr>
            <w:tcW w:w="0" w:type="auto"/>
            <w:vMerge w:val="restart"/>
            <w:vAlign w:val="center"/>
          </w:tcPr>
          <w:p w:rsidR="00C83999" w:rsidRDefault="004100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Учебно-образовательные модули дисциплины</w:t>
            </w:r>
          </w:p>
        </w:tc>
        <w:tc>
          <w:tcPr>
            <w:tcW w:w="0" w:type="auto"/>
            <w:vMerge w:val="restart"/>
            <w:vAlign w:val="center"/>
          </w:tcPr>
          <w:p w:rsidR="00C83999" w:rsidRDefault="004100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Трудо-емкость</w:t>
            </w:r>
          </w:p>
          <w:p w:rsidR="00C83999" w:rsidRDefault="004100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СРС,</w:t>
            </w:r>
          </w:p>
          <w:p w:rsidR="00C83999" w:rsidRDefault="004100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часы</w:t>
            </w:r>
          </w:p>
        </w:tc>
        <w:tc>
          <w:tcPr>
            <w:tcW w:w="0" w:type="auto"/>
            <w:vMerge w:val="restart"/>
            <w:vAlign w:val="center"/>
          </w:tcPr>
          <w:p w:rsidR="00C83999" w:rsidRDefault="004100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Виды самостоятельной работы обучающихся</w:t>
            </w:r>
          </w:p>
        </w:tc>
        <w:tc>
          <w:tcPr>
            <w:tcW w:w="0" w:type="auto"/>
            <w:vAlign w:val="center"/>
          </w:tcPr>
          <w:p w:rsidR="00C83999" w:rsidRDefault="004100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Часы</w:t>
            </w:r>
          </w:p>
        </w:tc>
      </w:tr>
      <w:tr w:rsidR="00C83999">
        <w:trPr>
          <w:cantSplit/>
          <w:trHeight w:val="1122"/>
        </w:trPr>
        <w:tc>
          <w:tcPr>
            <w:tcW w:w="0" w:type="auto"/>
            <w:vMerge/>
            <w:vAlign w:val="center"/>
          </w:tcPr>
          <w:p w:rsidR="00C83999" w:rsidRDefault="00C83999">
            <w:pPr>
              <w:spacing w:after="0" w:line="240" w:lineRule="auto"/>
              <w:jc w:val="center"/>
              <w:rPr>
                <w:rFonts w:ascii="Times New Roman" w:eastAsia="Times New Roman" w:hAnsi="Times New Roman" w:cs="Times New Roman"/>
                <w:b/>
                <w:sz w:val="24"/>
                <w:szCs w:val="24"/>
                <w:lang w:eastAsia="ru-RU"/>
              </w:rPr>
            </w:pPr>
          </w:p>
        </w:tc>
        <w:tc>
          <w:tcPr>
            <w:tcW w:w="0" w:type="auto"/>
            <w:vMerge/>
            <w:vAlign w:val="center"/>
          </w:tcPr>
          <w:p w:rsidR="00C83999" w:rsidRDefault="00C83999">
            <w:pPr>
              <w:spacing w:after="0" w:line="240" w:lineRule="auto"/>
              <w:jc w:val="center"/>
              <w:rPr>
                <w:rFonts w:ascii="Times New Roman" w:eastAsia="Times New Roman" w:hAnsi="Times New Roman" w:cs="Times New Roman"/>
                <w:b/>
                <w:sz w:val="24"/>
                <w:szCs w:val="24"/>
                <w:lang w:eastAsia="ru-RU"/>
              </w:rPr>
            </w:pPr>
          </w:p>
        </w:tc>
        <w:tc>
          <w:tcPr>
            <w:tcW w:w="0" w:type="auto"/>
            <w:vMerge/>
            <w:vAlign w:val="center"/>
          </w:tcPr>
          <w:p w:rsidR="00C83999" w:rsidRDefault="00C83999">
            <w:pPr>
              <w:spacing w:after="0" w:line="240" w:lineRule="auto"/>
              <w:jc w:val="center"/>
              <w:rPr>
                <w:rFonts w:ascii="Times New Roman" w:eastAsia="Times New Roman" w:hAnsi="Times New Roman" w:cs="Times New Roman"/>
                <w:b/>
                <w:sz w:val="24"/>
                <w:szCs w:val="24"/>
                <w:lang w:eastAsia="ru-RU"/>
              </w:rPr>
            </w:pPr>
          </w:p>
        </w:tc>
        <w:tc>
          <w:tcPr>
            <w:tcW w:w="0" w:type="auto"/>
            <w:vMerge/>
            <w:vAlign w:val="center"/>
          </w:tcPr>
          <w:p w:rsidR="00C83999" w:rsidRDefault="00C83999">
            <w:pPr>
              <w:spacing w:after="0" w:line="240" w:lineRule="auto"/>
              <w:jc w:val="center"/>
              <w:rPr>
                <w:rFonts w:ascii="Times New Roman" w:eastAsia="Times New Roman" w:hAnsi="Times New Roman" w:cs="Times New Roman"/>
                <w:b/>
                <w:sz w:val="24"/>
                <w:szCs w:val="24"/>
                <w:lang w:eastAsia="ru-RU"/>
              </w:rPr>
            </w:pPr>
          </w:p>
        </w:tc>
        <w:tc>
          <w:tcPr>
            <w:tcW w:w="0" w:type="auto"/>
            <w:vAlign w:val="center"/>
          </w:tcPr>
          <w:p w:rsidR="00C83999" w:rsidRDefault="004100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заочной формы обучения</w:t>
            </w:r>
          </w:p>
        </w:tc>
      </w:tr>
      <w:tr w:rsidR="00C83999">
        <w:trPr>
          <w:cantSplit/>
          <w:trHeight w:val="360"/>
        </w:trPr>
        <w:tc>
          <w:tcPr>
            <w:tcW w:w="0" w:type="auto"/>
            <w:vMerge w:val="restart"/>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vMerge w:val="restart"/>
          </w:tcPr>
          <w:p w:rsidR="00C83999" w:rsidRDefault="004100F5">
            <w:pPr>
              <w:shd w:val="clear" w:color="auto" w:fill="FFFFFF"/>
              <w:spacing w:after="0" w:line="240" w:lineRule="auto"/>
              <w:rPr>
                <w:rFonts w:ascii="Times New Roman" w:hAnsi="Times New Roman" w:cs="Times New Roman"/>
                <w:bCs/>
                <w:sz w:val="24"/>
                <w:szCs w:val="24"/>
              </w:rPr>
            </w:pPr>
            <w:r>
              <w:rPr>
                <w:rStyle w:val="31"/>
                <w:rFonts w:ascii="Times New Roman" w:eastAsiaTheme="minorHAnsi" w:hAnsi="Times New Roman" w:cs="Times New Roman"/>
                <w:sz w:val="24"/>
                <w:szCs w:val="24"/>
              </w:rPr>
              <w:t>Тема 1.</w:t>
            </w:r>
            <w:r>
              <w:rPr>
                <w:rFonts w:ascii="Times New Roman" w:hAnsi="Times New Roman" w:cs="Times New Roman"/>
                <w:sz w:val="24"/>
                <w:szCs w:val="24"/>
              </w:rPr>
              <w:t xml:space="preserve"> </w:t>
            </w:r>
            <w:r>
              <w:rPr>
                <w:rFonts w:ascii="Times New Roman" w:hAnsi="Times New Roman" w:cs="Times New Roman"/>
                <w:bCs/>
                <w:iCs/>
                <w:sz w:val="24"/>
                <w:szCs w:val="24"/>
              </w:rPr>
              <w:t xml:space="preserve">Рынок труда: формирование, развитие, диагностика. Значение и функции </w:t>
            </w:r>
          </w:p>
          <w:p w:rsidR="00C83999" w:rsidRDefault="00C83999">
            <w:pPr>
              <w:shd w:val="clear" w:color="auto" w:fill="FFFFFF"/>
              <w:spacing w:after="0" w:line="240" w:lineRule="auto"/>
              <w:rPr>
                <w:rFonts w:ascii="Times New Roman" w:hAnsi="Times New Roman" w:cs="Times New Roman"/>
                <w:bCs/>
                <w:sz w:val="24"/>
                <w:szCs w:val="24"/>
              </w:rPr>
            </w:pPr>
          </w:p>
        </w:tc>
        <w:tc>
          <w:tcPr>
            <w:tcW w:w="0" w:type="auto"/>
            <w:vMerge w:val="restart"/>
          </w:tcPr>
          <w:p w:rsidR="00C83999" w:rsidRDefault="004100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w:t>
            </w:r>
          </w:p>
        </w:tc>
        <w:tc>
          <w:tcPr>
            <w:tcW w:w="0" w:type="auto"/>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Изучение тем лекций. Подготовка к практическим занятиям</w:t>
            </w:r>
          </w:p>
        </w:tc>
        <w:tc>
          <w:tcPr>
            <w:tcW w:w="0" w:type="auto"/>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C83999">
        <w:trPr>
          <w:cantSplit/>
          <w:trHeight w:val="232"/>
        </w:trPr>
        <w:tc>
          <w:tcPr>
            <w:tcW w:w="0" w:type="auto"/>
            <w:vMerge/>
          </w:tcPr>
          <w:p w:rsidR="00C83999" w:rsidRDefault="00C83999">
            <w:pPr>
              <w:spacing w:after="0" w:line="240" w:lineRule="auto"/>
              <w:rPr>
                <w:rFonts w:ascii="Times New Roman" w:eastAsia="Times New Roman" w:hAnsi="Times New Roman" w:cs="Times New Roman"/>
                <w:sz w:val="24"/>
                <w:szCs w:val="24"/>
                <w:lang w:eastAsia="ru-RU"/>
              </w:rPr>
            </w:pPr>
          </w:p>
        </w:tc>
        <w:tc>
          <w:tcPr>
            <w:tcW w:w="0" w:type="auto"/>
            <w:vMerge/>
          </w:tcPr>
          <w:p w:rsidR="00C83999" w:rsidRDefault="00C83999">
            <w:pPr>
              <w:spacing w:after="0" w:line="240" w:lineRule="auto"/>
              <w:rPr>
                <w:rFonts w:ascii="Times New Roman" w:eastAsia="Times New Roman" w:hAnsi="Times New Roman" w:cs="Times New Roman"/>
                <w:b/>
                <w:sz w:val="24"/>
                <w:szCs w:val="24"/>
                <w:lang w:eastAsia="ru-RU"/>
              </w:rPr>
            </w:pPr>
          </w:p>
        </w:tc>
        <w:tc>
          <w:tcPr>
            <w:tcW w:w="0" w:type="auto"/>
            <w:vMerge/>
          </w:tcPr>
          <w:p w:rsidR="00C83999" w:rsidRDefault="00C83999">
            <w:pPr>
              <w:spacing w:after="0" w:line="240" w:lineRule="auto"/>
              <w:jc w:val="center"/>
              <w:rPr>
                <w:rFonts w:ascii="Times New Roman" w:eastAsia="Times New Roman" w:hAnsi="Times New Roman" w:cs="Times New Roman"/>
                <w:sz w:val="24"/>
                <w:szCs w:val="24"/>
                <w:lang w:eastAsia="ru-RU"/>
              </w:rPr>
            </w:pPr>
          </w:p>
        </w:tc>
        <w:tc>
          <w:tcPr>
            <w:tcW w:w="0" w:type="auto"/>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Изучение тем, вынесенных на самостоятельное изучение</w:t>
            </w:r>
            <w:r>
              <w:rPr>
                <w:rFonts w:ascii="Times New Roman" w:hAnsi="Times New Roman" w:cs="Times New Roman"/>
                <w:sz w:val="24"/>
                <w:szCs w:val="24"/>
              </w:rPr>
              <w:t xml:space="preserve">. Работа с учебной и справочной литературой Поиск </w:t>
            </w:r>
            <w:r>
              <w:rPr>
                <w:rFonts w:ascii="Times New Roman" w:hAnsi="Times New Roman" w:cs="Times New Roman"/>
                <w:sz w:val="24"/>
                <w:szCs w:val="24"/>
              </w:rPr>
              <w:t>информации в сети «Интернет» по заданной теме</w:t>
            </w:r>
          </w:p>
        </w:tc>
        <w:tc>
          <w:tcPr>
            <w:tcW w:w="0" w:type="auto"/>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C83999">
        <w:trPr>
          <w:cantSplit/>
          <w:trHeight w:val="391"/>
        </w:trPr>
        <w:tc>
          <w:tcPr>
            <w:tcW w:w="0" w:type="auto"/>
            <w:vMerge/>
          </w:tcPr>
          <w:p w:rsidR="00C83999" w:rsidRDefault="00C83999">
            <w:pPr>
              <w:spacing w:after="0" w:line="240" w:lineRule="auto"/>
              <w:rPr>
                <w:rFonts w:ascii="Times New Roman" w:eastAsia="Times New Roman" w:hAnsi="Times New Roman" w:cs="Times New Roman"/>
                <w:sz w:val="24"/>
                <w:szCs w:val="24"/>
                <w:lang w:eastAsia="ru-RU"/>
              </w:rPr>
            </w:pPr>
          </w:p>
        </w:tc>
        <w:tc>
          <w:tcPr>
            <w:tcW w:w="0" w:type="auto"/>
            <w:vMerge/>
          </w:tcPr>
          <w:p w:rsidR="00C83999" w:rsidRDefault="00C83999">
            <w:pPr>
              <w:spacing w:after="0" w:line="240" w:lineRule="auto"/>
              <w:rPr>
                <w:rFonts w:ascii="Times New Roman" w:eastAsia="Times New Roman" w:hAnsi="Times New Roman" w:cs="Times New Roman"/>
                <w:b/>
                <w:sz w:val="24"/>
                <w:szCs w:val="24"/>
                <w:lang w:eastAsia="ru-RU"/>
              </w:rPr>
            </w:pPr>
          </w:p>
        </w:tc>
        <w:tc>
          <w:tcPr>
            <w:tcW w:w="0" w:type="auto"/>
            <w:vMerge/>
          </w:tcPr>
          <w:p w:rsidR="00C83999" w:rsidRDefault="00C83999">
            <w:pPr>
              <w:spacing w:after="0" w:line="240" w:lineRule="auto"/>
              <w:jc w:val="center"/>
              <w:rPr>
                <w:rFonts w:ascii="Times New Roman" w:eastAsia="Times New Roman" w:hAnsi="Times New Roman" w:cs="Times New Roman"/>
                <w:sz w:val="24"/>
                <w:szCs w:val="24"/>
                <w:lang w:eastAsia="ru-RU"/>
              </w:rPr>
            </w:pPr>
          </w:p>
        </w:tc>
        <w:tc>
          <w:tcPr>
            <w:tcW w:w="0" w:type="auto"/>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Подготовка к обсуждению дискуссионных вопросов, подготовка докладов, рефератов,</w:t>
            </w:r>
          </w:p>
        </w:tc>
        <w:tc>
          <w:tcPr>
            <w:tcW w:w="0" w:type="auto"/>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C83999">
        <w:trPr>
          <w:cantSplit/>
          <w:trHeight w:val="356"/>
        </w:trPr>
        <w:tc>
          <w:tcPr>
            <w:tcW w:w="0" w:type="auto"/>
            <w:vMerge/>
          </w:tcPr>
          <w:p w:rsidR="00C83999" w:rsidRDefault="00C83999">
            <w:pPr>
              <w:spacing w:after="0" w:line="240" w:lineRule="auto"/>
              <w:rPr>
                <w:rFonts w:ascii="Times New Roman" w:eastAsia="Times New Roman" w:hAnsi="Times New Roman" w:cs="Times New Roman"/>
                <w:sz w:val="24"/>
                <w:szCs w:val="24"/>
                <w:lang w:eastAsia="ru-RU"/>
              </w:rPr>
            </w:pPr>
          </w:p>
        </w:tc>
        <w:tc>
          <w:tcPr>
            <w:tcW w:w="0" w:type="auto"/>
            <w:vMerge/>
          </w:tcPr>
          <w:p w:rsidR="00C83999" w:rsidRDefault="00C83999">
            <w:pPr>
              <w:spacing w:after="0" w:line="240" w:lineRule="auto"/>
              <w:rPr>
                <w:rFonts w:ascii="Times New Roman" w:eastAsia="Times New Roman" w:hAnsi="Times New Roman" w:cs="Times New Roman"/>
                <w:b/>
                <w:sz w:val="24"/>
                <w:szCs w:val="24"/>
                <w:lang w:eastAsia="ru-RU"/>
              </w:rPr>
            </w:pPr>
          </w:p>
        </w:tc>
        <w:tc>
          <w:tcPr>
            <w:tcW w:w="0" w:type="auto"/>
            <w:vMerge/>
          </w:tcPr>
          <w:p w:rsidR="00C83999" w:rsidRDefault="00C83999">
            <w:pPr>
              <w:spacing w:after="0" w:line="240" w:lineRule="auto"/>
              <w:jc w:val="center"/>
              <w:rPr>
                <w:rFonts w:ascii="Times New Roman" w:eastAsia="Times New Roman" w:hAnsi="Times New Roman" w:cs="Times New Roman"/>
                <w:sz w:val="24"/>
                <w:szCs w:val="24"/>
                <w:lang w:eastAsia="ru-RU"/>
              </w:rPr>
            </w:pPr>
          </w:p>
        </w:tc>
        <w:tc>
          <w:tcPr>
            <w:tcW w:w="0" w:type="auto"/>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Подготовка к промежуточной аттестации, тестированию</w:t>
            </w:r>
          </w:p>
        </w:tc>
        <w:tc>
          <w:tcPr>
            <w:tcW w:w="0" w:type="auto"/>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83999">
        <w:trPr>
          <w:cantSplit/>
          <w:trHeight w:val="255"/>
        </w:trPr>
        <w:tc>
          <w:tcPr>
            <w:tcW w:w="0" w:type="auto"/>
            <w:vMerge w:val="restart"/>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vMerge w:val="restart"/>
          </w:tcPr>
          <w:p w:rsidR="00C83999" w:rsidRDefault="004100F5">
            <w:pPr>
              <w:shd w:val="clear" w:color="auto" w:fill="FFFFFF"/>
              <w:spacing w:after="0" w:line="240" w:lineRule="auto"/>
              <w:rPr>
                <w:rFonts w:ascii="Times New Roman" w:hAnsi="Times New Roman" w:cs="Times New Roman"/>
                <w:bCs/>
                <w:sz w:val="24"/>
                <w:szCs w:val="24"/>
              </w:rPr>
            </w:pPr>
            <w:r>
              <w:rPr>
                <w:rStyle w:val="31"/>
                <w:rFonts w:ascii="Times New Roman" w:eastAsiaTheme="minorHAnsi" w:hAnsi="Times New Roman" w:cs="Times New Roman"/>
                <w:sz w:val="24"/>
                <w:szCs w:val="24"/>
              </w:rPr>
              <w:t>Тема 2.</w:t>
            </w:r>
            <w:r>
              <w:rPr>
                <w:rFonts w:ascii="Times New Roman" w:hAnsi="Times New Roman" w:cs="Times New Roman"/>
                <w:sz w:val="24"/>
                <w:szCs w:val="24"/>
              </w:rPr>
              <w:t xml:space="preserve"> </w:t>
            </w:r>
            <w:r>
              <w:rPr>
                <w:rFonts w:ascii="Times New Roman" w:hAnsi="Times New Roman" w:cs="Times New Roman"/>
                <w:bCs/>
                <w:iCs/>
                <w:sz w:val="24"/>
                <w:szCs w:val="24"/>
              </w:rPr>
              <w:t xml:space="preserve">Регулирование современного рынка труда и занятости населения трудоспособного возраста </w:t>
            </w:r>
          </w:p>
          <w:p w:rsidR="00C83999" w:rsidRDefault="00C83999">
            <w:pPr>
              <w:pStyle w:val="Default"/>
              <w:rPr>
                <w:rFonts w:eastAsia="Times New Roman"/>
                <w:iCs/>
                <w:color w:val="auto"/>
                <w:spacing w:val="-4"/>
                <w:lang w:eastAsia="ru-RU"/>
              </w:rPr>
            </w:pPr>
          </w:p>
        </w:tc>
        <w:tc>
          <w:tcPr>
            <w:tcW w:w="0" w:type="auto"/>
            <w:vMerge w:val="restart"/>
          </w:tcPr>
          <w:p w:rsidR="00C83999" w:rsidRDefault="004100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15</w:t>
            </w:r>
          </w:p>
        </w:tc>
        <w:tc>
          <w:tcPr>
            <w:tcW w:w="0" w:type="auto"/>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Изучение тем лекций. Подготовка к контрольной работе</w:t>
            </w:r>
          </w:p>
        </w:tc>
        <w:tc>
          <w:tcPr>
            <w:tcW w:w="0" w:type="auto"/>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C83999">
        <w:trPr>
          <w:cantSplit/>
          <w:trHeight w:val="213"/>
        </w:trPr>
        <w:tc>
          <w:tcPr>
            <w:tcW w:w="0" w:type="auto"/>
            <w:vMerge/>
          </w:tcPr>
          <w:p w:rsidR="00C83999" w:rsidRDefault="00C83999">
            <w:pPr>
              <w:spacing w:after="0" w:line="240" w:lineRule="auto"/>
              <w:rPr>
                <w:rFonts w:ascii="Times New Roman" w:eastAsia="Times New Roman" w:hAnsi="Times New Roman" w:cs="Times New Roman"/>
                <w:sz w:val="24"/>
                <w:szCs w:val="24"/>
                <w:lang w:eastAsia="ru-RU"/>
              </w:rPr>
            </w:pPr>
          </w:p>
        </w:tc>
        <w:tc>
          <w:tcPr>
            <w:tcW w:w="0" w:type="auto"/>
            <w:vMerge/>
          </w:tcPr>
          <w:p w:rsidR="00C83999" w:rsidRDefault="00C83999">
            <w:pPr>
              <w:spacing w:after="0" w:line="240" w:lineRule="auto"/>
              <w:rPr>
                <w:rFonts w:ascii="Times New Roman" w:eastAsia="Times New Roman" w:hAnsi="Times New Roman" w:cs="Times New Roman"/>
                <w:b/>
                <w:sz w:val="24"/>
                <w:szCs w:val="24"/>
                <w:lang w:eastAsia="ru-RU"/>
              </w:rPr>
            </w:pPr>
          </w:p>
        </w:tc>
        <w:tc>
          <w:tcPr>
            <w:tcW w:w="0" w:type="auto"/>
            <w:vMerge/>
          </w:tcPr>
          <w:p w:rsidR="00C83999" w:rsidRDefault="00C83999">
            <w:pPr>
              <w:spacing w:after="0" w:line="240" w:lineRule="auto"/>
              <w:jc w:val="center"/>
              <w:rPr>
                <w:rFonts w:ascii="Times New Roman" w:eastAsia="Times New Roman" w:hAnsi="Times New Roman" w:cs="Times New Roman"/>
                <w:sz w:val="24"/>
                <w:szCs w:val="24"/>
                <w:lang w:eastAsia="ru-RU"/>
              </w:rPr>
            </w:pPr>
          </w:p>
        </w:tc>
        <w:tc>
          <w:tcPr>
            <w:tcW w:w="0" w:type="auto"/>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Изучение тем, вынесенных на самостоятельное изучение</w:t>
            </w:r>
            <w:r>
              <w:rPr>
                <w:rFonts w:ascii="Times New Roman" w:hAnsi="Times New Roman" w:cs="Times New Roman"/>
                <w:sz w:val="24"/>
                <w:szCs w:val="24"/>
              </w:rPr>
              <w:t xml:space="preserve">. Работа с учебной и справочной литературой </w:t>
            </w:r>
            <w:r>
              <w:rPr>
                <w:rFonts w:ascii="Times New Roman" w:hAnsi="Times New Roman" w:cs="Times New Roman"/>
                <w:sz w:val="24"/>
                <w:szCs w:val="24"/>
              </w:rPr>
              <w:t>Поиск информации в сети «Интернет» по заданной теме</w:t>
            </w:r>
          </w:p>
        </w:tc>
        <w:tc>
          <w:tcPr>
            <w:tcW w:w="0" w:type="auto"/>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C83999">
        <w:trPr>
          <w:cantSplit/>
          <w:trHeight w:val="495"/>
        </w:trPr>
        <w:tc>
          <w:tcPr>
            <w:tcW w:w="0" w:type="auto"/>
            <w:vMerge/>
          </w:tcPr>
          <w:p w:rsidR="00C83999" w:rsidRDefault="00C83999">
            <w:pPr>
              <w:spacing w:after="0" w:line="240" w:lineRule="auto"/>
              <w:rPr>
                <w:rFonts w:ascii="Times New Roman" w:eastAsia="Times New Roman" w:hAnsi="Times New Roman" w:cs="Times New Roman"/>
                <w:sz w:val="24"/>
                <w:szCs w:val="24"/>
                <w:lang w:eastAsia="ru-RU"/>
              </w:rPr>
            </w:pPr>
          </w:p>
        </w:tc>
        <w:tc>
          <w:tcPr>
            <w:tcW w:w="0" w:type="auto"/>
            <w:vMerge/>
          </w:tcPr>
          <w:p w:rsidR="00C83999" w:rsidRDefault="00C83999">
            <w:pPr>
              <w:spacing w:after="0" w:line="240" w:lineRule="auto"/>
              <w:rPr>
                <w:rFonts w:ascii="Times New Roman" w:eastAsia="Times New Roman" w:hAnsi="Times New Roman" w:cs="Times New Roman"/>
                <w:b/>
                <w:sz w:val="24"/>
                <w:szCs w:val="24"/>
                <w:lang w:eastAsia="ru-RU"/>
              </w:rPr>
            </w:pPr>
          </w:p>
        </w:tc>
        <w:tc>
          <w:tcPr>
            <w:tcW w:w="0" w:type="auto"/>
            <w:vMerge/>
          </w:tcPr>
          <w:p w:rsidR="00C83999" w:rsidRDefault="00C83999">
            <w:pPr>
              <w:spacing w:after="0" w:line="240" w:lineRule="auto"/>
              <w:jc w:val="center"/>
              <w:rPr>
                <w:rFonts w:ascii="Times New Roman" w:eastAsia="Times New Roman" w:hAnsi="Times New Roman" w:cs="Times New Roman"/>
                <w:sz w:val="24"/>
                <w:szCs w:val="24"/>
                <w:lang w:eastAsia="ru-RU"/>
              </w:rPr>
            </w:pPr>
          </w:p>
        </w:tc>
        <w:tc>
          <w:tcPr>
            <w:tcW w:w="0" w:type="auto"/>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Подготовка к обсуждению дискуссионных вопросов, подготовка докладов, рефератов, контрольных работ</w:t>
            </w:r>
          </w:p>
        </w:tc>
        <w:tc>
          <w:tcPr>
            <w:tcW w:w="0" w:type="auto"/>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C83999">
        <w:trPr>
          <w:cantSplit/>
          <w:trHeight w:val="324"/>
        </w:trPr>
        <w:tc>
          <w:tcPr>
            <w:tcW w:w="0" w:type="auto"/>
            <w:vMerge/>
          </w:tcPr>
          <w:p w:rsidR="00C83999" w:rsidRDefault="00C83999">
            <w:pPr>
              <w:spacing w:after="0" w:line="240" w:lineRule="auto"/>
              <w:rPr>
                <w:rFonts w:ascii="Times New Roman" w:eastAsia="Times New Roman" w:hAnsi="Times New Roman" w:cs="Times New Roman"/>
                <w:sz w:val="24"/>
                <w:szCs w:val="24"/>
                <w:lang w:eastAsia="ru-RU"/>
              </w:rPr>
            </w:pPr>
          </w:p>
        </w:tc>
        <w:tc>
          <w:tcPr>
            <w:tcW w:w="0" w:type="auto"/>
            <w:vMerge/>
          </w:tcPr>
          <w:p w:rsidR="00C83999" w:rsidRDefault="00C83999">
            <w:pPr>
              <w:spacing w:after="0" w:line="240" w:lineRule="auto"/>
              <w:rPr>
                <w:rFonts w:ascii="Times New Roman" w:eastAsia="Times New Roman" w:hAnsi="Times New Roman" w:cs="Times New Roman"/>
                <w:b/>
                <w:sz w:val="24"/>
                <w:szCs w:val="24"/>
                <w:lang w:eastAsia="ru-RU"/>
              </w:rPr>
            </w:pPr>
          </w:p>
        </w:tc>
        <w:tc>
          <w:tcPr>
            <w:tcW w:w="0" w:type="auto"/>
            <w:vMerge/>
          </w:tcPr>
          <w:p w:rsidR="00C83999" w:rsidRDefault="00C83999">
            <w:pPr>
              <w:spacing w:after="0" w:line="240" w:lineRule="auto"/>
              <w:jc w:val="center"/>
              <w:rPr>
                <w:rFonts w:ascii="Times New Roman" w:eastAsia="Times New Roman" w:hAnsi="Times New Roman" w:cs="Times New Roman"/>
                <w:sz w:val="24"/>
                <w:szCs w:val="24"/>
                <w:lang w:eastAsia="ru-RU"/>
              </w:rPr>
            </w:pPr>
          </w:p>
        </w:tc>
        <w:tc>
          <w:tcPr>
            <w:tcW w:w="0" w:type="auto"/>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Подготовка к промежуточной аттестации.</w:t>
            </w:r>
          </w:p>
        </w:tc>
        <w:tc>
          <w:tcPr>
            <w:tcW w:w="0" w:type="auto"/>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83999">
        <w:trPr>
          <w:cantSplit/>
          <w:trHeight w:val="255"/>
        </w:trPr>
        <w:tc>
          <w:tcPr>
            <w:tcW w:w="0" w:type="auto"/>
            <w:vMerge w:val="restart"/>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vMerge w:val="restart"/>
          </w:tcPr>
          <w:p w:rsidR="00C83999" w:rsidRDefault="004100F5">
            <w:pPr>
              <w:spacing w:after="0" w:line="240" w:lineRule="auto"/>
              <w:rPr>
                <w:rStyle w:val="31"/>
                <w:rFonts w:ascii="Times New Roman" w:eastAsiaTheme="minorHAnsi" w:hAnsi="Times New Roman" w:cs="Times New Roman"/>
                <w:sz w:val="24"/>
                <w:szCs w:val="24"/>
              </w:rPr>
            </w:pPr>
            <w:r>
              <w:rPr>
                <w:rStyle w:val="31"/>
                <w:rFonts w:ascii="Times New Roman" w:eastAsiaTheme="minorHAnsi" w:hAnsi="Times New Roman" w:cs="Times New Roman"/>
                <w:sz w:val="24"/>
                <w:szCs w:val="24"/>
              </w:rPr>
              <w:t>Тема 3.</w:t>
            </w:r>
            <w:r>
              <w:rPr>
                <w:rFonts w:ascii="Times New Roman" w:hAnsi="Times New Roman" w:cs="Times New Roman"/>
                <w:bCs/>
                <w:sz w:val="24"/>
                <w:szCs w:val="24"/>
              </w:rPr>
              <w:t xml:space="preserve"> </w:t>
            </w:r>
            <w:r>
              <w:rPr>
                <w:rFonts w:ascii="Times New Roman" w:hAnsi="Times New Roman" w:cs="Times New Roman"/>
                <w:bCs/>
                <w:iCs/>
                <w:sz w:val="24"/>
                <w:szCs w:val="24"/>
              </w:rPr>
              <w:t xml:space="preserve">Распределение и перераспределение </w:t>
            </w:r>
            <w:r>
              <w:rPr>
                <w:rFonts w:ascii="Times New Roman" w:hAnsi="Times New Roman" w:cs="Times New Roman"/>
                <w:bCs/>
                <w:iCs/>
                <w:sz w:val="24"/>
                <w:szCs w:val="24"/>
              </w:rPr>
              <w:t>трудовых ресурсов РФ на территориальном и отраслевом уровнях</w:t>
            </w:r>
            <w:r>
              <w:rPr>
                <w:rFonts w:ascii="Times New Roman" w:hAnsi="Times New Roman" w:cs="Times New Roman"/>
                <w:b/>
                <w:bCs/>
                <w:iCs/>
                <w:sz w:val="24"/>
                <w:szCs w:val="24"/>
              </w:rPr>
              <w:t xml:space="preserve"> </w:t>
            </w:r>
          </w:p>
        </w:tc>
        <w:tc>
          <w:tcPr>
            <w:tcW w:w="0" w:type="auto"/>
            <w:vMerge w:val="restart"/>
          </w:tcPr>
          <w:p w:rsidR="00C83999" w:rsidRDefault="004100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15</w:t>
            </w:r>
          </w:p>
        </w:tc>
        <w:tc>
          <w:tcPr>
            <w:tcW w:w="0" w:type="auto"/>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Изучение тем лекций. Подготовка к практическим занятиям</w:t>
            </w:r>
          </w:p>
        </w:tc>
        <w:tc>
          <w:tcPr>
            <w:tcW w:w="0" w:type="auto"/>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C83999">
        <w:trPr>
          <w:cantSplit/>
          <w:trHeight w:val="292"/>
        </w:trPr>
        <w:tc>
          <w:tcPr>
            <w:tcW w:w="0" w:type="auto"/>
            <w:vMerge/>
          </w:tcPr>
          <w:p w:rsidR="00C83999" w:rsidRDefault="00C83999">
            <w:pPr>
              <w:spacing w:after="0" w:line="240" w:lineRule="auto"/>
              <w:rPr>
                <w:rFonts w:ascii="Times New Roman" w:eastAsia="Times New Roman" w:hAnsi="Times New Roman" w:cs="Times New Roman"/>
                <w:sz w:val="24"/>
                <w:szCs w:val="24"/>
                <w:lang w:eastAsia="ru-RU"/>
              </w:rPr>
            </w:pPr>
          </w:p>
        </w:tc>
        <w:tc>
          <w:tcPr>
            <w:tcW w:w="0" w:type="auto"/>
            <w:vMerge/>
          </w:tcPr>
          <w:p w:rsidR="00C83999" w:rsidRDefault="00C83999">
            <w:pPr>
              <w:spacing w:after="0" w:line="240" w:lineRule="auto"/>
              <w:rPr>
                <w:rFonts w:ascii="Times New Roman" w:eastAsia="Times New Roman" w:hAnsi="Times New Roman" w:cs="Times New Roman"/>
                <w:b/>
                <w:sz w:val="24"/>
                <w:szCs w:val="24"/>
                <w:lang w:eastAsia="ru-RU"/>
              </w:rPr>
            </w:pPr>
          </w:p>
        </w:tc>
        <w:tc>
          <w:tcPr>
            <w:tcW w:w="0" w:type="auto"/>
            <w:vMerge/>
          </w:tcPr>
          <w:p w:rsidR="00C83999" w:rsidRDefault="00C83999">
            <w:pPr>
              <w:spacing w:after="0" w:line="240" w:lineRule="auto"/>
              <w:jc w:val="center"/>
              <w:rPr>
                <w:rFonts w:ascii="Times New Roman" w:eastAsia="Times New Roman" w:hAnsi="Times New Roman" w:cs="Times New Roman"/>
                <w:b/>
                <w:sz w:val="24"/>
                <w:szCs w:val="24"/>
                <w:lang w:eastAsia="ru-RU"/>
              </w:rPr>
            </w:pPr>
          </w:p>
        </w:tc>
        <w:tc>
          <w:tcPr>
            <w:tcW w:w="0" w:type="auto"/>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Изучение тем, вынесенных на самостоятельное изучение</w:t>
            </w:r>
            <w:r>
              <w:rPr>
                <w:rFonts w:ascii="Times New Roman" w:hAnsi="Times New Roman" w:cs="Times New Roman"/>
                <w:sz w:val="24"/>
                <w:szCs w:val="24"/>
              </w:rPr>
              <w:t xml:space="preserve">. Работа с учебной и справочной литературой Поиск информации в сети </w:t>
            </w:r>
            <w:r>
              <w:rPr>
                <w:rFonts w:ascii="Times New Roman" w:hAnsi="Times New Roman" w:cs="Times New Roman"/>
                <w:sz w:val="24"/>
                <w:szCs w:val="24"/>
              </w:rPr>
              <w:t>«Интернет» по заданной теме</w:t>
            </w:r>
          </w:p>
        </w:tc>
        <w:tc>
          <w:tcPr>
            <w:tcW w:w="0" w:type="auto"/>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C83999">
        <w:trPr>
          <w:cantSplit/>
          <w:trHeight w:val="423"/>
        </w:trPr>
        <w:tc>
          <w:tcPr>
            <w:tcW w:w="0" w:type="auto"/>
            <w:vMerge/>
          </w:tcPr>
          <w:p w:rsidR="00C83999" w:rsidRDefault="00C83999">
            <w:pPr>
              <w:spacing w:after="0" w:line="240" w:lineRule="auto"/>
              <w:rPr>
                <w:rFonts w:ascii="Times New Roman" w:eastAsia="Times New Roman" w:hAnsi="Times New Roman" w:cs="Times New Roman"/>
                <w:sz w:val="24"/>
                <w:szCs w:val="24"/>
                <w:lang w:eastAsia="ru-RU"/>
              </w:rPr>
            </w:pPr>
          </w:p>
        </w:tc>
        <w:tc>
          <w:tcPr>
            <w:tcW w:w="0" w:type="auto"/>
            <w:vMerge/>
          </w:tcPr>
          <w:p w:rsidR="00C83999" w:rsidRDefault="00C83999">
            <w:pPr>
              <w:spacing w:after="0" w:line="240" w:lineRule="auto"/>
              <w:rPr>
                <w:rFonts w:ascii="Times New Roman" w:eastAsia="Times New Roman" w:hAnsi="Times New Roman" w:cs="Times New Roman"/>
                <w:b/>
                <w:sz w:val="24"/>
                <w:szCs w:val="24"/>
                <w:lang w:eastAsia="ru-RU"/>
              </w:rPr>
            </w:pPr>
          </w:p>
        </w:tc>
        <w:tc>
          <w:tcPr>
            <w:tcW w:w="0" w:type="auto"/>
            <w:vMerge/>
          </w:tcPr>
          <w:p w:rsidR="00C83999" w:rsidRDefault="00C83999">
            <w:pPr>
              <w:spacing w:after="0" w:line="240" w:lineRule="auto"/>
              <w:jc w:val="center"/>
              <w:rPr>
                <w:rFonts w:ascii="Times New Roman" w:eastAsia="Times New Roman" w:hAnsi="Times New Roman" w:cs="Times New Roman"/>
                <w:b/>
                <w:sz w:val="24"/>
                <w:szCs w:val="24"/>
                <w:lang w:eastAsia="ru-RU"/>
              </w:rPr>
            </w:pPr>
          </w:p>
        </w:tc>
        <w:tc>
          <w:tcPr>
            <w:tcW w:w="0" w:type="auto"/>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Подготовка к обсуждению дискуссионных вопросов , подготовка докладов, рефератов,</w:t>
            </w:r>
          </w:p>
        </w:tc>
        <w:tc>
          <w:tcPr>
            <w:tcW w:w="0" w:type="auto"/>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C83999">
        <w:trPr>
          <w:cantSplit/>
          <w:trHeight w:val="465"/>
        </w:trPr>
        <w:tc>
          <w:tcPr>
            <w:tcW w:w="0" w:type="auto"/>
            <w:vMerge/>
          </w:tcPr>
          <w:p w:rsidR="00C83999" w:rsidRDefault="00C83999">
            <w:pPr>
              <w:spacing w:after="0" w:line="240" w:lineRule="auto"/>
              <w:rPr>
                <w:rFonts w:ascii="Times New Roman" w:eastAsia="Times New Roman" w:hAnsi="Times New Roman" w:cs="Times New Roman"/>
                <w:sz w:val="24"/>
                <w:szCs w:val="24"/>
                <w:lang w:eastAsia="ru-RU"/>
              </w:rPr>
            </w:pPr>
          </w:p>
        </w:tc>
        <w:tc>
          <w:tcPr>
            <w:tcW w:w="0" w:type="auto"/>
            <w:vMerge/>
          </w:tcPr>
          <w:p w:rsidR="00C83999" w:rsidRDefault="00C83999">
            <w:pPr>
              <w:spacing w:after="0" w:line="240" w:lineRule="auto"/>
              <w:rPr>
                <w:rFonts w:ascii="Times New Roman" w:eastAsia="Times New Roman" w:hAnsi="Times New Roman" w:cs="Times New Roman"/>
                <w:b/>
                <w:sz w:val="24"/>
                <w:szCs w:val="24"/>
                <w:lang w:eastAsia="ru-RU"/>
              </w:rPr>
            </w:pPr>
          </w:p>
        </w:tc>
        <w:tc>
          <w:tcPr>
            <w:tcW w:w="0" w:type="auto"/>
            <w:vMerge/>
          </w:tcPr>
          <w:p w:rsidR="00C83999" w:rsidRDefault="00C83999">
            <w:pPr>
              <w:spacing w:after="0" w:line="240" w:lineRule="auto"/>
              <w:jc w:val="center"/>
              <w:rPr>
                <w:rFonts w:ascii="Times New Roman" w:eastAsia="Times New Roman" w:hAnsi="Times New Roman" w:cs="Times New Roman"/>
                <w:b/>
                <w:sz w:val="24"/>
                <w:szCs w:val="24"/>
                <w:lang w:eastAsia="ru-RU"/>
              </w:rPr>
            </w:pPr>
          </w:p>
        </w:tc>
        <w:tc>
          <w:tcPr>
            <w:tcW w:w="0" w:type="auto"/>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Подготовка к промежуточной аттестации.</w:t>
            </w:r>
          </w:p>
        </w:tc>
        <w:tc>
          <w:tcPr>
            <w:tcW w:w="0" w:type="auto"/>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83999">
        <w:trPr>
          <w:cantSplit/>
          <w:trHeight w:val="165"/>
        </w:trPr>
        <w:tc>
          <w:tcPr>
            <w:tcW w:w="0" w:type="auto"/>
            <w:vMerge w:val="restart"/>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vMerge w:val="restart"/>
          </w:tcPr>
          <w:p w:rsidR="00C83999" w:rsidRDefault="004100F5">
            <w:pPr>
              <w:pStyle w:val="afb"/>
              <w:rPr>
                <w:rFonts w:ascii="Times New Roman" w:eastAsia="Times New Roman" w:hAnsi="Times New Roman" w:cs="Times New Roman"/>
                <w:iCs/>
                <w:spacing w:val="-4"/>
                <w:sz w:val="24"/>
                <w:szCs w:val="24"/>
                <w:lang w:eastAsia="ru-RU"/>
              </w:rPr>
            </w:pPr>
            <w:r>
              <w:rPr>
                <w:rStyle w:val="31"/>
                <w:rFonts w:ascii="Times New Roman" w:eastAsiaTheme="minorHAnsi" w:hAnsi="Times New Roman" w:cs="Times New Roman"/>
                <w:sz w:val="24"/>
                <w:szCs w:val="24"/>
              </w:rPr>
              <w:t>Тема 4.</w:t>
            </w:r>
            <w:r>
              <w:rPr>
                <w:rFonts w:ascii="Times New Roman" w:hAnsi="Times New Roman" w:cs="Times New Roman"/>
                <w:sz w:val="24"/>
                <w:szCs w:val="24"/>
              </w:rPr>
              <w:t xml:space="preserve"> </w:t>
            </w:r>
            <w:r>
              <w:rPr>
                <w:rFonts w:ascii="Times New Roman" w:hAnsi="Times New Roman" w:cs="Times New Roman"/>
                <w:bCs/>
                <w:iCs/>
                <w:sz w:val="24"/>
                <w:szCs w:val="24"/>
              </w:rPr>
              <w:t xml:space="preserve">Территориальная и социально – профессиональная мобильность рабочей силы </w:t>
            </w:r>
          </w:p>
          <w:p w:rsidR="00C83999" w:rsidRDefault="00C83999">
            <w:pPr>
              <w:pStyle w:val="afb"/>
              <w:rPr>
                <w:rFonts w:ascii="Times New Roman" w:eastAsia="Times New Roman" w:hAnsi="Times New Roman" w:cs="Times New Roman"/>
                <w:b/>
                <w:iCs/>
                <w:spacing w:val="-4"/>
                <w:sz w:val="24"/>
                <w:szCs w:val="24"/>
                <w:lang w:eastAsia="ru-RU"/>
              </w:rPr>
            </w:pPr>
          </w:p>
        </w:tc>
        <w:tc>
          <w:tcPr>
            <w:tcW w:w="0" w:type="auto"/>
            <w:vMerge w:val="restart"/>
          </w:tcPr>
          <w:p w:rsidR="00C83999" w:rsidRDefault="004100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15</w:t>
            </w:r>
          </w:p>
        </w:tc>
        <w:tc>
          <w:tcPr>
            <w:tcW w:w="0" w:type="auto"/>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Изучение тем лекций. Подготовка к практическим занятиям</w:t>
            </w:r>
          </w:p>
        </w:tc>
        <w:tc>
          <w:tcPr>
            <w:tcW w:w="0" w:type="auto"/>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C83999">
        <w:trPr>
          <w:cantSplit/>
          <w:trHeight w:val="165"/>
        </w:trPr>
        <w:tc>
          <w:tcPr>
            <w:tcW w:w="0" w:type="auto"/>
            <w:vMerge/>
          </w:tcPr>
          <w:p w:rsidR="00C83999" w:rsidRDefault="00C83999">
            <w:pPr>
              <w:spacing w:after="0" w:line="240" w:lineRule="auto"/>
              <w:rPr>
                <w:rFonts w:ascii="Times New Roman" w:eastAsia="Times New Roman" w:hAnsi="Times New Roman" w:cs="Times New Roman"/>
                <w:sz w:val="24"/>
                <w:szCs w:val="24"/>
                <w:lang w:eastAsia="ru-RU"/>
              </w:rPr>
            </w:pPr>
          </w:p>
        </w:tc>
        <w:tc>
          <w:tcPr>
            <w:tcW w:w="0" w:type="auto"/>
            <w:vMerge/>
          </w:tcPr>
          <w:p w:rsidR="00C83999" w:rsidRDefault="00C83999">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Pr>
          <w:p w:rsidR="00C83999" w:rsidRDefault="00C83999">
            <w:pPr>
              <w:spacing w:after="0" w:line="240" w:lineRule="auto"/>
              <w:jc w:val="center"/>
              <w:rPr>
                <w:rFonts w:ascii="Times New Roman" w:eastAsia="Times New Roman" w:hAnsi="Times New Roman" w:cs="Times New Roman"/>
                <w:sz w:val="24"/>
                <w:szCs w:val="24"/>
                <w:lang w:eastAsia="ru-RU"/>
              </w:rPr>
            </w:pPr>
          </w:p>
        </w:tc>
        <w:tc>
          <w:tcPr>
            <w:tcW w:w="0" w:type="auto"/>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Изучение тем, вынесенных на самостоятельное изучение</w:t>
            </w:r>
            <w:r>
              <w:rPr>
                <w:rFonts w:ascii="Times New Roman" w:hAnsi="Times New Roman" w:cs="Times New Roman"/>
                <w:sz w:val="24"/>
                <w:szCs w:val="24"/>
              </w:rPr>
              <w:t>. Работа с учебной и справочной литературой Поиск информации в сети «Интернет» по заданной теме</w:t>
            </w:r>
          </w:p>
        </w:tc>
        <w:tc>
          <w:tcPr>
            <w:tcW w:w="0" w:type="auto"/>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C83999">
        <w:trPr>
          <w:cantSplit/>
          <w:trHeight w:val="165"/>
        </w:trPr>
        <w:tc>
          <w:tcPr>
            <w:tcW w:w="0" w:type="auto"/>
            <w:vMerge/>
          </w:tcPr>
          <w:p w:rsidR="00C83999" w:rsidRDefault="00C83999">
            <w:pPr>
              <w:spacing w:after="0" w:line="240" w:lineRule="auto"/>
              <w:rPr>
                <w:rFonts w:ascii="Times New Roman" w:eastAsia="Times New Roman" w:hAnsi="Times New Roman" w:cs="Times New Roman"/>
                <w:sz w:val="24"/>
                <w:szCs w:val="24"/>
                <w:lang w:eastAsia="ru-RU"/>
              </w:rPr>
            </w:pPr>
          </w:p>
        </w:tc>
        <w:tc>
          <w:tcPr>
            <w:tcW w:w="0" w:type="auto"/>
            <w:vMerge/>
          </w:tcPr>
          <w:p w:rsidR="00C83999" w:rsidRDefault="00C83999">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Pr>
          <w:p w:rsidR="00C83999" w:rsidRDefault="00C83999">
            <w:pPr>
              <w:spacing w:after="0" w:line="240" w:lineRule="auto"/>
              <w:jc w:val="center"/>
              <w:rPr>
                <w:rFonts w:ascii="Times New Roman" w:eastAsia="Times New Roman" w:hAnsi="Times New Roman" w:cs="Times New Roman"/>
                <w:sz w:val="24"/>
                <w:szCs w:val="24"/>
                <w:lang w:eastAsia="ru-RU"/>
              </w:rPr>
            </w:pPr>
          </w:p>
        </w:tc>
        <w:tc>
          <w:tcPr>
            <w:tcW w:w="0" w:type="auto"/>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Подготовка к обсуждению </w:t>
            </w:r>
            <w:r>
              <w:rPr>
                <w:rFonts w:ascii="Times New Roman" w:eastAsia="Times New Roman" w:hAnsi="Times New Roman" w:cs="Times New Roman"/>
                <w:sz w:val="24"/>
                <w:szCs w:val="24"/>
                <w:lang w:eastAsia="ru-RU"/>
              </w:rPr>
              <w:t>дискуссионных вопросов, подготовка докладов, рефератов, контрольных работ</w:t>
            </w:r>
          </w:p>
        </w:tc>
        <w:tc>
          <w:tcPr>
            <w:tcW w:w="0" w:type="auto"/>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C83999">
        <w:trPr>
          <w:cantSplit/>
          <w:trHeight w:val="165"/>
        </w:trPr>
        <w:tc>
          <w:tcPr>
            <w:tcW w:w="0" w:type="auto"/>
            <w:vMerge/>
          </w:tcPr>
          <w:p w:rsidR="00C83999" w:rsidRDefault="00C83999">
            <w:pPr>
              <w:spacing w:after="0" w:line="240" w:lineRule="auto"/>
              <w:rPr>
                <w:rFonts w:ascii="Times New Roman" w:eastAsia="Times New Roman" w:hAnsi="Times New Roman" w:cs="Times New Roman"/>
                <w:sz w:val="24"/>
                <w:szCs w:val="24"/>
                <w:lang w:eastAsia="ru-RU"/>
              </w:rPr>
            </w:pPr>
          </w:p>
        </w:tc>
        <w:tc>
          <w:tcPr>
            <w:tcW w:w="0" w:type="auto"/>
            <w:vMerge/>
          </w:tcPr>
          <w:p w:rsidR="00C83999" w:rsidRDefault="00C83999">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Pr>
          <w:p w:rsidR="00C83999" w:rsidRDefault="00C83999">
            <w:pPr>
              <w:spacing w:after="0" w:line="240" w:lineRule="auto"/>
              <w:jc w:val="center"/>
              <w:rPr>
                <w:rFonts w:ascii="Times New Roman" w:eastAsia="Times New Roman" w:hAnsi="Times New Roman" w:cs="Times New Roman"/>
                <w:sz w:val="24"/>
                <w:szCs w:val="24"/>
                <w:lang w:eastAsia="ru-RU"/>
              </w:rPr>
            </w:pPr>
          </w:p>
        </w:tc>
        <w:tc>
          <w:tcPr>
            <w:tcW w:w="0" w:type="auto"/>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4.Подготовка к промежуточной аттестации.</w:t>
            </w:r>
          </w:p>
        </w:tc>
        <w:tc>
          <w:tcPr>
            <w:tcW w:w="0" w:type="auto"/>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83999">
        <w:trPr>
          <w:cantSplit/>
          <w:trHeight w:val="470"/>
        </w:trPr>
        <w:tc>
          <w:tcPr>
            <w:tcW w:w="0" w:type="auto"/>
            <w:vMerge w:val="restart"/>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0" w:type="auto"/>
            <w:vMerge w:val="restart"/>
          </w:tcPr>
          <w:p w:rsidR="00C83999" w:rsidRDefault="00C83999">
            <w:pPr>
              <w:spacing w:after="0" w:line="240" w:lineRule="auto"/>
              <w:rPr>
                <w:rStyle w:val="31"/>
                <w:rFonts w:ascii="Times New Roman" w:eastAsiaTheme="minorHAnsi" w:hAnsi="Times New Roman" w:cs="Times New Roman"/>
                <w:sz w:val="24"/>
                <w:szCs w:val="24"/>
              </w:rPr>
            </w:pPr>
          </w:p>
          <w:p w:rsidR="00C83999" w:rsidRDefault="004100F5">
            <w:pPr>
              <w:pStyle w:val="afb"/>
              <w:rPr>
                <w:rFonts w:ascii="Times New Roman" w:eastAsia="Times New Roman" w:hAnsi="Times New Roman" w:cs="Times New Roman"/>
                <w:iCs/>
                <w:spacing w:val="-4"/>
                <w:sz w:val="24"/>
                <w:szCs w:val="24"/>
                <w:lang w:eastAsia="ru-RU"/>
              </w:rPr>
            </w:pPr>
            <w:r>
              <w:rPr>
                <w:rStyle w:val="31"/>
                <w:rFonts w:ascii="Times New Roman" w:eastAsiaTheme="minorHAnsi" w:hAnsi="Times New Roman" w:cs="Times New Roman"/>
                <w:sz w:val="24"/>
                <w:szCs w:val="24"/>
              </w:rPr>
              <w:t>Тема 5.</w:t>
            </w:r>
            <w:r>
              <w:rPr>
                <w:rFonts w:ascii="Times New Roman" w:hAnsi="Times New Roman" w:cs="Times New Roman"/>
                <w:sz w:val="24"/>
                <w:szCs w:val="24"/>
              </w:rPr>
              <w:t xml:space="preserve"> </w:t>
            </w:r>
            <w:r>
              <w:rPr>
                <w:rFonts w:ascii="Times New Roman" w:hAnsi="Times New Roman" w:cs="Times New Roman"/>
                <w:bCs/>
                <w:iCs/>
                <w:sz w:val="24"/>
                <w:szCs w:val="24"/>
              </w:rPr>
              <w:t>Миграция трудовых ресурсов: сущность, виды, причины</w:t>
            </w:r>
          </w:p>
          <w:p w:rsidR="00C83999" w:rsidRDefault="00C83999">
            <w:pPr>
              <w:spacing w:after="0" w:line="240" w:lineRule="auto"/>
              <w:rPr>
                <w:rStyle w:val="31"/>
                <w:rFonts w:ascii="Times New Roman" w:eastAsiaTheme="minorHAnsi" w:hAnsi="Times New Roman" w:cs="Times New Roman"/>
                <w:sz w:val="24"/>
                <w:szCs w:val="24"/>
              </w:rPr>
            </w:pPr>
          </w:p>
          <w:p w:rsidR="00C83999" w:rsidRDefault="00C83999">
            <w:pPr>
              <w:spacing w:after="0" w:line="240" w:lineRule="auto"/>
              <w:rPr>
                <w:rStyle w:val="31"/>
                <w:rFonts w:ascii="Times New Roman" w:eastAsiaTheme="minorHAnsi" w:hAnsi="Times New Roman" w:cs="Times New Roman"/>
                <w:sz w:val="24"/>
                <w:szCs w:val="24"/>
              </w:rPr>
            </w:pPr>
          </w:p>
          <w:p w:rsidR="00C83999" w:rsidRDefault="00C83999">
            <w:pPr>
              <w:spacing w:after="0" w:line="240" w:lineRule="auto"/>
              <w:rPr>
                <w:rStyle w:val="31"/>
                <w:rFonts w:ascii="Times New Roman" w:eastAsiaTheme="minorHAnsi" w:hAnsi="Times New Roman" w:cs="Times New Roman"/>
                <w:sz w:val="24"/>
                <w:szCs w:val="24"/>
              </w:rPr>
            </w:pPr>
          </w:p>
          <w:p w:rsidR="00C83999" w:rsidRDefault="00C83999">
            <w:pPr>
              <w:spacing w:after="0" w:line="240" w:lineRule="auto"/>
              <w:rPr>
                <w:rStyle w:val="31"/>
                <w:rFonts w:ascii="Times New Roman" w:eastAsiaTheme="minorHAnsi" w:hAnsi="Times New Roman" w:cs="Times New Roman"/>
                <w:sz w:val="24"/>
                <w:szCs w:val="24"/>
              </w:rPr>
            </w:pPr>
          </w:p>
          <w:p w:rsidR="00C83999" w:rsidRDefault="00C83999">
            <w:pPr>
              <w:spacing w:after="0" w:line="240" w:lineRule="auto"/>
              <w:rPr>
                <w:rStyle w:val="31"/>
                <w:rFonts w:ascii="Times New Roman" w:eastAsiaTheme="minorHAnsi" w:hAnsi="Times New Roman" w:cs="Times New Roman"/>
                <w:sz w:val="24"/>
                <w:szCs w:val="24"/>
              </w:rPr>
            </w:pPr>
          </w:p>
          <w:p w:rsidR="00C83999" w:rsidRDefault="00C83999">
            <w:pPr>
              <w:spacing w:after="0" w:line="240" w:lineRule="auto"/>
              <w:rPr>
                <w:rStyle w:val="31"/>
                <w:rFonts w:ascii="Times New Roman" w:eastAsiaTheme="minorHAnsi" w:hAnsi="Times New Roman" w:cs="Times New Roman"/>
                <w:sz w:val="24"/>
                <w:szCs w:val="24"/>
              </w:rPr>
            </w:pPr>
          </w:p>
          <w:p w:rsidR="00C83999" w:rsidRDefault="00C83999">
            <w:pPr>
              <w:spacing w:after="0" w:line="240" w:lineRule="auto"/>
              <w:rPr>
                <w:rStyle w:val="31"/>
                <w:rFonts w:ascii="Times New Roman" w:eastAsiaTheme="minorHAnsi" w:hAnsi="Times New Roman" w:cs="Times New Roman"/>
                <w:sz w:val="24"/>
                <w:szCs w:val="24"/>
              </w:rPr>
            </w:pPr>
          </w:p>
          <w:p w:rsidR="00C83999" w:rsidRDefault="00C83999">
            <w:pPr>
              <w:spacing w:after="0" w:line="240" w:lineRule="auto"/>
              <w:rPr>
                <w:rStyle w:val="31"/>
                <w:rFonts w:ascii="Times New Roman" w:eastAsiaTheme="minorHAnsi" w:hAnsi="Times New Roman" w:cs="Times New Roman"/>
                <w:sz w:val="24"/>
                <w:szCs w:val="24"/>
              </w:rPr>
            </w:pPr>
          </w:p>
          <w:p w:rsidR="00C83999" w:rsidRDefault="00C83999">
            <w:pPr>
              <w:spacing w:after="0" w:line="240" w:lineRule="auto"/>
              <w:rPr>
                <w:rStyle w:val="31"/>
                <w:rFonts w:ascii="Times New Roman" w:eastAsiaTheme="minorHAnsi" w:hAnsi="Times New Roman" w:cs="Times New Roman"/>
                <w:sz w:val="24"/>
                <w:szCs w:val="24"/>
              </w:rPr>
            </w:pPr>
          </w:p>
          <w:p w:rsidR="00C83999" w:rsidRDefault="00C83999">
            <w:pPr>
              <w:spacing w:after="0" w:line="240" w:lineRule="auto"/>
              <w:rPr>
                <w:rStyle w:val="31"/>
                <w:rFonts w:ascii="Times New Roman" w:eastAsiaTheme="minorHAnsi" w:hAnsi="Times New Roman" w:cs="Times New Roman"/>
                <w:sz w:val="24"/>
                <w:szCs w:val="24"/>
              </w:rPr>
            </w:pPr>
          </w:p>
          <w:p w:rsidR="00C83999" w:rsidRDefault="00C83999">
            <w:pPr>
              <w:spacing w:after="0" w:line="240" w:lineRule="auto"/>
              <w:rPr>
                <w:rStyle w:val="31"/>
                <w:rFonts w:ascii="Times New Roman" w:eastAsiaTheme="minorHAnsi" w:hAnsi="Times New Roman" w:cs="Times New Roman"/>
                <w:sz w:val="24"/>
                <w:szCs w:val="24"/>
              </w:rPr>
            </w:pPr>
          </w:p>
          <w:p w:rsidR="00C83999" w:rsidRDefault="00C83999">
            <w:pPr>
              <w:spacing w:after="0" w:line="240" w:lineRule="auto"/>
              <w:rPr>
                <w:rStyle w:val="31"/>
                <w:rFonts w:ascii="Times New Roman" w:eastAsiaTheme="minorHAnsi" w:hAnsi="Times New Roman" w:cs="Times New Roman"/>
                <w:sz w:val="24"/>
                <w:szCs w:val="24"/>
              </w:rPr>
            </w:pPr>
          </w:p>
        </w:tc>
        <w:tc>
          <w:tcPr>
            <w:tcW w:w="0" w:type="auto"/>
            <w:vMerge w:val="restart"/>
          </w:tcPr>
          <w:p w:rsidR="00C83999" w:rsidRDefault="004100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15</w:t>
            </w:r>
          </w:p>
        </w:tc>
        <w:tc>
          <w:tcPr>
            <w:tcW w:w="0" w:type="auto"/>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Изучение тем лекций. Подготовка к практическим </w:t>
            </w:r>
            <w:r>
              <w:rPr>
                <w:rFonts w:ascii="Times New Roman" w:eastAsia="Times New Roman" w:hAnsi="Times New Roman" w:cs="Times New Roman"/>
                <w:sz w:val="24"/>
                <w:szCs w:val="24"/>
                <w:lang w:eastAsia="ru-RU"/>
              </w:rPr>
              <w:t>занятиям</w:t>
            </w:r>
          </w:p>
        </w:tc>
        <w:tc>
          <w:tcPr>
            <w:tcW w:w="0" w:type="auto"/>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C83999">
        <w:trPr>
          <w:cantSplit/>
          <w:trHeight w:val="470"/>
        </w:trPr>
        <w:tc>
          <w:tcPr>
            <w:tcW w:w="0" w:type="auto"/>
            <w:vMerge/>
          </w:tcPr>
          <w:p w:rsidR="00C83999" w:rsidRDefault="00C83999">
            <w:pPr>
              <w:spacing w:after="0" w:line="240" w:lineRule="auto"/>
              <w:rPr>
                <w:rFonts w:ascii="Times New Roman" w:eastAsia="Times New Roman" w:hAnsi="Times New Roman" w:cs="Times New Roman"/>
                <w:sz w:val="24"/>
                <w:szCs w:val="24"/>
                <w:lang w:eastAsia="ru-RU"/>
              </w:rPr>
            </w:pPr>
          </w:p>
        </w:tc>
        <w:tc>
          <w:tcPr>
            <w:tcW w:w="0" w:type="auto"/>
            <w:vMerge/>
          </w:tcPr>
          <w:p w:rsidR="00C83999" w:rsidRDefault="00C83999">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Pr>
          <w:p w:rsidR="00C83999" w:rsidRDefault="00C83999">
            <w:pPr>
              <w:spacing w:after="0" w:line="240" w:lineRule="auto"/>
              <w:jc w:val="center"/>
              <w:rPr>
                <w:rFonts w:ascii="Times New Roman" w:eastAsia="Times New Roman" w:hAnsi="Times New Roman" w:cs="Times New Roman"/>
                <w:sz w:val="24"/>
                <w:szCs w:val="24"/>
                <w:lang w:eastAsia="ru-RU"/>
              </w:rPr>
            </w:pPr>
          </w:p>
        </w:tc>
        <w:tc>
          <w:tcPr>
            <w:tcW w:w="0" w:type="auto"/>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Изучение тем, вынесенных на самостоятельное изучение</w:t>
            </w:r>
            <w:r>
              <w:rPr>
                <w:rFonts w:ascii="Times New Roman" w:hAnsi="Times New Roman" w:cs="Times New Roman"/>
                <w:sz w:val="24"/>
                <w:szCs w:val="24"/>
              </w:rPr>
              <w:t>. Работа с учебной и справочной литературой Поиск информации в сети «Интернет» по заданной теме</w:t>
            </w:r>
          </w:p>
        </w:tc>
        <w:tc>
          <w:tcPr>
            <w:tcW w:w="0" w:type="auto"/>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C83999">
        <w:trPr>
          <w:cantSplit/>
          <w:trHeight w:val="470"/>
        </w:trPr>
        <w:tc>
          <w:tcPr>
            <w:tcW w:w="0" w:type="auto"/>
            <w:vMerge/>
          </w:tcPr>
          <w:p w:rsidR="00C83999" w:rsidRDefault="00C83999">
            <w:pPr>
              <w:spacing w:after="0" w:line="240" w:lineRule="auto"/>
              <w:rPr>
                <w:rFonts w:ascii="Times New Roman" w:eastAsia="Times New Roman" w:hAnsi="Times New Roman" w:cs="Times New Roman"/>
                <w:sz w:val="24"/>
                <w:szCs w:val="24"/>
                <w:lang w:eastAsia="ru-RU"/>
              </w:rPr>
            </w:pPr>
          </w:p>
        </w:tc>
        <w:tc>
          <w:tcPr>
            <w:tcW w:w="0" w:type="auto"/>
            <w:vMerge/>
          </w:tcPr>
          <w:p w:rsidR="00C83999" w:rsidRDefault="00C83999">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Pr>
          <w:p w:rsidR="00C83999" w:rsidRDefault="00C83999">
            <w:pPr>
              <w:spacing w:after="0" w:line="240" w:lineRule="auto"/>
              <w:jc w:val="center"/>
              <w:rPr>
                <w:rFonts w:ascii="Times New Roman" w:eastAsia="Times New Roman" w:hAnsi="Times New Roman" w:cs="Times New Roman"/>
                <w:sz w:val="24"/>
                <w:szCs w:val="24"/>
                <w:lang w:eastAsia="ru-RU"/>
              </w:rPr>
            </w:pPr>
          </w:p>
        </w:tc>
        <w:tc>
          <w:tcPr>
            <w:tcW w:w="0" w:type="auto"/>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Подготовка к обсуждению дискуссионных вопросов, подготовка докладов, рефератов,</w:t>
            </w:r>
          </w:p>
        </w:tc>
        <w:tc>
          <w:tcPr>
            <w:tcW w:w="0" w:type="auto"/>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C83999">
        <w:trPr>
          <w:cantSplit/>
          <w:trHeight w:val="974"/>
        </w:trPr>
        <w:tc>
          <w:tcPr>
            <w:tcW w:w="0" w:type="auto"/>
            <w:vMerge/>
          </w:tcPr>
          <w:p w:rsidR="00C83999" w:rsidRDefault="00C83999">
            <w:pPr>
              <w:spacing w:after="0" w:line="240" w:lineRule="auto"/>
              <w:rPr>
                <w:rFonts w:ascii="Times New Roman" w:eastAsia="Times New Roman" w:hAnsi="Times New Roman" w:cs="Times New Roman"/>
                <w:sz w:val="24"/>
                <w:szCs w:val="24"/>
                <w:lang w:eastAsia="ru-RU"/>
              </w:rPr>
            </w:pPr>
          </w:p>
        </w:tc>
        <w:tc>
          <w:tcPr>
            <w:tcW w:w="0" w:type="auto"/>
            <w:vMerge/>
          </w:tcPr>
          <w:p w:rsidR="00C83999" w:rsidRDefault="00C83999">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Pr>
          <w:p w:rsidR="00C83999" w:rsidRDefault="00C83999">
            <w:pPr>
              <w:spacing w:after="0" w:line="240" w:lineRule="auto"/>
              <w:jc w:val="center"/>
              <w:rPr>
                <w:rFonts w:ascii="Times New Roman" w:eastAsia="Times New Roman" w:hAnsi="Times New Roman" w:cs="Times New Roman"/>
                <w:sz w:val="24"/>
                <w:szCs w:val="24"/>
                <w:lang w:eastAsia="ru-RU"/>
              </w:rPr>
            </w:pPr>
          </w:p>
        </w:tc>
        <w:tc>
          <w:tcPr>
            <w:tcW w:w="0" w:type="auto"/>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Подготовка к промежуточной аттестации.</w:t>
            </w:r>
          </w:p>
        </w:tc>
        <w:tc>
          <w:tcPr>
            <w:tcW w:w="0" w:type="auto"/>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83999">
        <w:trPr>
          <w:trHeight w:val="269"/>
        </w:trPr>
        <w:tc>
          <w:tcPr>
            <w:tcW w:w="0" w:type="auto"/>
            <w:vMerge w:val="restart"/>
          </w:tcPr>
          <w:p w:rsidR="00C83999" w:rsidRDefault="00C83999">
            <w:pPr>
              <w:spacing w:after="0" w:line="240" w:lineRule="auto"/>
              <w:rPr>
                <w:rFonts w:ascii="Times New Roman" w:eastAsia="Times New Roman" w:hAnsi="Times New Roman" w:cs="Times New Roman"/>
                <w:sz w:val="24"/>
                <w:szCs w:val="24"/>
                <w:lang w:eastAsia="ru-RU"/>
              </w:rPr>
            </w:pPr>
          </w:p>
        </w:tc>
        <w:tc>
          <w:tcPr>
            <w:tcW w:w="0" w:type="auto"/>
            <w:vMerge w:val="restart"/>
          </w:tcPr>
          <w:p w:rsidR="00C83999" w:rsidRDefault="004100F5">
            <w:pPr>
              <w:pStyle w:val="Default"/>
              <w:rPr>
                <w:color w:val="auto"/>
              </w:rPr>
            </w:pPr>
            <w:r>
              <w:rPr>
                <w:b/>
                <w:bCs/>
                <w:iCs/>
                <w:color w:val="auto"/>
              </w:rPr>
              <w:t xml:space="preserve">Тема 6. </w:t>
            </w:r>
            <w:r>
              <w:rPr>
                <w:bCs/>
                <w:iCs/>
                <w:color w:val="auto"/>
              </w:rPr>
              <w:t xml:space="preserve">Государственная политика занятости: особенности современного этапа и механизм ее реализации </w:t>
            </w:r>
          </w:p>
          <w:p w:rsidR="00C83999" w:rsidRDefault="00C83999">
            <w:pPr>
              <w:pStyle w:val="Default"/>
              <w:rPr>
                <w:rStyle w:val="31"/>
                <w:rFonts w:eastAsiaTheme="minorHAnsi"/>
                <w:color w:val="auto"/>
                <w:sz w:val="24"/>
                <w:szCs w:val="24"/>
              </w:rPr>
            </w:pPr>
          </w:p>
        </w:tc>
        <w:tc>
          <w:tcPr>
            <w:tcW w:w="0" w:type="auto"/>
            <w:vMerge w:val="restart"/>
          </w:tcPr>
          <w:p w:rsidR="00C83999" w:rsidRDefault="004100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15</w:t>
            </w:r>
          </w:p>
        </w:tc>
        <w:tc>
          <w:tcPr>
            <w:tcW w:w="0" w:type="auto"/>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Изучение тем лекций. Подготовка к практическим занятиям</w:t>
            </w:r>
          </w:p>
        </w:tc>
        <w:tc>
          <w:tcPr>
            <w:tcW w:w="0" w:type="auto"/>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C83999">
        <w:trPr>
          <w:trHeight w:val="269"/>
        </w:trPr>
        <w:tc>
          <w:tcPr>
            <w:tcW w:w="0" w:type="auto"/>
            <w:vMerge/>
          </w:tcPr>
          <w:p w:rsidR="00C83999" w:rsidRDefault="00C83999">
            <w:pPr>
              <w:spacing w:after="0" w:line="240" w:lineRule="auto"/>
              <w:rPr>
                <w:rFonts w:ascii="Times New Roman" w:eastAsia="Times New Roman" w:hAnsi="Times New Roman" w:cs="Times New Roman"/>
                <w:sz w:val="24"/>
                <w:szCs w:val="24"/>
                <w:lang w:eastAsia="ru-RU"/>
              </w:rPr>
            </w:pPr>
          </w:p>
        </w:tc>
        <w:tc>
          <w:tcPr>
            <w:tcW w:w="0" w:type="auto"/>
            <w:vMerge/>
          </w:tcPr>
          <w:p w:rsidR="00C83999" w:rsidRDefault="00C83999">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Pr>
          <w:p w:rsidR="00C83999" w:rsidRDefault="00C83999">
            <w:pPr>
              <w:spacing w:after="0" w:line="240" w:lineRule="auto"/>
              <w:jc w:val="center"/>
              <w:rPr>
                <w:rFonts w:ascii="Times New Roman" w:eastAsia="Times New Roman" w:hAnsi="Times New Roman" w:cs="Times New Roman"/>
                <w:sz w:val="24"/>
                <w:szCs w:val="24"/>
                <w:lang w:eastAsia="ru-RU"/>
              </w:rPr>
            </w:pPr>
          </w:p>
        </w:tc>
        <w:tc>
          <w:tcPr>
            <w:tcW w:w="0" w:type="auto"/>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Изучение тем, вынесенных на </w:t>
            </w:r>
            <w:r>
              <w:rPr>
                <w:rFonts w:ascii="Times New Roman" w:eastAsia="Times New Roman" w:hAnsi="Times New Roman" w:cs="Times New Roman"/>
                <w:sz w:val="24"/>
                <w:szCs w:val="24"/>
                <w:lang w:eastAsia="ru-RU"/>
              </w:rPr>
              <w:t>самостоятельное изучение</w:t>
            </w:r>
            <w:r>
              <w:rPr>
                <w:rFonts w:ascii="Times New Roman" w:hAnsi="Times New Roman" w:cs="Times New Roman"/>
                <w:sz w:val="24"/>
                <w:szCs w:val="24"/>
              </w:rPr>
              <w:t>. Работа с учебной и справочной литературой Поиск информации в сети «Интернет» по заданной теме</w:t>
            </w:r>
          </w:p>
        </w:tc>
        <w:tc>
          <w:tcPr>
            <w:tcW w:w="0" w:type="auto"/>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C83999">
        <w:trPr>
          <w:trHeight w:val="269"/>
        </w:trPr>
        <w:tc>
          <w:tcPr>
            <w:tcW w:w="0" w:type="auto"/>
            <w:vMerge/>
          </w:tcPr>
          <w:p w:rsidR="00C83999" w:rsidRDefault="00C83999">
            <w:pPr>
              <w:spacing w:after="0" w:line="240" w:lineRule="auto"/>
              <w:rPr>
                <w:rFonts w:ascii="Times New Roman" w:eastAsia="Times New Roman" w:hAnsi="Times New Roman" w:cs="Times New Roman"/>
                <w:sz w:val="24"/>
                <w:szCs w:val="24"/>
                <w:lang w:eastAsia="ru-RU"/>
              </w:rPr>
            </w:pPr>
          </w:p>
        </w:tc>
        <w:tc>
          <w:tcPr>
            <w:tcW w:w="0" w:type="auto"/>
            <w:vMerge/>
          </w:tcPr>
          <w:p w:rsidR="00C83999" w:rsidRDefault="00C83999">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Pr>
          <w:p w:rsidR="00C83999" w:rsidRDefault="00C83999">
            <w:pPr>
              <w:spacing w:after="0" w:line="240" w:lineRule="auto"/>
              <w:jc w:val="center"/>
              <w:rPr>
                <w:rFonts w:ascii="Times New Roman" w:eastAsia="Times New Roman" w:hAnsi="Times New Roman" w:cs="Times New Roman"/>
                <w:sz w:val="24"/>
                <w:szCs w:val="24"/>
                <w:lang w:eastAsia="ru-RU"/>
              </w:rPr>
            </w:pPr>
          </w:p>
        </w:tc>
        <w:tc>
          <w:tcPr>
            <w:tcW w:w="0" w:type="auto"/>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Подготовка к обсуждению дискуссионных вопросов, подготовка докладов, рефератов,</w:t>
            </w:r>
          </w:p>
        </w:tc>
        <w:tc>
          <w:tcPr>
            <w:tcW w:w="0" w:type="auto"/>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C83999">
        <w:trPr>
          <w:trHeight w:val="269"/>
        </w:trPr>
        <w:tc>
          <w:tcPr>
            <w:tcW w:w="0" w:type="auto"/>
            <w:vMerge/>
            <w:tcBorders>
              <w:bottom w:val="single" w:sz="4" w:space="0" w:color="auto"/>
            </w:tcBorders>
          </w:tcPr>
          <w:p w:rsidR="00C83999" w:rsidRDefault="00C83999">
            <w:pPr>
              <w:spacing w:after="0" w:line="240" w:lineRule="auto"/>
              <w:rPr>
                <w:rFonts w:ascii="Times New Roman" w:eastAsia="Times New Roman" w:hAnsi="Times New Roman" w:cs="Times New Roman"/>
                <w:sz w:val="24"/>
                <w:szCs w:val="24"/>
                <w:lang w:eastAsia="ru-RU"/>
              </w:rPr>
            </w:pPr>
          </w:p>
        </w:tc>
        <w:tc>
          <w:tcPr>
            <w:tcW w:w="0" w:type="auto"/>
            <w:vMerge/>
          </w:tcPr>
          <w:p w:rsidR="00C83999" w:rsidRDefault="00C83999">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Pr>
          <w:p w:rsidR="00C83999" w:rsidRDefault="00C83999">
            <w:pPr>
              <w:spacing w:after="0" w:line="240" w:lineRule="auto"/>
              <w:jc w:val="center"/>
              <w:rPr>
                <w:rFonts w:ascii="Times New Roman" w:eastAsia="Times New Roman" w:hAnsi="Times New Roman" w:cs="Times New Roman"/>
                <w:sz w:val="24"/>
                <w:szCs w:val="24"/>
                <w:lang w:eastAsia="ru-RU"/>
              </w:rPr>
            </w:pPr>
          </w:p>
        </w:tc>
        <w:tc>
          <w:tcPr>
            <w:tcW w:w="0" w:type="auto"/>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Подготовка к промежуточной аттестации.</w:t>
            </w:r>
          </w:p>
        </w:tc>
        <w:tc>
          <w:tcPr>
            <w:tcW w:w="0" w:type="auto"/>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83999">
        <w:trPr>
          <w:trHeight w:val="269"/>
        </w:trPr>
        <w:tc>
          <w:tcPr>
            <w:tcW w:w="0" w:type="auto"/>
            <w:vMerge w:val="restart"/>
            <w:tcBorders>
              <w:top w:val="single" w:sz="4" w:space="0" w:color="auto"/>
              <w:left w:val="single" w:sz="4" w:space="0" w:color="auto"/>
              <w:right w:val="single" w:sz="4" w:space="0" w:color="auto"/>
            </w:tcBorders>
          </w:tcPr>
          <w:p w:rsidR="00C83999" w:rsidRDefault="00C83999">
            <w:pPr>
              <w:spacing w:after="0" w:line="240" w:lineRule="auto"/>
              <w:rPr>
                <w:rFonts w:ascii="Times New Roman" w:eastAsia="Times New Roman" w:hAnsi="Times New Roman" w:cs="Times New Roman"/>
                <w:sz w:val="24"/>
                <w:szCs w:val="24"/>
                <w:lang w:eastAsia="ru-RU"/>
              </w:rPr>
            </w:pPr>
          </w:p>
        </w:tc>
        <w:tc>
          <w:tcPr>
            <w:tcW w:w="0" w:type="auto"/>
            <w:vMerge w:val="restart"/>
            <w:tcBorders>
              <w:top w:val="single" w:sz="4" w:space="0" w:color="auto"/>
              <w:left w:val="single" w:sz="4" w:space="0" w:color="auto"/>
              <w:right w:val="single" w:sz="4" w:space="0" w:color="auto"/>
            </w:tcBorders>
          </w:tcPr>
          <w:p w:rsidR="00C83999" w:rsidRDefault="004100F5">
            <w:pPr>
              <w:pStyle w:val="Default"/>
              <w:rPr>
                <w:color w:val="auto"/>
              </w:rPr>
            </w:pPr>
            <w:r>
              <w:rPr>
                <w:b/>
                <w:bCs/>
                <w:iCs/>
                <w:color w:val="auto"/>
              </w:rPr>
              <w:t xml:space="preserve">Тема7. </w:t>
            </w:r>
            <w:r>
              <w:rPr>
                <w:bCs/>
                <w:iCs/>
                <w:color w:val="auto"/>
              </w:rPr>
              <w:t>Перспективы использования российской рабочей силы на международном рынке труда</w:t>
            </w:r>
          </w:p>
          <w:p w:rsidR="00C83999" w:rsidRDefault="00C83999">
            <w:pPr>
              <w:shd w:val="clear" w:color="auto" w:fill="FFFFFF"/>
              <w:spacing w:after="0" w:line="240" w:lineRule="auto"/>
              <w:rPr>
                <w:rStyle w:val="31"/>
                <w:rFonts w:ascii="Times New Roman" w:eastAsiaTheme="minorHAnsi" w:hAnsi="Times New Roman" w:cs="Times New Roman"/>
                <w:bCs w:val="0"/>
                <w:sz w:val="24"/>
                <w:szCs w:val="24"/>
                <w:shd w:val="clear" w:color="auto" w:fill="auto"/>
                <w:lang w:eastAsia="ru-RU"/>
              </w:rPr>
            </w:pPr>
          </w:p>
        </w:tc>
        <w:tc>
          <w:tcPr>
            <w:tcW w:w="0" w:type="auto"/>
            <w:vMerge w:val="restart"/>
            <w:tcBorders>
              <w:top w:val="single" w:sz="4" w:space="0" w:color="auto"/>
              <w:left w:val="single" w:sz="4" w:space="0" w:color="auto"/>
              <w:right w:val="single" w:sz="4" w:space="0" w:color="auto"/>
            </w:tcBorders>
          </w:tcPr>
          <w:p w:rsidR="00C83999" w:rsidRDefault="004100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15</w:t>
            </w:r>
          </w:p>
        </w:tc>
        <w:tc>
          <w:tcPr>
            <w:tcW w:w="0" w:type="auto"/>
            <w:tcBorders>
              <w:top w:val="single" w:sz="4" w:space="0" w:color="auto"/>
              <w:left w:val="single" w:sz="4" w:space="0" w:color="auto"/>
              <w:bottom w:val="single" w:sz="4" w:space="0" w:color="auto"/>
              <w:right w:val="single" w:sz="4" w:space="0" w:color="auto"/>
            </w:tcBorders>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Изучение тем лекций. Подготовка к практическим занятиям</w:t>
            </w:r>
          </w:p>
        </w:tc>
        <w:tc>
          <w:tcPr>
            <w:tcW w:w="0" w:type="auto"/>
            <w:tcBorders>
              <w:top w:val="single" w:sz="4" w:space="0" w:color="auto"/>
              <w:left w:val="single" w:sz="4" w:space="0" w:color="auto"/>
              <w:bottom w:val="single" w:sz="4" w:space="0" w:color="auto"/>
              <w:right w:val="single" w:sz="4" w:space="0" w:color="auto"/>
            </w:tcBorders>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C83999">
        <w:trPr>
          <w:trHeight w:val="269"/>
        </w:trPr>
        <w:tc>
          <w:tcPr>
            <w:tcW w:w="0" w:type="auto"/>
            <w:vMerge/>
            <w:tcBorders>
              <w:left w:val="single" w:sz="4" w:space="0" w:color="auto"/>
              <w:right w:val="single" w:sz="4" w:space="0" w:color="auto"/>
            </w:tcBorders>
          </w:tcPr>
          <w:p w:rsidR="00C83999" w:rsidRDefault="00C83999">
            <w:pPr>
              <w:spacing w:after="0" w:line="240" w:lineRule="auto"/>
              <w:rPr>
                <w:rFonts w:ascii="Times New Roman" w:eastAsia="Times New Roman" w:hAnsi="Times New Roman" w:cs="Times New Roman"/>
                <w:sz w:val="24"/>
                <w:szCs w:val="24"/>
                <w:lang w:eastAsia="ru-RU"/>
              </w:rPr>
            </w:pPr>
          </w:p>
        </w:tc>
        <w:tc>
          <w:tcPr>
            <w:tcW w:w="0" w:type="auto"/>
            <w:vMerge/>
            <w:tcBorders>
              <w:left w:val="single" w:sz="4" w:space="0" w:color="auto"/>
              <w:right w:val="single" w:sz="4" w:space="0" w:color="auto"/>
            </w:tcBorders>
          </w:tcPr>
          <w:p w:rsidR="00C83999" w:rsidRDefault="00C83999">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Borders>
              <w:left w:val="single" w:sz="4" w:space="0" w:color="auto"/>
              <w:right w:val="single" w:sz="4" w:space="0" w:color="auto"/>
            </w:tcBorders>
          </w:tcPr>
          <w:p w:rsidR="00C83999" w:rsidRDefault="00C83999">
            <w:pPr>
              <w:spacing w:after="0" w:line="240" w:lineRule="auto"/>
              <w:jc w:val="center"/>
              <w:rPr>
                <w:rFonts w:ascii="Times New Roman" w:eastAsia="Times New Roman" w:hAnsi="Times New Roman" w:cs="Times New Roman"/>
                <w:b/>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Изучение тем, вынесенных на самостоятельное изучение. Работа с учебной и справочной </w:t>
            </w:r>
            <w:r>
              <w:rPr>
                <w:rFonts w:ascii="Times New Roman" w:eastAsia="Times New Roman" w:hAnsi="Times New Roman" w:cs="Times New Roman"/>
                <w:sz w:val="24"/>
                <w:szCs w:val="24"/>
                <w:lang w:eastAsia="ru-RU"/>
              </w:rPr>
              <w:t>литературой Поиск информации в сети «Интернет» по заданной теме</w:t>
            </w:r>
          </w:p>
        </w:tc>
        <w:tc>
          <w:tcPr>
            <w:tcW w:w="0" w:type="auto"/>
            <w:tcBorders>
              <w:top w:val="single" w:sz="4" w:space="0" w:color="auto"/>
              <w:left w:val="single" w:sz="4" w:space="0" w:color="auto"/>
              <w:bottom w:val="single" w:sz="4" w:space="0" w:color="auto"/>
              <w:right w:val="single" w:sz="4" w:space="0" w:color="auto"/>
            </w:tcBorders>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C83999">
        <w:trPr>
          <w:trHeight w:val="269"/>
        </w:trPr>
        <w:tc>
          <w:tcPr>
            <w:tcW w:w="0" w:type="auto"/>
            <w:vMerge/>
            <w:tcBorders>
              <w:left w:val="single" w:sz="4" w:space="0" w:color="auto"/>
              <w:right w:val="single" w:sz="4" w:space="0" w:color="auto"/>
            </w:tcBorders>
          </w:tcPr>
          <w:p w:rsidR="00C83999" w:rsidRDefault="00C83999">
            <w:pPr>
              <w:spacing w:after="0" w:line="240" w:lineRule="auto"/>
              <w:rPr>
                <w:rFonts w:ascii="Times New Roman" w:eastAsia="Times New Roman" w:hAnsi="Times New Roman" w:cs="Times New Roman"/>
                <w:sz w:val="24"/>
                <w:szCs w:val="24"/>
                <w:lang w:eastAsia="ru-RU"/>
              </w:rPr>
            </w:pPr>
          </w:p>
        </w:tc>
        <w:tc>
          <w:tcPr>
            <w:tcW w:w="0" w:type="auto"/>
            <w:vMerge/>
            <w:tcBorders>
              <w:left w:val="single" w:sz="4" w:space="0" w:color="auto"/>
              <w:right w:val="single" w:sz="4" w:space="0" w:color="auto"/>
            </w:tcBorders>
          </w:tcPr>
          <w:p w:rsidR="00C83999" w:rsidRDefault="00C83999">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Borders>
              <w:left w:val="single" w:sz="4" w:space="0" w:color="auto"/>
              <w:right w:val="single" w:sz="4" w:space="0" w:color="auto"/>
            </w:tcBorders>
          </w:tcPr>
          <w:p w:rsidR="00C83999" w:rsidRDefault="00C83999">
            <w:pPr>
              <w:spacing w:after="0" w:line="240" w:lineRule="auto"/>
              <w:jc w:val="center"/>
              <w:rPr>
                <w:rFonts w:ascii="Times New Roman" w:eastAsia="Times New Roman" w:hAnsi="Times New Roman" w:cs="Times New Roman"/>
                <w:b/>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Подготовка к обсуждению дискуссионных вопросов, подготовка докладов, рефератов,</w:t>
            </w:r>
          </w:p>
        </w:tc>
        <w:tc>
          <w:tcPr>
            <w:tcW w:w="0" w:type="auto"/>
            <w:tcBorders>
              <w:top w:val="single" w:sz="4" w:space="0" w:color="auto"/>
              <w:left w:val="single" w:sz="4" w:space="0" w:color="auto"/>
              <w:bottom w:val="single" w:sz="4" w:space="0" w:color="auto"/>
              <w:right w:val="single" w:sz="4" w:space="0" w:color="auto"/>
            </w:tcBorders>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C83999">
        <w:trPr>
          <w:trHeight w:val="269"/>
        </w:trPr>
        <w:tc>
          <w:tcPr>
            <w:tcW w:w="0" w:type="auto"/>
            <w:vMerge/>
            <w:tcBorders>
              <w:left w:val="single" w:sz="4" w:space="0" w:color="auto"/>
              <w:bottom w:val="single" w:sz="4" w:space="0" w:color="auto"/>
              <w:right w:val="single" w:sz="4" w:space="0" w:color="auto"/>
            </w:tcBorders>
          </w:tcPr>
          <w:p w:rsidR="00C83999" w:rsidRDefault="00C83999">
            <w:pPr>
              <w:spacing w:after="0" w:line="240" w:lineRule="auto"/>
              <w:rPr>
                <w:rFonts w:ascii="Times New Roman" w:eastAsia="Times New Roman" w:hAnsi="Times New Roman" w:cs="Times New Roman"/>
                <w:sz w:val="24"/>
                <w:szCs w:val="24"/>
                <w:lang w:eastAsia="ru-RU"/>
              </w:rPr>
            </w:pPr>
          </w:p>
        </w:tc>
        <w:tc>
          <w:tcPr>
            <w:tcW w:w="0" w:type="auto"/>
            <w:vMerge/>
            <w:tcBorders>
              <w:left w:val="single" w:sz="4" w:space="0" w:color="auto"/>
              <w:bottom w:val="single" w:sz="4" w:space="0" w:color="auto"/>
              <w:right w:val="single" w:sz="4" w:space="0" w:color="auto"/>
            </w:tcBorders>
          </w:tcPr>
          <w:p w:rsidR="00C83999" w:rsidRDefault="00C83999">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Borders>
              <w:left w:val="single" w:sz="4" w:space="0" w:color="auto"/>
              <w:bottom w:val="single" w:sz="4" w:space="0" w:color="auto"/>
              <w:right w:val="single" w:sz="4" w:space="0" w:color="auto"/>
            </w:tcBorders>
          </w:tcPr>
          <w:p w:rsidR="00C83999" w:rsidRDefault="00C83999">
            <w:pPr>
              <w:spacing w:after="0" w:line="240" w:lineRule="auto"/>
              <w:jc w:val="center"/>
              <w:rPr>
                <w:rFonts w:ascii="Times New Roman" w:eastAsia="Times New Roman" w:hAnsi="Times New Roman" w:cs="Times New Roman"/>
                <w:b/>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Подготовка к промежуточной аттестации.</w:t>
            </w:r>
          </w:p>
        </w:tc>
        <w:tc>
          <w:tcPr>
            <w:tcW w:w="0" w:type="auto"/>
            <w:tcBorders>
              <w:top w:val="single" w:sz="4" w:space="0" w:color="auto"/>
              <w:left w:val="single" w:sz="4" w:space="0" w:color="auto"/>
              <w:bottom w:val="single" w:sz="4" w:space="0" w:color="auto"/>
              <w:right w:val="single" w:sz="4" w:space="0" w:color="auto"/>
            </w:tcBorders>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83999">
        <w:trPr>
          <w:trHeight w:val="269"/>
        </w:trPr>
        <w:tc>
          <w:tcPr>
            <w:tcW w:w="0" w:type="auto"/>
            <w:vMerge w:val="restart"/>
            <w:tcBorders>
              <w:top w:val="single" w:sz="4" w:space="0" w:color="auto"/>
              <w:left w:val="single" w:sz="4" w:space="0" w:color="auto"/>
              <w:right w:val="single" w:sz="4" w:space="0" w:color="auto"/>
            </w:tcBorders>
          </w:tcPr>
          <w:p w:rsidR="00C83999" w:rsidRDefault="00C83999">
            <w:pPr>
              <w:spacing w:after="0" w:line="240" w:lineRule="auto"/>
              <w:rPr>
                <w:rFonts w:ascii="Times New Roman" w:eastAsia="Times New Roman" w:hAnsi="Times New Roman" w:cs="Times New Roman"/>
                <w:sz w:val="24"/>
                <w:szCs w:val="24"/>
                <w:lang w:eastAsia="ru-RU"/>
              </w:rPr>
            </w:pPr>
          </w:p>
        </w:tc>
        <w:tc>
          <w:tcPr>
            <w:tcW w:w="0" w:type="auto"/>
            <w:vMerge w:val="restart"/>
            <w:tcBorders>
              <w:top w:val="single" w:sz="4" w:space="0" w:color="auto"/>
              <w:left w:val="single" w:sz="4" w:space="0" w:color="auto"/>
              <w:right w:val="single" w:sz="4" w:space="0" w:color="auto"/>
            </w:tcBorders>
          </w:tcPr>
          <w:p w:rsidR="00C83999" w:rsidRDefault="004100F5">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Тема 8. </w:t>
            </w:r>
            <w:r>
              <w:rPr>
                <w:rFonts w:ascii="Times New Roman" w:eastAsia="Times New Roman" w:hAnsi="Times New Roman" w:cs="Times New Roman"/>
                <w:sz w:val="24"/>
                <w:szCs w:val="24"/>
                <w:lang w:eastAsia="ru-RU"/>
              </w:rPr>
              <w:t xml:space="preserve">Антикризисные программы занятости и сохранение человеческого потенциала </w:t>
            </w:r>
          </w:p>
          <w:p w:rsidR="00C83999" w:rsidRDefault="00C83999">
            <w:pPr>
              <w:shd w:val="clear" w:color="auto" w:fill="FFFFFF"/>
              <w:spacing w:after="0" w:line="240" w:lineRule="auto"/>
              <w:rPr>
                <w:rStyle w:val="31"/>
                <w:rFonts w:ascii="Times New Roman" w:eastAsiaTheme="minorHAnsi" w:hAnsi="Times New Roman" w:cs="Times New Roman"/>
                <w:bCs w:val="0"/>
                <w:sz w:val="24"/>
                <w:szCs w:val="24"/>
                <w:shd w:val="clear" w:color="auto" w:fill="auto"/>
                <w:lang w:eastAsia="ru-RU"/>
              </w:rPr>
            </w:pPr>
          </w:p>
        </w:tc>
        <w:tc>
          <w:tcPr>
            <w:tcW w:w="0" w:type="auto"/>
            <w:vMerge w:val="restart"/>
            <w:tcBorders>
              <w:top w:val="single" w:sz="4" w:space="0" w:color="auto"/>
              <w:left w:val="single" w:sz="4" w:space="0" w:color="auto"/>
              <w:right w:val="single" w:sz="4" w:space="0" w:color="auto"/>
            </w:tcBorders>
          </w:tcPr>
          <w:p w:rsidR="00C83999" w:rsidRDefault="004100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15</w:t>
            </w:r>
          </w:p>
        </w:tc>
        <w:tc>
          <w:tcPr>
            <w:tcW w:w="0" w:type="auto"/>
            <w:tcBorders>
              <w:top w:val="single" w:sz="4" w:space="0" w:color="auto"/>
              <w:left w:val="single" w:sz="4" w:space="0" w:color="auto"/>
              <w:bottom w:val="single" w:sz="4" w:space="0" w:color="auto"/>
              <w:right w:val="single" w:sz="4" w:space="0" w:color="auto"/>
            </w:tcBorders>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Изучение тем лекций. Подготовка к практическим занятиям</w:t>
            </w:r>
          </w:p>
        </w:tc>
        <w:tc>
          <w:tcPr>
            <w:tcW w:w="0" w:type="auto"/>
            <w:tcBorders>
              <w:top w:val="single" w:sz="4" w:space="0" w:color="auto"/>
              <w:left w:val="single" w:sz="4" w:space="0" w:color="auto"/>
              <w:bottom w:val="single" w:sz="4" w:space="0" w:color="auto"/>
              <w:right w:val="single" w:sz="4" w:space="0" w:color="auto"/>
            </w:tcBorders>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C83999">
        <w:trPr>
          <w:trHeight w:val="269"/>
        </w:trPr>
        <w:tc>
          <w:tcPr>
            <w:tcW w:w="0" w:type="auto"/>
            <w:vMerge/>
            <w:tcBorders>
              <w:left w:val="single" w:sz="4" w:space="0" w:color="auto"/>
              <w:right w:val="single" w:sz="4" w:space="0" w:color="auto"/>
            </w:tcBorders>
          </w:tcPr>
          <w:p w:rsidR="00C83999" w:rsidRDefault="00C83999">
            <w:pPr>
              <w:spacing w:after="0" w:line="240" w:lineRule="auto"/>
              <w:rPr>
                <w:rFonts w:ascii="Times New Roman" w:eastAsia="Times New Roman" w:hAnsi="Times New Roman" w:cs="Times New Roman"/>
                <w:sz w:val="24"/>
                <w:szCs w:val="24"/>
                <w:lang w:eastAsia="ru-RU"/>
              </w:rPr>
            </w:pPr>
          </w:p>
        </w:tc>
        <w:tc>
          <w:tcPr>
            <w:tcW w:w="0" w:type="auto"/>
            <w:vMerge/>
            <w:tcBorders>
              <w:left w:val="single" w:sz="4" w:space="0" w:color="auto"/>
              <w:right w:val="single" w:sz="4" w:space="0" w:color="auto"/>
            </w:tcBorders>
          </w:tcPr>
          <w:p w:rsidR="00C83999" w:rsidRDefault="00C83999">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Borders>
              <w:left w:val="single" w:sz="4" w:space="0" w:color="auto"/>
              <w:right w:val="single" w:sz="4" w:space="0" w:color="auto"/>
            </w:tcBorders>
          </w:tcPr>
          <w:p w:rsidR="00C83999" w:rsidRDefault="00C83999">
            <w:pPr>
              <w:spacing w:after="0" w:line="240" w:lineRule="auto"/>
              <w:jc w:val="center"/>
              <w:rPr>
                <w:rFonts w:ascii="Times New Roman" w:eastAsia="Times New Roman" w:hAnsi="Times New Roman" w:cs="Times New Roman"/>
                <w:b/>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Изучение тем, вынесенных на самостоятельное изучение. Работа с учебной и справочной литературой Поиск </w:t>
            </w:r>
            <w:r>
              <w:rPr>
                <w:rFonts w:ascii="Times New Roman" w:eastAsia="Times New Roman" w:hAnsi="Times New Roman" w:cs="Times New Roman"/>
                <w:sz w:val="24"/>
                <w:szCs w:val="24"/>
                <w:lang w:eastAsia="ru-RU"/>
              </w:rPr>
              <w:t>информации в сети «Интернет» по заданной теме</w:t>
            </w:r>
          </w:p>
        </w:tc>
        <w:tc>
          <w:tcPr>
            <w:tcW w:w="0" w:type="auto"/>
            <w:tcBorders>
              <w:top w:val="single" w:sz="4" w:space="0" w:color="auto"/>
              <w:left w:val="single" w:sz="4" w:space="0" w:color="auto"/>
              <w:bottom w:val="single" w:sz="4" w:space="0" w:color="auto"/>
              <w:right w:val="single" w:sz="4" w:space="0" w:color="auto"/>
            </w:tcBorders>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C83999">
        <w:trPr>
          <w:trHeight w:val="269"/>
        </w:trPr>
        <w:tc>
          <w:tcPr>
            <w:tcW w:w="0" w:type="auto"/>
            <w:vMerge/>
            <w:tcBorders>
              <w:left w:val="single" w:sz="4" w:space="0" w:color="auto"/>
              <w:right w:val="single" w:sz="4" w:space="0" w:color="auto"/>
            </w:tcBorders>
          </w:tcPr>
          <w:p w:rsidR="00C83999" w:rsidRDefault="00C83999">
            <w:pPr>
              <w:spacing w:after="0" w:line="240" w:lineRule="auto"/>
              <w:rPr>
                <w:rFonts w:ascii="Times New Roman" w:eastAsia="Times New Roman" w:hAnsi="Times New Roman" w:cs="Times New Roman"/>
                <w:sz w:val="24"/>
                <w:szCs w:val="24"/>
                <w:lang w:eastAsia="ru-RU"/>
              </w:rPr>
            </w:pPr>
          </w:p>
        </w:tc>
        <w:tc>
          <w:tcPr>
            <w:tcW w:w="0" w:type="auto"/>
            <w:vMerge/>
            <w:tcBorders>
              <w:left w:val="single" w:sz="4" w:space="0" w:color="auto"/>
              <w:right w:val="single" w:sz="4" w:space="0" w:color="auto"/>
            </w:tcBorders>
          </w:tcPr>
          <w:p w:rsidR="00C83999" w:rsidRDefault="00C83999">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Borders>
              <w:left w:val="single" w:sz="4" w:space="0" w:color="auto"/>
              <w:right w:val="single" w:sz="4" w:space="0" w:color="auto"/>
            </w:tcBorders>
          </w:tcPr>
          <w:p w:rsidR="00C83999" w:rsidRDefault="00C83999">
            <w:pPr>
              <w:spacing w:after="0" w:line="240" w:lineRule="auto"/>
              <w:jc w:val="center"/>
              <w:rPr>
                <w:rFonts w:ascii="Times New Roman" w:eastAsia="Times New Roman" w:hAnsi="Times New Roman" w:cs="Times New Roman"/>
                <w:b/>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Подготовка к обсуждению дискуссионных вопросов, подготовка докладов, рефератов,</w:t>
            </w:r>
          </w:p>
        </w:tc>
        <w:tc>
          <w:tcPr>
            <w:tcW w:w="0" w:type="auto"/>
            <w:tcBorders>
              <w:top w:val="single" w:sz="4" w:space="0" w:color="auto"/>
              <w:left w:val="single" w:sz="4" w:space="0" w:color="auto"/>
              <w:bottom w:val="single" w:sz="4" w:space="0" w:color="auto"/>
              <w:right w:val="single" w:sz="4" w:space="0" w:color="auto"/>
            </w:tcBorders>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C83999">
        <w:trPr>
          <w:trHeight w:val="269"/>
        </w:trPr>
        <w:tc>
          <w:tcPr>
            <w:tcW w:w="0" w:type="auto"/>
            <w:vMerge/>
            <w:tcBorders>
              <w:left w:val="single" w:sz="4" w:space="0" w:color="auto"/>
              <w:bottom w:val="single" w:sz="4" w:space="0" w:color="auto"/>
              <w:right w:val="single" w:sz="4" w:space="0" w:color="auto"/>
            </w:tcBorders>
          </w:tcPr>
          <w:p w:rsidR="00C83999" w:rsidRDefault="00C83999">
            <w:pPr>
              <w:spacing w:after="0" w:line="240" w:lineRule="auto"/>
              <w:rPr>
                <w:rFonts w:ascii="Times New Roman" w:eastAsia="Times New Roman" w:hAnsi="Times New Roman" w:cs="Times New Roman"/>
                <w:sz w:val="24"/>
                <w:szCs w:val="24"/>
                <w:lang w:eastAsia="ru-RU"/>
              </w:rPr>
            </w:pPr>
          </w:p>
        </w:tc>
        <w:tc>
          <w:tcPr>
            <w:tcW w:w="0" w:type="auto"/>
            <w:vMerge/>
            <w:tcBorders>
              <w:left w:val="single" w:sz="4" w:space="0" w:color="auto"/>
              <w:bottom w:val="single" w:sz="4" w:space="0" w:color="auto"/>
              <w:right w:val="single" w:sz="4" w:space="0" w:color="auto"/>
            </w:tcBorders>
          </w:tcPr>
          <w:p w:rsidR="00C83999" w:rsidRDefault="00C83999">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Borders>
              <w:left w:val="single" w:sz="4" w:space="0" w:color="auto"/>
              <w:bottom w:val="single" w:sz="4" w:space="0" w:color="auto"/>
              <w:right w:val="single" w:sz="4" w:space="0" w:color="auto"/>
            </w:tcBorders>
          </w:tcPr>
          <w:p w:rsidR="00C83999" w:rsidRDefault="00C83999">
            <w:pPr>
              <w:spacing w:after="0" w:line="240" w:lineRule="auto"/>
              <w:jc w:val="center"/>
              <w:rPr>
                <w:rFonts w:ascii="Times New Roman" w:eastAsia="Times New Roman" w:hAnsi="Times New Roman" w:cs="Times New Roman"/>
                <w:b/>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Подготовка к промежуточной аттестации.</w:t>
            </w:r>
          </w:p>
        </w:tc>
        <w:tc>
          <w:tcPr>
            <w:tcW w:w="0" w:type="auto"/>
            <w:tcBorders>
              <w:top w:val="single" w:sz="4" w:space="0" w:color="auto"/>
              <w:left w:val="single" w:sz="4" w:space="0" w:color="auto"/>
              <w:bottom w:val="single" w:sz="4" w:space="0" w:color="auto"/>
              <w:right w:val="single" w:sz="4" w:space="0" w:color="auto"/>
            </w:tcBorders>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83999">
        <w:trPr>
          <w:trHeight w:val="269"/>
        </w:trPr>
        <w:tc>
          <w:tcPr>
            <w:tcW w:w="0" w:type="auto"/>
            <w:vMerge w:val="restart"/>
            <w:tcBorders>
              <w:top w:val="single" w:sz="4" w:space="0" w:color="auto"/>
              <w:left w:val="single" w:sz="4" w:space="0" w:color="auto"/>
              <w:right w:val="single" w:sz="4" w:space="0" w:color="auto"/>
            </w:tcBorders>
          </w:tcPr>
          <w:p w:rsidR="00C83999" w:rsidRDefault="00C83999">
            <w:pPr>
              <w:spacing w:after="0" w:line="240" w:lineRule="auto"/>
              <w:rPr>
                <w:rFonts w:ascii="Times New Roman" w:eastAsia="Times New Roman" w:hAnsi="Times New Roman" w:cs="Times New Roman"/>
                <w:sz w:val="24"/>
                <w:szCs w:val="24"/>
                <w:lang w:eastAsia="ru-RU"/>
              </w:rPr>
            </w:pPr>
          </w:p>
        </w:tc>
        <w:tc>
          <w:tcPr>
            <w:tcW w:w="0" w:type="auto"/>
            <w:vMerge w:val="restart"/>
            <w:tcBorders>
              <w:top w:val="single" w:sz="4" w:space="0" w:color="auto"/>
              <w:left w:val="single" w:sz="4" w:space="0" w:color="auto"/>
              <w:right w:val="single" w:sz="4" w:space="0" w:color="auto"/>
            </w:tcBorders>
          </w:tcPr>
          <w:p w:rsidR="00C83999" w:rsidRDefault="004100F5">
            <w:pPr>
              <w:pStyle w:val="Default"/>
              <w:rPr>
                <w:color w:val="auto"/>
              </w:rPr>
            </w:pPr>
            <w:r>
              <w:rPr>
                <w:b/>
                <w:color w:val="auto"/>
              </w:rPr>
              <w:t xml:space="preserve">Тема 9. </w:t>
            </w:r>
            <w:r>
              <w:rPr>
                <w:color w:val="auto"/>
              </w:rPr>
              <w:t>Инфраструктура рынка труда в условиях изменяющейся конъюнк</w:t>
            </w:r>
            <w:r>
              <w:rPr>
                <w:color w:val="auto"/>
              </w:rPr>
              <w:softHyphen/>
            </w:r>
            <w:r>
              <w:rPr>
                <w:color w:val="auto"/>
              </w:rPr>
              <w:t>туры</w:t>
            </w:r>
          </w:p>
          <w:p w:rsidR="00C83999" w:rsidRDefault="00C83999">
            <w:pPr>
              <w:shd w:val="clear" w:color="auto" w:fill="FFFFFF"/>
              <w:spacing w:after="0" w:line="240" w:lineRule="auto"/>
              <w:rPr>
                <w:rStyle w:val="31"/>
                <w:rFonts w:ascii="Times New Roman" w:eastAsiaTheme="minorHAnsi" w:hAnsi="Times New Roman" w:cs="Times New Roman"/>
                <w:bCs w:val="0"/>
                <w:sz w:val="24"/>
                <w:szCs w:val="24"/>
                <w:shd w:val="clear" w:color="auto" w:fill="auto"/>
                <w:lang w:eastAsia="ru-RU"/>
              </w:rPr>
            </w:pPr>
          </w:p>
        </w:tc>
        <w:tc>
          <w:tcPr>
            <w:tcW w:w="0" w:type="auto"/>
            <w:vMerge w:val="restart"/>
            <w:tcBorders>
              <w:top w:val="single" w:sz="4" w:space="0" w:color="auto"/>
              <w:left w:val="single" w:sz="4" w:space="0" w:color="auto"/>
              <w:right w:val="single" w:sz="4" w:space="0" w:color="auto"/>
            </w:tcBorders>
          </w:tcPr>
          <w:p w:rsidR="00C83999" w:rsidRDefault="004100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15</w:t>
            </w:r>
          </w:p>
        </w:tc>
        <w:tc>
          <w:tcPr>
            <w:tcW w:w="0" w:type="auto"/>
            <w:tcBorders>
              <w:top w:val="single" w:sz="4" w:space="0" w:color="auto"/>
              <w:left w:val="single" w:sz="4" w:space="0" w:color="auto"/>
              <w:bottom w:val="single" w:sz="4" w:space="0" w:color="auto"/>
              <w:right w:val="single" w:sz="4" w:space="0" w:color="auto"/>
            </w:tcBorders>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Изучение тем лекций. Подготовка к практическим занятиям</w:t>
            </w:r>
          </w:p>
        </w:tc>
        <w:tc>
          <w:tcPr>
            <w:tcW w:w="0" w:type="auto"/>
            <w:tcBorders>
              <w:top w:val="single" w:sz="4" w:space="0" w:color="auto"/>
              <w:left w:val="single" w:sz="4" w:space="0" w:color="auto"/>
              <w:bottom w:val="single" w:sz="4" w:space="0" w:color="auto"/>
              <w:right w:val="single" w:sz="4" w:space="0" w:color="auto"/>
            </w:tcBorders>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C83999">
        <w:trPr>
          <w:trHeight w:val="269"/>
        </w:trPr>
        <w:tc>
          <w:tcPr>
            <w:tcW w:w="0" w:type="auto"/>
            <w:vMerge/>
            <w:tcBorders>
              <w:left w:val="single" w:sz="4" w:space="0" w:color="auto"/>
              <w:right w:val="single" w:sz="4" w:space="0" w:color="auto"/>
            </w:tcBorders>
          </w:tcPr>
          <w:p w:rsidR="00C83999" w:rsidRDefault="00C83999">
            <w:pPr>
              <w:spacing w:after="0" w:line="240" w:lineRule="auto"/>
              <w:rPr>
                <w:rFonts w:ascii="Times New Roman" w:eastAsia="Times New Roman" w:hAnsi="Times New Roman" w:cs="Times New Roman"/>
                <w:sz w:val="24"/>
                <w:szCs w:val="24"/>
                <w:lang w:eastAsia="ru-RU"/>
              </w:rPr>
            </w:pPr>
          </w:p>
        </w:tc>
        <w:tc>
          <w:tcPr>
            <w:tcW w:w="0" w:type="auto"/>
            <w:vMerge/>
            <w:tcBorders>
              <w:left w:val="single" w:sz="4" w:space="0" w:color="auto"/>
              <w:right w:val="single" w:sz="4" w:space="0" w:color="auto"/>
            </w:tcBorders>
          </w:tcPr>
          <w:p w:rsidR="00C83999" w:rsidRDefault="00C83999">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Borders>
              <w:left w:val="single" w:sz="4" w:space="0" w:color="auto"/>
              <w:right w:val="single" w:sz="4" w:space="0" w:color="auto"/>
            </w:tcBorders>
          </w:tcPr>
          <w:p w:rsidR="00C83999" w:rsidRDefault="00C83999">
            <w:pPr>
              <w:spacing w:after="0" w:line="240" w:lineRule="auto"/>
              <w:jc w:val="center"/>
              <w:rPr>
                <w:rFonts w:ascii="Times New Roman" w:eastAsia="Times New Roman" w:hAnsi="Times New Roman"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0" w:type="auto"/>
            <w:tcBorders>
              <w:top w:val="single" w:sz="4" w:space="0" w:color="auto"/>
              <w:left w:val="single" w:sz="4" w:space="0" w:color="auto"/>
              <w:bottom w:val="single" w:sz="4" w:space="0" w:color="auto"/>
              <w:right w:val="single" w:sz="4" w:space="0" w:color="auto"/>
            </w:tcBorders>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C83999">
        <w:trPr>
          <w:trHeight w:val="269"/>
        </w:trPr>
        <w:tc>
          <w:tcPr>
            <w:tcW w:w="0" w:type="auto"/>
            <w:vMerge/>
            <w:tcBorders>
              <w:left w:val="single" w:sz="4" w:space="0" w:color="auto"/>
              <w:right w:val="single" w:sz="4" w:space="0" w:color="auto"/>
            </w:tcBorders>
          </w:tcPr>
          <w:p w:rsidR="00C83999" w:rsidRDefault="00C83999">
            <w:pPr>
              <w:spacing w:after="0" w:line="240" w:lineRule="auto"/>
              <w:rPr>
                <w:rFonts w:ascii="Times New Roman" w:eastAsia="Times New Roman" w:hAnsi="Times New Roman" w:cs="Times New Roman"/>
                <w:sz w:val="24"/>
                <w:szCs w:val="24"/>
                <w:lang w:eastAsia="ru-RU"/>
              </w:rPr>
            </w:pPr>
          </w:p>
        </w:tc>
        <w:tc>
          <w:tcPr>
            <w:tcW w:w="0" w:type="auto"/>
            <w:vMerge/>
            <w:tcBorders>
              <w:left w:val="single" w:sz="4" w:space="0" w:color="auto"/>
              <w:right w:val="single" w:sz="4" w:space="0" w:color="auto"/>
            </w:tcBorders>
          </w:tcPr>
          <w:p w:rsidR="00C83999" w:rsidRDefault="00C83999">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Borders>
              <w:left w:val="single" w:sz="4" w:space="0" w:color="auto"/>
              <w:right w:val="single" w:sz="4" w:space="0" w:color="auto"/>
            </w:tcBorders>
          </w:tcPr>
          <w:p w:rsidR="00C83999" w:rsidRDefault="00C83999">
            <w:pPr>
              <w:spacing w:after="0" w:line="240" w:lineRule="auto"/>
              <w:jc w:val="center"/>
              <w:rPr>
                <w:rFonts w:ascii="Times New Roman" w:eastAsia="Times New Roman" w:hAnsi="Times New Roman"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Подготовка к </w:t>
            </w:r>
            <w:r>
              <w:rPr>
                <w:rFonts w:ascii="Times New Roman" w:eastAsia="Times New Roman" w:hAnsi="Times New Roman" w:cs="Times New Roman"/>
                <w:sz w:val="24"/>
                <w:szCs w:val="24"/>
                <w:lang w:eastAsia="ru-RU"/>
              </w:rPr>
              <w:t>обсуждению дискуссионных вопросов, подготовка докладов, рефератов,</w:t>
            </w:r>
          </w:p>
        </w:tc>
        <w:tc>
          <w:tcPr>
            <w:tcW w:w="0" w:type="auto"/>
            <w:tcBorders>
              <w:top w:val="single" w:sz="4" w:space="0" w:color="auto"/>
              <w:left w:val="single" w:sz="4" w:space="0" w:color="auto"/>
              <w:bottom w:val="single" w:sz="4" w:space="0" w:color="auto"/>
              <w:right w:val="single" w:sz="4" w:space="0" w:color="auto"/>
            </w:tcBorders>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C83999">
        <w:trPr>
          <w:trHeight w:val="269"/>
        </w:trPr>
        <w:tc>
          <w:tcPr>
            <w:tcW w:w="0" w:type="auto"/>
            <w:vMerge/>
            <w:tcBorders>
              <w:left w:val="single" w:sz="4" w:space="0" w:color="auto"/>
              <w:right w:val="single" w:sz="4" w:space="0" w:color="auto"/>
            </w:tcBorders>
          </w:tcPr>
          <w:p w:rsidR="00C83999" w:rsidRDefault="00C83999">
            <w:pPr>
              <w:spacing w:after="0" w:line="240" w:lineRule="auto"/>
              <w:rPr>
                <w:rFonts w:ascii="Times New Roman" w:eastAsia="Times New Roman" w:hAnsi="Times New Roman" w:cs="Times New Roman"/>
                <w:sz w:val="24"/>
                <w:szCs w:val="24"/>
                <w:lang w:eastAsia="ru-RU"/>
              </w:rPr>
            </w:pPr>
          </w:p>
        </w:tc>
        <w:tc>
          <w:tcPr>
            <w:tcW w:w="0" w:type="auto"/>
            <w:vMerge/>
            <w:tcBorders>
              <w:left w:val="single" w:sz="4" w:space="0" w:color="auto"/>
              <w:right w:val="single" w:sz="4" w:space="0" w:color="auto"/>
            </w:tcBorders>
          </w:tcPr>
          <w:p w:rsidR="00C83999" w:rsidRDefault="00C83999">
            <w:pPr>
              <w:shd w:val="clear" w:color="auto" w:fill="FFFFFF"/>
              <w:spacing w:after="0" w:line="240" w:lineRule="auto"/>
              <w:rPr>
                <w:rFonts w:ascii="Times New Roman" w:eastAsia="Times New Roman" w:hAnsi="Times New Roman" w:cs="Times New Roman"/>
                <w:b/>
                <w:sz w:val="24"/>
                <w:szCs w:val="24"/>
                <w:lang w:eastAsia="ru-RU"/>
              </w:rPr>
            </w:pPr>
          </w:p>
        </w:tc>
        <w:tc>
          <w:tcPr>
            <w:tcW w:w="0" w:type="auto"/>
            <w:vMerge/>
            <w:tcBorders>
              <w:left w:val="single" w:sz="4" w:space="0" w:color="auto"/>
              <w:right w:val="single" w:sz="4" w:space="0" w:color="auto"/>
            </w:tcBorders>
          </w:tcPr>
          <w:p w:rsidR="00C83999" w:rsidRDefault="00C83999">
            <w:pPr>
              <w:spacing w:after="0" w:line="240" w:lineRule="auto"/>
              <w:jc w:val="center"/>
              <w:rPr>
                <w:rFonts w:ascii="Times New Roman" w:eastAsia="Times New Roman" w:hAnsi="Times New Roman"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C83999" w:rsidRDefault="004100F5">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Подготовка к промежуточной аттестации.</w:t>
            </w:r>
          </w:p>
        </w:tc>
        <w:tc>
          <w:tcPr>
            <w:tcW w:w="0" w:type="auto"/>
            <w:tcBorders>
              <w:top w:val="single" w:sz="4" w:space="0" w:color="auto"/>
              <w:left w:val="single" w:sz="4" w:space="0" w:color="auto"/>
              <w:bottom w:val="single" w:sz="4" w:space="0" w:color="auto"/>
              <w:right w:val="single" w:sz="4" w:space="0" w:color="auto"/>
            </w:tcBorders>
            <w:vAlign w:val="center"/>
          </w:tcPr>
          <w:p w:rsidR="00C83999" w:rsidRDefault="004100F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83999">
        <w:trPr>
          <w:trHeight w:val="269"/>
        </w:trPr>
        <w:tc>
          <w:tcPr>
            <w:tcW w:w="0" w:type="auto"/>
            <w:gridSpan w:val="2"/>
            <w:tcBorders>
              <w:left w:val="single" w:sz="4" w:space="0" w:color="auto"/>
              <w:bottom w:val="single" w:sz="4" w:space="0" w:color="auto"/>
              <w:right w:val="single" w:sz="4" w:space="0" w:color="auto"/>
            </w:tcBorders>
          </w:tcPr>
          <w:p w:rsidR="00C83999" w:rsidRDefault="004100F5">
            <w:pPr>
              <w:shd w:val="clear" w:color="auto" w:fill="FFFFFF"/>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Итого</w:t>
            </w:r>
          </w:p>
        </w:tc>
        <w:tc>
          <w:tcPr>
            <w:tcW w:w="0" w:type="auto"/>
            <w:tcBorders>
              <w:left w:val="single" w:sz="4" w:space="0" w:color="auto"/>
              <w:bottom w:val="single" w:sz="4" w:space="0" w:color="auto"/>
              <w:right w:val="single" w:sz="4" w:space="0" w:color="auto"/>
            </w:tcBorders>
          </w:tcPr>
          <w:p w:rsidR="00C83999" w:rsidRDefault="004100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134</w:t>
            </w:r>
          </w:p>
        </w:tc>
        <w:tc>
          <w:tcPr>
            <w:tcW w:w="0" w:type="auto"/>
            <w:tcBorders>
              <w:top w:val="single" w:sz="4" w:space="0" w:color="auto"/>
              <w:left w:val="single" w:sz="4" w:space="0" w:color="auto"/>
              <w:bottom w:val="single" w:sz="4" w:space="0" w:color="auto"/>
              <w:right w:val="single" w:sz="4" w:space="0" w:color="auto"/>
            </w:tcBorders>
          </w:tcPr>
          <w:p w:rsidR="00C83999" w:rsidRDefault="00C83999">
            <w:pPr>
              <w:spacing w:after="0" w:line="240" w:lineRule="auto"/>
              <w:jc w:val="center"/>
              <w:rPr>
                <w:rFonts w:ascii="Times New Roman" w:eastAsia="Times New Roman" w:hAnsi="Times New Roman"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vAlign w:val="center"/>
          </w:tcPr>
          <w:p w:rsidR="00C83999" w:rsidRDefault="004100F5">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134</w:t>
            </w:r>
          </w:p>
        </w:tc>
      </w:tr>
    </w:tbl>
    <w:p w:rsidR="00C83999" w:rsidRDefault="00C83999">
      <w:pPr>
        <w:spacing w:after="0" w:line="360" w:lineRule="auto"/>
        <w:ind w:firstLine="709"/>
        <w:jc w:val="both"/>
        <w:rPr>
          <w:rFonts w:ascii="Times New Roman" w:hAnsi="Times New Roman" w:cs="Times New Roman"/>
          <w:sz w:val="28"/>
          <w:szCs w:val="28"/>
        </w:rPr>
      </w:pPr>
    </w:p>
    <w:p w:rsidR="00C83999" w:rsidRDefault="004100F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освоении дисциплины «</w:t>
      </w:r>
      <w:r>
        <w:rPr>
          <w:rFonts w:ascii="Times New Roman" w:eastAsia="Calibri" w:hAnsi="Times New Roman" w:cs="Times New Roman"/>
          <w:sz w:val="28"/>
          <w:szCs w:val="28"/>
          <w:lang w:eastAsia="ru-RU"/>
        </w:rPr>
        <w:t>Рынок труда и подготовка кадрового потенциала</w:t>
      </w:r>
      <w:r>
        <w:rPr>
          <w:rFonts w:ascii="Times New Roman" w:hAnsi="Times New Roman" w:cs="Times New Roman"/>
          <w:sz w:val="28"/>
          <w:szCs w:val="28"/>
        </w:rPr>
        <w:t xml:space="preserve">» инвалидами и лицами с ограниченными возможностями </w:t>
      </w:r>
      <w:r>
        <w:rPr>
          <w:rFonts w:ascii="Times New Roman" w:hAnsi="Times New Roman" w:cs="Times New Roman"/>
          <w:sz w:val="28"/>
          <w:szCs w:val="28"/>
        </w:rPr>
        <w:t>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w:t>
      </w:r>
      <w:r>
        <w:rPr>
          <w:rFonts w:ascii="Times New Roman" w:hAnsi="Times New Roman" w:cs="Times New Roman"/>
          <w:sz w:val="28"/>
          <w:szCs w:val="28"/>
        </w:rPr>
        <w:t>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w:t>
      </w:r>
      <w:r>
        <w:rPr>
          <w:rFonts w:ascii="Times New Roman" w:hAnsi="Times New Roman" w:cs="Times New Roman"/>
          <w:sz w:val="28"/>
          <w:szCs w:val="28"/>
        </w:rPr>
        <w:t xml:space="preserve"> между преподавателем и обучающимся инвалидом или обучающимся с ограниченными возможностями здоровья.</w:t>
      </w:r>
    </w:p>
    <w:p w:rsidR="00C83999" w:rsidRDefault="004100F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w:t>
      </w:r>
      <w:r>
        <w:rPr>
          <w:rFonts w:ascii="Times New Roman" w:hAnsi="Times New Roman" w:cs="Times New Roman"/>
          <w:sz w:val="28"/>
          <w:szCs w:val="28"/>
        </w:rPr>
        <w:t>мах, адаптированных к ограничениям их здоровья и восприятия информации:</w:t>
      </w:r>
    </w:p>
    <w:tbl>
      <w:tblPr>
        <w:tblStyle w:val="af8"/>
        <w:tblW w:w="9345" w:type="dxa"/>
        <w:tblLook w:val="04A0" w:firstRow="1" w:lastRow="0" w:firstColumn="1" w:lastColumn="0" w:noHBand="0" w:noVBand="1"/>
      </w:tblPr>
      <w:tblGrid>
        <w:gridCol w:w="3115"/>
        <w:gridCol w:w="3115"/>
        <w:gridCol w:w="3115"/>
      </w:tblGrid>
      <w:tr w:rsidR="00C83999">
        <w:tc>
          <w:tcPr>
            <w:tcW w:w="3115" w:type="dxa"/>
          </w:tcPr>
          <w:p w:rsidR="00C83999" w:rsidRDefault="004100F5">
            <w:pPr>
              <w:spacing w:after="0" w:line="240" w:lineRule="auto"/>
              <w:rPr>
                <w:rFonts w:ascii="Times New Roman" w:eastAsia="Times New Roman" w:hAnsi="Times New Roman" w:cs="Times New Roman"/>
                <w:b/>
                <w:i/>
                <w:caps/>
                <w:sz w:val="24"/>
                <w:szCs w:val="28"/>
                <w:lang w:eastAsia="ru-RU"/>
              </w:rPr>
            </w:pPr>
            <w:r>
              <w:rPr>
                <w:rFonts w:ascii="Times New Roman" w:eastAsia="Times New Roman" w:hAnsi="Times New Roman" w:cs="Times New Roman"/>
                <w:b/>
                <w:i/>
                <w:sz w:val="24"/>
                <w:szCs w:val="28"/>
                <w:lang w:eastAsia="ru-RU"/>
              </w:rPr>
              <w:t>для лиц с нарушениями зрения:</w:t>
            </w:r>
          </w:p>
        </w:tc>
        <w:tc>
          <w:tcPr>
            <w:tcW w:w="3115" w:type="dxa"/>
          </w:tcPr>
          <w:p w:rsidR="00C83999" w:rsidRDefault="004100F5">
            <w:pPr>
              <w:spacing w:after="0" w:line="240" w:lineRule="auto"/>
              <w:rPr>
                <w:rFonts w:ascii="Times New Roman" w:eastAsia="Times New Roman" w:hAnsi="Times New Roman" w:cs="Times New Roman"/>
                <w:b/>
                <w:i/>
                <w:caps/>
                <w:sz w:val="24"/>
                <w:szCs w:val="28"/>
                <w:lang w:eastAsia="ru-RU"/>
              </w:rPr>
            </w:pPr>
            <w:r>
              <w:rPr>
                <w:rFonts w:ascii="Times New Roman" w:eastAsia="Times New Roman" w:hAnsi="Times New Roman" w:cs="Times New Roman"/>
                <w:b/>
                <w:i/>
                <w:sz w:val="24"/>
                <w:szCs w:val="28"/>
                <w:lang w:eastAsia="ru-RU"/>
              </w:rPr>
              <w:t>для лиц с нарушениями слуха:</w:t>
            </w:r>
          </w:p>
        </w:tc>
        <w:tc>
          <w:tcPr>
            <w:tcW w:w="3115" w:type="dxa"/>
          </w:tcPr>
          <w:p w:rsidR="00C83999" w:rsidRDefault="004100F5">
            <w:pPr>
              <w:spacing w:after="0" w:line="240" w:lineRule="auto"/>
              <w:rPr>
                <w:rFonts w:ascii="Times New Roman" w:eastAsia="Times New Roman" w:hAnsi="Times New Roman" w:cs="Times New Roman"/>
                <w:b/>
                <w:i/>
                <w:caps/>
                <w:sz w:val="24"/>
                <w:szCs w:val="28"/>
                <w:lang w:eastAsia="ru-RU"/>
              </w:rPr>
            </w:pPr>
            <w:r>
              <w:rPr>
                <w:rFonts w:ascii="Times New Roman" w:eastAsia="Times New Roman" w:hAnsi="Times New Roman" w:cs="Times New Roman"/>
                <w:b/>
                <w:i/>
                <w:sz w:val="24"/>
                <w:szCs w:val="28"/>
                <w:lang w:eastAsia="ru-RU"/>
              </w:rPr>
              <w:t>для лиц с нарушениями опорно-двигательного аппарата:</w:t>
            </w:r>
          </w:p>
        </w:tc>
      </w:tr>
      <w:tr w:rsidR="00C83999">
        <w:tc>
          <w:tcPr>
            <w:tcW w:w="3115" w:type="dxa"/>
          </w:tcPr>
          <w:p w:rsidR="00C83999" w:rsidRDefault="004100F5">
            <w:pPr>
              <w:spacing w:after="0" w:line="240" w:lineRule="auto"/>
              <w:rPr>
                <w:rFonts w:ascii="Times New Roman" w:eastAsia="Times New Roman" w:hAnsi="Times New Roman" w:cs="Times New Roman"/>
                <w:caps/>
                <w:sz w:val="24"/>
                <w:szCs w:val="28"/>
                <w:lang w:eastAsia="ru-RU"/>
              </w:rPr>
            </w:pPr>
            <w:r>
              <w:rPr>
                <w:rFonts w:ascii="Times New Roman" w:eastAsia="Times New Roman" w:hAnsi="Times New Roman" w:cs="Times New Roman"/>
                <w:sz w:val="24"/>
                <w:szCs w:val="28"/>
                <w:lang w:eastAsia="ru-RU"/>
              </w:rPr>
              <w:t xml:space="preserve">– в печатной форме увеличенным шрифтом, </w:t>
            </w:r>
          </w:p>
          <w:p w:rsidR="00C83999" w:rsidRDefault="004100F5">
            <w:pPr>
              <w:spacing w:after="0" w:line="240" w:lineRule="auto"/>
              <w:rPr>
                <w:rFonts w:ascii="Times New Roman" w:eastAsia="Times New Roman" w:hAnsi="Times New Roman" w:cs="Times New Roman"/>
                <w:caps/>
                <w:sz w:val="24"/>
                <w:szCs w:val="28"/>
                <w:lang w:eastAsia="ru-RU"/>
              </w:rPr>
            </w:pPr>
            <w:r>
              <w:rPr>
                <w:rFonts w:ascii="Times New Roman" w:eastAsia="Times New Roman" w:hAnsi="Times New Roman" w:cs="Times New Roman"/>
                <w:sz w:val="24"/>
                <w:szCs w:val="28"/>
                <w:lang w:eastAsia="ru-RU"/>
              </w:rPr>
              <w:t>– в форме электронного докумен</w:t>
            </w:r>
            <w:r>
              <w:rPr>
                <w:rFonts w:ascii="Times New Roman" w:eastAsia="Times New Roman" w:hAnsi="Times New Roman" w:cs="Times New Roman"/>
                <w:sz w:val="24"/>
                <w:szCs w:val="28"/>
                <w:lang w:eastAsia="ru-RU"/>
              </w:rPr>
              <w:t>та,</w:t>
            </w:r>
          </w:p>
          <w:p w:rsidR="00C83999" w:rsidRDefault="004100F5">
            <w:pPr>
              <w:spacing w:after="0" w:line="240" w:lineRule="auto"/>
              <w:rPr>
                <w:rFonts w:ascii="Times New Roman" w:eastAsia="Times New Roman" w:hAnsi="Times New Roman" w:cs="Times New Roman"/>
                <w:caps/>
                <w:sz w:val="24"/>
                <w:szCs w:val="28"/>
                <w:lang w:eastAsia="ru-RU"/>
              </w:rPr>
            </w:pPr>
            <w:r>
              <w:rPr>
                <w:rFonts w:ascii="Times New Roman" w:eastAsia="Times New Roman" w:hAnsi="Times New Roman" w:cs="Times New Roman"/>
                <w:sz w:val="24"/>
                <w:szCs w:val="28"/>
                <w:lang w:eastAsia="ru-RU"/>
              </w:rPr>
              <w:t xml:space="preserve"> – в форме аудиофайла.</w:t>
            </w:r>
          </w:p>
        </w:tc>
        <w:tc>
          <w:tcPr>
            <w:tcW w:w="3115" w:type="dxa"/>
          </w:tcPr>
          <w:p w:rsidR="00C83999" w:rsidRDefault="004100F5">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в печатной форме,</w:t>
            </w:r>
          </w:p>
          <w:p w:rsidR="00C83999" w:rsidRDefault="004100F5">
            <w:pPr>
              <w:spacing w:after="0" w:line="240" w:lineRule="auto"/>
              <w:rPr>
                <w:rFonts w:ascii="Times New Roman" w:eastAsia="Times New Roman" w:hAnsi="Times New Roman" w:cs="Times New Roman"/>
                <w:caps/>
                <w:sz w:val="24"/>
                <w:szCs w:val="28"/>
                <w:lang w:eastAsia="ru-RU"/>
              </w:rPr>
            </w:pPr>
            <w:r>
              <w:rPr>
                <w:rFonts w:ascii="Times New Roman" w:eastAsia="Times New Roman" w:hAnsi="Times New Roman" w:cs="Times New Roman"/>
                <w:sz w:val="24"/>
                <w:szCs w:val="28"/>
                <w:lang w:eastAsia="ru-RU"/>
              </w:rPr>
              <w:t xml:space="preserve"> – в форме электронного документа.</w:t>
            </w:r>
          </w:p>
        </w:tc>
        <w:tc>
          <w:tcPr>
            <w:tcW w:w="3115" w:type="dxa"/>
          </w:tcPr>
          <w:p w:rsidR="00C83999" w:rsidRDefault="004100F5">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в печатной форме,</w:t>
            </w:r>
          </w:p>
          <w:p w:rsidR="00C83999" w:rsidRDefault="004100F5">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в форме электронного документа, </w:t>
            </w:r>
          </w:p>
          <w:p w:rsidR="00C83999" w:rsidRDefault="004100F5">
            <w:pPr>
              <w:spacing w:after="0" w:line="240" w:lineRule="auto"/>
              <w:rPr>
                <w:rFonts w:ascii="Times New Roman" w:eastAsia="Times New Roman" w:hAnsi="Times New Roman" w:cs="Times New Roman"/>
                <w:caps/>
                <w:sz w:val="24"/>
                <w:szCs w:val="28"/>
                <w:lang w:eastAsia="ru-RU"/>
              </w:rPr>
            </w:pPr>
            <w:r>
              <w:rPr>
                <w:rFonts w:ascii="Times New Roman" w:eastAsia="Times New Roman" w:hAnsi="Times New Roman" w:cs="Times New Roman"/>
                <w:sz w:val="24"/>
                <w:szCs w:val="28"/>
                <w:lang w:eastAsia="ru-RU"/>
              </w:rPr>
              <w:t>– в форме аудиофайла.</w:t>
            </w:r>
          </w:p>
        </w:tc>
      </w:tr>
    </w:tbl>
    <w:p w:rsidR="00C83999" w:rsidRDefault="00C83999">
      <w:pPr>
        <w:widowControl w:val="0"/>
        <w:tabs>
          <w:tab w:val="left" w:pos="426"/>
        </w:tabs>
        <w:suppressAutoHyphens/>
        <w:autoSpaceDE w:val="0"/>
        <w:autoSpaceDN w:val="0"/>
        <w:adjustRightInd w:val="0"/>
        <w:spacing w:after="0" w:line="360" w:lineRule="auto"/>
        <w:ind w:firstLine="709"/>
        <w:jc w:val="both"/>
        <w:rPr>
          <w:rFonts w:ascii="Times New Roman" w:eastAsia="Times New Roman" w:hAnsi="Times New Roman" w:cs="Times New Roman"/>
          <w:b/>
          <w:caps/>
          <w:sz w:val="28"/>
          <w:szCs w:val="28"/>
          <w:lang w:eastAsia="ru-RU"/>
        </w:rPr>
      </w:pPr>
    </w:p>
    <w:p w:rsidR="00C83999" w:rsidRDefault="004100F5">
      <w:pPr>
        <w:widowControl w:val="0"/>
        <w:tabs>
          <w:tab w:val="left" w:pos="426"/>
        </w:tabs>
        <w:suppressAutoHyphens/>
        <w:autoSpaceDE w:val="0"/>
        <w:autoSpaceDN w:val="0"/>
        <w:adjustRightInd w:val="0"/>
        <w:spacing w:after="0" w:line="360" w:lineRule="auto"/>
        <w:ind w:firstLine="709"/>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7. ПЕРЕЧЕНЬ ИНФОРМАЦИОННЫХ ТЕХНОЛОГИЙ И ПРОГРАММНОГО ОБЕСПЕЧЕНИЯ</w:t>
      </w:r>
    </w:p>
    <w:p w:rsidR="00C83999" w:rsidRDefault="004100F5">
      <w:pPr>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В учебном процессе </w:t>
      </w:r>
      <w:r>
        <w:rPr>
          <w:rFonts w:ascii="Times New Roman" w:eastAsia="Calibri" w:hAnsi="Times New Roman" w:cs="Times New Roman"/>
          <w:sz w:val="28"/>
          <w:szCs w:val="28"/>
          <w:lang w:eastAsia="ru-RU"/>
        </w:rPr>
        <w:t>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w:t>
      </w:r>
      <w:r>
        <w:rPr>
          <w:rFonts w:ascii="Times New Roman" w:eastAsia="Calibri" w:hAnsi="Times New Roman" w:cs="Times New Roman"/>
          <w:sz w:val="28"/>
          <w:szCs w:val="28"/>
          <w:lang w:eastAsia="ru-RU"/>
        </w:rPr>
        <w:t>сное программное обеспечение eset ENDPOINT ANTIVIRUS; 1С: Бухгалтерия-8-Комплект для обучения в высших и средних учебных заведениях</w:t>
      </w:r>
      <w:r>
        <w:rPr>
          <w:rFonts w:ascii="Times New Roman" w:hAnsi="Times New Roman" w:cs="Times New Roman"/>
          <w:sz w:val="28"/>
          <w:szCs w:val="28"/>
        </w:rPr>
        <w:t xml:space="preserve"> </w:t>
      </w:r>
      <w:r>
        <w:rPr>
          <w:rFonts w:ascii="Times New Roman" w:eastAsia="Calibri" w:hAnsi="Times New Roman" w:cs="Times New Roman"/>
          <w:sz w:val="28"/>
          <w:szCs w:val="28"/>
          <w:lang w:eastAsia="ru-RU"/>
        </w:rPr>
        <w:t>и электронно-библиотечной системы (ЭБС) www.znanium.com. Презентации оформляются в программе PowerPoint..</w:t>
      </w:r>
    </w:p>
    <w:p w:rsidR="00C83999" w:rsidRDefault="004100F5">
      <w:pPr>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 случае возникнов</w:t>
      </w:r>
      <w:r>
        <w:rPr>
          <w:rFonts w:ascii="Times New Roman" w:eastAsia="Calibri" w:hAnsi="Times New Roman" w:cs="Times New Roman"/>
          <w:sz w:val="28"/>
          <w:szCs w:val="28"/>
          <w:lang w:eastAsia="ru-RU"/>
        </w:rPr>
        <w:t>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w:t>
      </w:r>
      <w:r>
        <w:rPr>
          <w:rFonts w:ascii="Times New Roman" w:eastAsia="Calibri" w:hAnsi="Times New Roman" w:cs="Times New Roman"/>
          <w:sz w:val="28"/>
          <w:szCs w:val="28"/>
          <w:lang w:eastAsia="ru-RU"/>
        </w:rPr>
        <w:t>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C83999" w:rsidRDefault="004100F5">
      <w:pPr>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профессорско-преподавательский состав осуществляет занятия с обучающимися, т</w:t>
      </w:r>
      <w:r>
        <w:rPr>
          <w:rFonts w:ascii="Times New Roman" w:eastAsia="Calibri" w:hAnsi="Times New Roman" w:cs="Times New Roman"/>
          <w:sz w:val="28"/>
          <w:szCs w:val="28"/>
          <w:lang w:eastAsia="ru-RU"/>
        </w:rPr>
        <w:t>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w:t>
      </w:r>
      <w:r>
        <w:rPr>
          <w:rFonts w:ascii="Times New Roman" w:eastAsia="Calibri" w:hAnsi="Times New Roman" w:cs="Times New Roman"/>
          <w:sz w:val="28"/>
          <w:szCs w:val="28"/>
          <w:lang w:eastAsia="ru-RU"/>
        </w:rPr>
        <w:t>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w:t>
      </w:r>
      <w:r>
        <w:rPr>
          <w:rFonts w:ascii="Times New Roman" w:eastAsia="Calibri" w:hAnsi="Times New Roman" w:cs="Times New Roman"/>
          <w:sz w:val="28"/>
          <w:szCs w:val="28"/>
          <w:lang w:eastAsia="ru-RU"/>
        </w:rPr>
        <w:t>образовательной среды (чат, вебинар), консультации в форумах учебных дисциплин электронной системы дистанционного обучения;</w:t>
      </w:r>
    </w:p>
    <w:p w:rsidR="00C83999" w:rsidRDefault="004100F5">
      <w:pPr>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каждый обучающийся имеет свободный доступ ко всем сервисам ЭИОС, который персонализирован (под единой учетной записью) и имеет еди</w:t>
      </w:r>
      <w:r>
        <w:rPr>
          <w:rFonts w:ascii="Times New Roman" w:eastAsia="Calibri" w:hAnsi="Times New Roman" w:cs="Times New Roman"/>
          <w:sz w:val="28"/>
          <w:szCs w:val="28"/>
          <w:lang w:eastAsia="ru-RU"/>
        </w:rPr>
        <w:t>ную точку входа;</w:t>
      </w:r>
    </w:p>
    <w:p w:rsidR="00C83999" w:rsidRDefault="004100F5">
      <w:pPr>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C83999" w:rsidRDefault="00C83999">
      <w:pPr>
        <w:spacing w:after="0" w:line="360" w:lineRule="auto"/>
        <w:ind w:firstLine="709"/>
        <w:jc w:val="both"/>
        <w:rPr>
          <w:rFonts w:ascii="Times New Roman" w:eastAsia="Calibri" w:hAnsi="Times New Roman" w:cs="Times New Roman"/>
          <w:sz w:val="28"/>
          <w:szCs w:val="28"/>
          <w:lang w:eastAsia="ru-RU"/>
        </w:rPr>
      </w:pPr>
    </w:p>
    <w:p w:rsidR="00C83999" w:rsidRDefault="004100F5">
      <w:pPr>
        <w:spacing w:after="0" w:line="360" w:lineRule="auto"/>
        <w:ind w:firstLine="709"/>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8. МАТЕРИАЛЬНО-ТЕХНИЧЕСКОЕ ОБЕСПЕЧЕНИЕ </w:t>
      </w:r>
      <w:r>
        <w:rPr>
          <w:rFonts w:ascii="Times New Roman" w:eastAsia="Calibri" w:hAnsi="Times New Roman" w:cs="Times New Roman"/>
          <w:b/>
          <w:sz w:val="28"/>
          <w:szCs w:val="28"/>
          <w:lang w:eastAsia="ru-RU"/>
        </w:rPr>
        <w:t>ДИСЦИПЛИНЫ</w:t>
      </w:r>
    </w:p>
    <w:p w:rsidR="00C83999" w:rsidRDefault="00C83999">
      <w:pPr>
        <w:spacing w:after="0" w:line="360" w:lineRule="auto"/>
        <w:ind w:firstLine="709"/>
        <w:jc w:val="center"/>
        <w:rPr>
          <w:rFonts w:ascii="Times New Roman" w:eastAsia="Calibri" w:hAnsi="Times New Roman" w:cs="Times New Roman"/>
          <w:b/>
          <w:sz w:val="28"/>
          <w:szCs w:val="28"/>
          <w:lang w:eastAsia="ru-RU"/>
        </w:rPr>
      </w:pPr>
    </w:p>
    <w:p w:rsidR="00C83999" w:rsidRDefault="004100F5">
      <w:pPr>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Для обеспечения подготовки студента по направлению 38.04.01. «Экономика»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w:t>
      </w:r>
      <w:r>
        <w:rPr>
          <w:rFonts w:ascii="Times New Roman" w:eastAsia="Calibri" w:hAnsi="Times New Roman" w:cs="Times New Roman"/>
          <w:sz w:val="28"/>
          <w:szCs w:val="28"/>
          <w:lang w:eastAsia="ru-RU"/>
        </w:rPr>
        <w:t>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r>
        <w:rPr>
          <w:rFonts w:ascii="Times New Roman" w:eastAsia="Calibri" w:hAnsi="Times New Roman" w:cs="Times New Roman"/>
          <w:sz w:val="28"/>
          <w:szCs w:val="28"/>
          <w:lang w:eastAsia="ru-RU"/>
        </w:rPr>
        <w:t>.</w:t>
      </w:r>
    </w:p>
    <w:p w:rsidR="00C83999" w:rsidRDefault="004100F5">
      <w:pPr>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Имеются специально оборудованные аудитории (каб. 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 библиотека, читальный зал с выходом в Ин</w:t>
      </w:r>
      <w:r>
        <w:rPr>
          <w:rFonts w:ascii="Times New Roman" w:eastAsia="Calibri" w:hAnsi="Times New Roman" w:cs="Times New Roman"/>
          <w:sz w:val="28"/>
          <w:szCs w:val="28"/>
          <w:lang w:eastAsia="ru-RU"/>
        </w:rPr>
        <w:t>тернет. При необходимости используется каб. №107 - кабинет для инвалидов и лиц с ограниченными возможностями здоровья.</w:t>
      </w:r>
    </w:p>
    <w:p w:rsidR="00C83999" w:rsidRDefault="004100F5">
      <w:pPr>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Освоение дисциплины (проведение занятий лекционного типа, практических (семинарских) занятий, групповых и индивидуальных консультаций, те</w:t>
      </w:r>
      <w:r>
        <w:rPr>
          <w:rFonts w:ascii="Times New Roman" w:eastAsia="Calibri" w:hAnsi="Times New Roman" w:cs="Times New Roman"/>
          <w:sz w:val="28"/>
          <w:szCs w:val="28"/>
          <w:lang w:eastAsia="ru-RU"/>
        </w:rPr>
        <w:t>кущего контроля и промежуточной аттестации) осуществляется в учебной аудитории № 104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w:t>
      </w:r>
      <w:r>
        <w:rPr>
          <w:rFonts w:ascii="Times New Roman" w:eastAsia="Calibri" w:hAnsi="Times New Roman" w:cs="Times New Roman"/>
          <w:sz w:val="28"/>
          <w:szCs w:val="28"/>
          <w:lang w:eastAsia="ru-RU"/>
        </w:rPr>
        <w:t xml:space="preserve"> слайдовых презентаций и иных необходимых материалов. 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 (типография), 206 (электро</w:t>
      </w:r>
      <w:r>
        <w:rPr>
          <w:rFonts w:ascii="Times New Roman" w:eastAsia="Calibri" w:hAnsi="Times New Roman" w:cs="Times New Roman"/>
          <w:sz w:val="28"/>
          <w:szCs w:val="28"/>
          <w:lang w:eastAsia="ru-RU"/>
        </w:rPr>
        <w:t>нный читальный зал):</w:t>
      </w:r>
    </w:p>
    <w:p w:rsidR="00C83999" w:rsidRDefault="004100F5">
      <w:pPr>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ab/>
        <w:t>наглядные пособия;</w:t>
      </w:r>
      <w:r>
        <w:rPr>
          <w:rFonts w:ascii="Times New Roman" w:eastAsia="Calibri" w:hAnsi="Times New Roman" w:cs="Times New Roman"/>
          <w:sz w:val="28"/>
          <w:szCs w:val="28"/>
          <w:lang w:eastAsia="ru-RU"/>
        </w:rPr>
        <w:tab/>
      </w:r>
    </w:p>
    <w:p w:rsidR="00C83999" w:rsidRDefault="004100F5">
      <w:pPr>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ab/>
        <w:t>доска аудиторная;</w:t>
      </w:r>
    </w:p>
    <w:p w:rsidR="00C83999" w:rsidRDefault="004100F5">
      <w:pPr>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ab/>
        <w:t>мультимедийное оборудование (ноутбук, проектор).</w:t>
      </w:r>
    </w:p>
    <w:p w:rsidR="00C83999" w:rsidRDefault="004100F5">
      <w:pPr>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w:t>
      </w:r>
      <w:r>
        <w:rPr>
          <w:rFonts w:ascii="Times New Roman" w:eastAsia="Calibri" w:hAnsi="Times New Roman" w:cs="Times New Roman"/>
          <w:sz w:val="28"/>
          <w:szCs w:val="28"/>
          <w:lang w:eastAsia="ru-RU"/>
        </w:rPr>
        <w:t>льную среду организации, и комплектом учебной мебели на 35 посадочных мест.</w:t>
      </w:r>
    </w:p>
    <w:p w:rsidR="00C83999" w:rsidRDefault="004100F5">
      <w:pPr>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w:t>
      </w:r>
      <w:r>
        <w:rPr>
          <w:rFonts w:ascii="Times New Roman" w:eastAsia="Calibri" w:hAnsi="Times New Roman" w:cs="Times New Roman"/>
          <w:sz w:val="28"/>
          <w:szCs w:val="28"/>
          <w:lang w:eastAsia="ru-RU"/>
        </w:rPr>
        <w:t xml:space="preserve"> ВАВТ и тех организаций и учреждений, где студенты проходят исследования и производственную практику.</w:t>
      </w:r>
    </w:p>
    <w:p w:rsidR="00C83999" w:rsidRDefault="004100F5">
      <w:pPr>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rsidR="00C83999" w:rsidRDefault="004100F5">
      <w:pPr>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а) для лиц с нарушением</w:t>
      </w:r>
      <w:r>
        <w:rPr>
          <w:rFonts w:ascii="Times New Roman" w:eastAsia="Calibri" w:hAnsi="Times New Roman" w:cs="Times New Roman"/>
          <w:sz w:val="28"/>
          <w:szCs w:val="28"/>
          <w:lang w:eastAsia="ru-RU"/>
        </w:rPr>
        <w:t xml:space="preserve"> слуха (акустический усилитель и колонки, мультимедийный проектор);</w:t>
      </w:r>
    </w:p>
    <w:p w:rsidR="00C83999" w:rsidRDefault="004100F5">
      <w:pPr>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б) для лиц с нарушением зрения (мультимедийный проектор (использование презентаций с укрупненным текстом);</w:t>
      </w:r>
    </w:p>
    <w:p w:rsidR="00C83999" w:rsidRDefault="004100F5">
      <w:pPr>
        <w:spacing w:after="0" w:line="36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в) для лиц с нарушением опорно - двигательного аппарата (персональные мобильные к</w:t>
      </w:r>
      <w:r>
        <w:rPr>
          <w:rFonts w:ascii="Times New Roman" w:eastAsia="Calibri" w:hAnsi="Times New Roman" w:cs="Times New Roman"/>
          <w:sz w:val="28"/>
          <w:szCs w:val="28"/>
          <w:lang w:eastAsia="ru-RU"/>
        </w:rPr>
        <w:t>омпьютеры-ноутбуки).</w:t>
      </w:r>
    </w:p>
    <w:p w:rsidR="00C83999" w:rsidRDefault="00C83999">
      <w:pPr>
        <w:spacing w:after="0" w:line="360" w:lineRule="auto"/>
        <w:ind w:firstLine="709"/>
        <w:jc w:val="both"/>
        <w:rPr>
          <w:rFonts w:ascii="Times New Roman" w:eastAsia="Calibri" w:hAnsi="Times New Roman" w:cs="Times New Roman"/>
          <w:sz w:val="28"/>
          <w:szCs w:val="28"/>
          <w:lang w:eastAsia="ru-RU"/>
        </w:rPr>
      </w:pPr>
    </w:p>
    <w:p w:rsidR="00C83999" w:rsidRDefault="004100F5">
      <w:pPr>
        <w:spacing w:after="0" w:line="36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9. БИБЛИОГРАФИЧЕСКИЙ СПИСОК</w:t>
      </w:r>
    </w:p>
    <w:p w:rsidR="00C83999" w:rsidRDefault="004100F5">
      <w:pPr>
        <w:spacing w:after="0" w:line="360" w:lineRule="auto"/>
        <w:ind w:firstLine="709"/>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Основная литература:</w:t>
      </w:r>
    </w:p>
    <w:p w:rsidR="00C83999" w:rsidRDefault="004100F5">
      <w:pPr>
        <w:pStyle w:val="af9"/>
        <w:numPr>
          <w:ilvl w:val="0"/>
          <w:numId w:val="5"/>
        </w:numPr>
        <w:spacing w:line="360" w:lineRule="auto"/>
        <w:ind w:left="0" w:firstLine="709"/>
        <w:contextualSpacing w:val="0"/>
        <w:jc w:val="both"/>
        <w:rPr>
          <w:rFonts w:eastAsia="Times New Roman"/>
          <w:bCs/>
          <w:sz w:val="28"/>
          <w:szCs w:val="28"/>
        </w:rPr>
      </w:pPr>
      <w:r>
        <w:rPr>
          <w:rFonts w:eastAsia="Times New Roman"/>
          <w:bCs/>
          <w:sz w:val="28"/>
          <w:szCs w:val="28"/>
        </w:rPr>
        <w:t xml:space="preserve">Щепакин, М. Б. Экономика труда : учебник / М. Б. Щепакин, А. С. Молчан, Э. Ф. Хандамова. — Москва : Магистр : ИНФРА-М, 2020. — 400 с. - (Бакалавриат). - ISBN 978-5-9776-0447-5. - Текст </w:t>
      </w:r>
      <w:r>
        <w:rPr>
          <w:rFonts w:eastAsia="Times New Roman"/>
          <w:bCs/>
          <w:sz w:val="28"/>
          <w:szCs w:val="28"/>
        </w:rPr>
        <w:t xml:space="preserve">: электронный. - URL: </w:t>
      </w:r>
      <w:hyperlink r:id="rId11" w:history="1">
        <w:r>
          <w:rPr>
            <w:rStyle w:val="a5"/>
            <w:rFonts w:eastAsia="Times New Roman"/>
            <w:bCs/>
            <w:color w:val="auto"/>
            <w:sz w:val="28"/>
            <w:szCs w:val="28"/>
          </w:rPr>
          <w:t>https://znanium.com/catalog/product/1036569</w:t>
        </w:r>
      </w:hyperlink>
      <w:r>
        <w:rPr>
          <w:rStyle w:val="a5"/>
          <w:rFonts w:eastAsia="Times New Roman"/>
          <w:bCs/>
          <w:color w:val="auto"/>
          <w:sz w:val="28"/>
          <w:szCs w:val="28"/>
        </w:rPr>
        <w:t xml:space="preserve"> </w:t>
      </w:r>
      <w:r>
        <w:rPr>
          <w:rFonts w:eastAsia="Times New Roman"/>
          <w:bCs/>
          <w:sz w:val="28"/>
          <w:szCs w:val="28"/>
        </w:rPr>
        <w:t xml:space="preserve"> </w:t>
      </w:r>
    </w:p>
    <w:p w:rsidR="00C83999" w:rsidRDefault="004100F5">
      <w:pPr>
        <w:pStyle w:val="af9"/>
        <w:spacing w:line="360" w:lineRule="auto"/>
        <w:ind w:left="0" w:firstLine="709"/>
        <w:contextualSpacing w:val="0"/>
        <w:jc w:val="center"/>
        <w:rPr>
          <w:rFonts w:eastAsia="Times New Roman"/>
          <w:b/>
          <w:bCs/>
          <w:sz w:val="28"/>
          <w:szCs w:val="28"/>
        </w:rPr>
      </w:pPr>
      <w:r>
        <w:rPr>
          <w:rFonts w:eastAsia="Times New Roman"/>
          <w:b/>
          <w:bCs/>
          <w:sz w:val="28"/>
          <w:szCs w:val="28"/>
        </w:rPr>
        <w:t>Дополнительная литература:</w:t>
      </w:r>
    </w:p>
    <w:p w:rsidR="00C83999" w:rsidRDefault="004100F5">
      <w:pPr>
        <w:pStyle w:val="af9"/>
        <w:numPr>
          <w:ilvl w:val="0"/>
          <w:numId w:val="6"/>
        </w:numPr>
        <w:spacing w:line="360" w:lineRule="auto"/>
        <w:ind w:left="0" w:firstLine="709"/>
        <w:contextualSpacing w:val="0"/>
        <w:jc w:val="both"/>
        <w:rPr>
          <w:rFonts w:eastAsia="Times New Roman"/>
          <w:bCs/>
          <w:sz w:val="28"/>
          <w:szCs w:val="28"/>
        </w:rPr>
      </w:pPr>
      <w:r>
        <w:rPr>
          <w:rFonts w:eastAsia="Times New Roman"/>
          <w:bCs/>
          <w:sz w:val="28"/>
          <w:szCs w:val="28"/>
        </w:rPr>
        <w:t xml:space="preserve">Остапенко, Ю. М. Экономика труда: Учебное пособие / Ю.М. Остапенко. - 2-е изд., перераб. и доп. - Москва : НИЦ ИНФРА-М, 2015. - 272 с. (Высшее образование: Бакалавриат) ISBN 978-5-16-010322-8. - Текст : электронный. - URL: </w:t>
      </w:r>
      <w:hyperlink r:id="rId12" w:history="1">
        <w:r w:rsidRPr="00EF629F">
          <w:rPr>
            <w:rStyle w:val="a5"/>
            <w:rFonts w:eastAsia="Times New Roman"/>
            <w:bCs/>
            <w:sz w:val="28"/>
            <w:szCs w:val="28"/>
          </w:rPr>
          <w:t>https://znanium.com/catalog/product/484520</w:t>
        </w:r>
      </w:hyperlink>
      <w:r>
        <w:rPr>
          <w:rFonts w:eastAsia="Times New Roman"/>
          <w:bCs/>
          <w:sz w:val="28"/>
          <w:szCs w:val="28"/>
        </w:rPr>
        <w:t xml:space="preserve"> </w:t>
      </w:r>
    </w:p>
    <w:p w:rsidR="004100F5" w:rsidRPr="004100F5" w:rsidRDefault="004100F5" w:rsidP="004100F5">
      <w:pPr>
        <w:spacing w:line="360" w:lineRule="auto"/>
        <w:jc w:val="both"/>
        <w:rPr>
          <w:rFonts w:eastAsia="Times New Roman"/>
          <w:bCs/>
          <w:sz w:val="28"/>
          <w:szCs w:val="28"/>
        </w:rPr>
      </w:pPr>
    </w:p>
    <w:p w:rsidR="00C83999" w:rsidRDefault="004100F5" w:rsidP="004100F5">
      <w:pPr>
        <w:spacing w:after="0" w:line="36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П</w:t>
      </w:r>
      <w:r>
        <w:rPr>
          <w:rFonts w:ascii="Times New Roman" w:eastAsia="Calibri" w:hAnsi="Times New Roman" w:cs="Times New Roman"/>
          <w:b/>
          <w:sz w:val="28"/>
          <w:szCs w:val="28"/>
        </w:rPr>
        <w:t>рофессиональные базы данных и информационные поисковые системы:</w:t>
      </w:r>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 xml:space="preserve">Профессиональные базы данных, в т.ч. реферативная и справочная база данных рецензируемой литературы </w:t>
      </w:r>
      <w:r>
        <w:rPr>
          <w:rFonts w:ascii="Times New Roman" w:eastAsia="Times New Roman" w:hAnsi="Times New Roman" w:cs="Times New Roman"/>
          <w:sz w:val="28"/>
          <w:szCs w:val="28"/>
          <w:lang w:val="en-US" w:eastAsia="ru-RU"/>
        </w:rPr>
        <w:t>Scopus</w:t>
      </w:r>
      <w:r>
        <w:rPr>
          <w:rFonts w:ascii="Times New Roman" w:eastAsia="Times New Roman" w:hAnsi="Times New Roman" w:cs="Times New Roman"/>
          <w:sz w:val="28"/>
          <w:szCs w:val="28"/>
          <w:lang w:eastAsia="ru-RU"/>
        </w:rPr>
        <w:t>- htpps://www.</w:t>
      </w:r>
      <w:r>
        <w:rPr>
          <w:rFonts w:ascii="Times New Roman" w:eastAsia="Times New Roman" w:hAnsi="Times New Roman" w:cs="Times New Roman"/>
          <w:sz w:val="28"/>
          <w:szCs w:val="28"/>
          <w:lang w:val="en-US" w:eastAsia="ru-RU"/>
        </w:rPr>
        <w:t>scopus</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com</w:t>
      </w:r>
      <w:r>
        <w:rPr>
          <w:rFonts w:ascii="Times New Roman" w:eastAsia="Times New Roman" w:hAnsi="Times New Roman" w:cs="Times New Roman"/>
          <w:sz w:val="28"/>
          <w:szCs w:val="28"/>
          <w:lang w:eastAsia="ru-RU"/>
        </w:rPr>
        <w:t>; политематическая</w:t>
      </w:r>
      <w:r>
        <w:rPr>
          <w:rFonts w:ascii="Times New Roman" w:eastAsia="Calibri" w:hAnsi="Times New Roman" w:cs="Times New Roman"/>
          <w:sz w:val="28"/>
          <w:szCs w:val="28"/>
        </w:rPr>
        <w:t xml:space="preserve"> </w:t>
      </w:r>
      <w:r>
        <w:rPr>
          <w:rFonts w:ascii="Times New Roman" w:eastAsia="Times New Roman" w:hAnsi="Times New Roman" w:cs="Times New Roman"/>
          <w:sz w:val="28"/>
          <w:szCs w:val="28"/>
          <w:lang w:eastAsia="ru-RU"/>
        </w:rPr>
        <w:t xml:space="preserve">реферативная база данных </w:t>
      </w:r>
      <w:r>
        <w:rPr>
          <w:rFonts w:ascii="Times New Roman" w:eastAsia="Times New Roman" w:hAnsi="Times New Roman" w:cs="Times New Roman"/>
          <w:sz w:val="28"/>
          <w:szCs w:val="28"/>
          <w:lang w:val="en-US" w:eastAsia="ru-RU"/>
        </w:rPr>
        <w:t>Web</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of</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Scienct</w:t>
      </w:r>
      <w:r>
        <w:rPr>
          <w:rFonts w:ascii="Times New Roman" w:eastAsia="Times New Roman" w:hAnsi="Times New Roman" w:cs="Times New Roman"/>
          <w:sz w:val="28"/>
          <w:szCs w:val="28"/>
          <w:lang w:eastAsia="ru-RU"/>
        </w:rPr>
        <w:t xml:space="preserve"> - htpps://www.</w:t>
      </w:r>
      <w:r>
        <w:rPr>
          <w:rFonts w:ascii="Times New Roman" w:eastAsia="Times New Roman" w:hAnsi="Times New Roman" w:cs="Times New Roman"/>
          <w:sz w:val="28"/>
          <w:szCs w:val="28"/>
          <w:lang w:val="en-US" w:eastAsia="ru-RU"/>
        </w:rPr>
        <w:t>apps</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webofknowlege</w:t>
      </w:r>
      <w:r>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val="en-US" w:eastAsia="ru-RU"/>
        </w:rPr>
        <w:t>com</w:t>
      </w:r>
      <w:r>
        <w:rPr>
          <w:rFonts w:ascii="Times New Roman" w:eastAsia="Times New Roman" w:hAnsi="Times New Roman" w:cs="Times New Roman"/>
          <w:sz w:val="28"/>
          <w:szCs w:val="28"/>
          <w:lang w:eastAsia="ru-RU"/>
        </w:rPr>
        <w:t xml:space="preserve">; научная электронная библиотека - </w:t>
      </w:r>
      <w:hyperlink r:id="rId13" w:history="1">
        <w:r>
          <w:rPr>
            <w:rFonts w:ascii="Times New Roman" w:eastAsia="Times New Roman" w:hAnsi="Times New Roman" w:cs="Times New Roman"/>
            <w:sz w:val="28"/>
            <w:szCs w:val="28"/>
            <w:u w:val="single"/>
            <w:lang w:eastAsia="ru-RU"/>
          </w:rPr>
          <w:t>www.</w:t>
        </w:r>
        <w:r>
          <w:rPr>
            <w:rFonts w:ascii="Times New Roman" w:eastAsia="Times New Roman" w:hAnsi="Times New Roman" w:cs="Times New Roman"/>
            <w:sz w:val="28"/>
            <w:szCs w:val="28"/>
            <w:u w:val="single"/>
            <w:lang w:val="en-US" w:eastAsia="ru-RU"/>
          </w:rPr>
          <w:t>elibrary</w:t>
        </w:r>
        <w:r>
          <w:rPr>
            <w:rFonts w:ascii="Times New Roman" w:eastAsia="Times New Roman" w:hAnsi="Times New Roman" w:cs="Times New Roman"/>
            <w:sz w:val="28"/>
            <w:szCs w:val="28"/>
            <w:u w:val="single"/>
            <w:lang w:eastAsia="ru-RU"/>
          </w:rPr>
          <w:t>.</w:t>
        </w:r>
        <w:r>
          <w:rPr>
            <w:rFonts w:ascii="Times New Roman" w:eastAsia="Times New Roman" w:hAnsi="Times New Roman" w:cs="Times New Roman"/>
            <w:sz w:val="28"/>
            <w:szCs w:val="28"/>
            <w:u w:val="single"/>
            <w:lang w:val="en-US" w:eastAsia="ru-RU"/>
          </w:rPr>
          <w:t>ru</w:t>
        </w:r>
      </w:hyperlink>
      <w:r>
        <w:rPr>
          <w:rFonts w:ascii="Times New Roman" w:eastAsia="Times New Roman" w:hAnsi="Times New Roman" w:cs="Times New Roman"/>
          <w:sz w:val="28"/>
          <w:szCs w:val="28"/>
          <w:lang w:eastAsia="ru-RU"/>
        </w:rPr>
        <w:t xml:space="preserve"> и информационно-справочная система Консультант плюс способствуют эффективному получению профессиональных навыков по дисциплине:</w:t>
      </w:r>
    </w:p>
    <w:p w:rsidR="00C83999" w:rsidRDefault="004100F5">
      <w:pPr>
        <w:numPr>
          <w:ilvl w:val="0"/>
          <w:numId w:val="7"/>
        </w:numPr>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Федеральная служба государственной статистики: </w:t>
      </w:r>
      <w:hyperlink r:id="rId14" w:history="1">
        <w:r>
          <w:rPr>
            <w:rFonts w:ascii="Times New Roman" w:eastAsia="Calibri" w:hAnsi="Times New Roman" w:cs="Times New Roman"/>
            <w:sz w:val="28"/>
            <w:szCs w:val="28"/>
            <w:u w:val="single"/>
          </w:rPr>
          <w:t>https://rosstat.gov.ru</w:t>
        </w:r>
      </w:hyperlink>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основные статист</w:t>
      </w:r>
      <w:r>
        <w:rPr>
          <w:rFonts w:ascii="Times New Roman" w:eastAsia="Calibri" w:hAnsi="Times New Roman" w:cs="Times New Roman"/>
          <w:sz w:val="28"/>
          <w:szCs w:val="28"/>
        </w:rPr>
        <w:t xml:space="preserve">ические данные: </w:t>
      </w:r>
      <w:hyperlink r:id="rId15" w:history="1">
        <w:r>
          <w:rPr>
            <w:rFonts w:ascii="Times New Roman" w:eastAsia="Calibri" w:hAnsi="Times New Roman" w:cs="Times New Roman"/>
            <w:sz w:val="28"/>
            <w:szCs w:val="28"/>
            <w:u w:val="single"/>
          </w:rPr>
          <w:t>https://rosstat.gov.ru/statistic</w:t>
        </w:r>
      </w:hyperlink>
      <w:r>
        <w:rPr>
          <w:rFonts w:ascii="Times New Roman" w:eastAsia="Calibri" w:hAnsi="Times New Roman" w:cs="Times New Roman"/>
          <w:sz w:val="28"/>
          <w:szCs w:val="28"/>
        </w:rPr>
        <w:t>;</w:t>
      </w:r>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публикации (сборники): https://rosstat.gov.ru/publications-plans</w:t>
      </w:r>
    </w:p>
    <w:p w:rsidR="00C83999" w:rsidRDefault="004100F5">
      <w:pPr>
        <w:numPr>
          <w:ilvl w:val="0"/>
          <w:numId w:val="7"/>
        </w:numPr>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Территориальный орган Федеральной службы государственной статистики по Камчатскому краю </w:t>
      </w:r>
      <w:hyperlink r:id="rId16" w:history="1">
        <w:r>
          <w:rPr>
            <w:rFonts w:ascii="Times New Roman" w:eastAsia="Calibri" w:hAnsi="Times New Roman" w:cs="Times New Roman"/>
            <w:sz w:val="28"/>
            <w:szCs w:val="28"/>
            <w:u w:val="single"/>
          </w:rPr>
          <w:t>https://kamstat.gks.ru/official_publications</w:t>
        </w:r>
      </w:hyperlink>
      <w:r>
        <w:rPr>
          <w:rFonts w:ascii="Times New Roman" w:eastAsia="Calibri" w:hAnsi="Times New Roman" w:cs="Times New Roman"/>
          <w:sz w:val="28"/>
          <w:szCs w:val="28"/>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w:t>
      </w:r>
      <w:r>
        <w:rPr>
          <w:rFonts w:ascii="Times New Roman" w:eastAsia="Calibri" w:hAnsi="Times New Roman" w:cs="Times New Roman"/>
          <w:sz w:val="28"/>
          <w:szCs w:val="28"/>
        </w:rPr>
        <w:t>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rsidR="00C83999" w:rsidRDefault="004100F5">
      <w:pPr>
        <w:numPr>
          <w:ilvl w:val="0"/>
          <w:numId w:val="7"/>
        </w:numPr>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Министерство финансов Российской Федерации: https://minfin.gov.ru/ru/ministry/</w:t>
      </w:r>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исп</w:t>
      </w:r>
      <w:r>
        <w:rPr>
          <w:rFonts w:ascii="Times New Roman" w:eastAsia="Calibri" w:hAnsi="Times New Roman" w:cs="Times New Roman"/>
          <w:sz w:val="28"/>
          <w:szCs w:val="28"/>
        </w:rPr>
        <w:t xml:space="preserve">олнение бюджетов государственных внебюджетных фондов: </w:t>
      </w:r>
      <w:hyperlink r:id="rId17" w:history="1">
        <w:r>
          <w:rPr>
            <w:rFonts w:ascii="Times New Roman" w:eastAsia="Calibri" w:hAnsi="Times New Roman" w:cs="Times New Roman"/>
            <w:sz w:val="28"/>
            <w:szCs w:val="28"/>
            <w:u w:val="single"/>
          </w:rPr>
          <w:t>https://minfin.gov.ru/ru/document/?id_4=93454-yezhekvartalnaya_informatsiya_ob_ispolneni</w:t>
        </w:r>
        <w:r>
          <w:rPr>
            <w:rFonts w:ascii="Times New Roman" w:eastAsia="Calibri" w:hAnsi="Times New Roman" w:cs="Times New Roman"/>
            <w:sz w:val="28"/>
            <w:szCs w:val="28"/>
            <w:u w:val="single"/>
          </w:rPr>
          <w:t>i_byudzhetov</w:t>
        </w:r>
      </w:hyperlink>
      <w:r>
        <w:rPr>
          <w:rFonts w:ascii="Times New Roman" w:eastAsia="Calibri" w:hAnsi="Times New Roman" w:cs="Times New Roman"/>
          <w:sz w:val="28"/>
          <w:szCs w:val="28"/>
        </w:rPr>
        <w:t>;</w:t>
      </w:r>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электронный бюджет: </w:t>
      </w:r>
      <w:hyperlink r:id="rId18" w:history="1">
        <w:r>
          <w:rPr>
            <w:rFonts w:ascii="Times New Roman" w:eastAsia="Calibri" w:hAnsi="Times New Roman" w:cs="Times New Roman"/>
            <w:sz w:val="28"/>
            <w:szCs w:val="28"/>
            <w:u w:val="single"/>
          </w:rPr>
          <w:t>https://minfin.gov.ru/ru/perfomance/ebudget/</w:t>
        </w:r>
      </w:hyperlink>
      <w:r>
        <w:rPr>
          <w:rFonts w:ascii="Times New Roman" w:eastAsia="Calibri" w:hAnsi="Times New Roman" w:cs="Times New Roman"/>
          <w:sz w:val="28"/>
          <w:szCs w:val="28"/>
        </w:rPr>
        <w:t>;</w:t>
      </w:r>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фонд национального достояния: </w:t>
      </w:r>
      <w:hyperlink r:id="rId19" w:history="1">
        <w:r>
          <w:rPr>
            <w:rFonts w:ascii="Times New Roman" w:eastAsia="Calibri" w:hAnsi="Times New Roman" w:cs="Times New Roman"/>
            <w:sz w:val="28"/>
            <w:szCs w:val="28"/>
            <w:u w:val="single"/>
          </w:rPr>
          <w:t>https://minfin.gov.ru/ru/perfomance/nationalwealthfund/</w:t>
        </w:r>
      </w:hyperlink>
      <w:r>
        <w:rPr>
          <w:rFonts w:ascii="Times New Roman" w:eastAsia="Calibri" w:hAnsi="Times New Roman" w:cs="Times New Roman"/>
          <w:sz w:val="28"/>
          <w:szCs w:val="28"/>
        </w:rPr>
        <w:t>;</w:t>
      </w:r>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открытые данные об основной деятельности: https://minfin.gov.ru/ru/perfomance/</w:t>
      </w:r>
    </w:p>
    <w:p w:rsidR="00C83999" w:rsidRDefault="004100F5">
      <w:pPr>
        <w:numPr>
          <w:ilvl w:val="0"/>
          <w:numId w:val="7"/>
        </w:numPr>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Министерство финансов Камчатского края: https://www.kamgov.ru/minfin</w:t>
      </w:r>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управление государственными финансами Камчат</w:t>
      </w:r>
      <w:r>
        <w:rPr>
          <w:rFonts w:ascii="Times New Roman" w:eastAsia="Calibri" w:hAnsi="Times New Roman" w:cs="Times New Roman"/>
          <w:sz w:val="28"/>
          <w:szCs w:val="28"/>
        </w:rPr>
        <w:t>ского края: https://minfin.kamgov.ru/realizacia-gosudarstvennoj-programmy-kamcatskogo-kraa;</w:t>
      </w:r>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оценка эффективности налоговых льгот: </w:t>
      </w:r>
      <w:hyperlink r:id="rId20" w:history="1">
        <w:r>
          <w:rPr>
            <w:rFonts w:ascii="Times New Roman" w:eastAsia="Calibri" w:hAnsi="Times New Roman" w:cs="Times New Roman"/>
            <w:sz w:val="28"/>
            <w:szCs w:val="28"/>
            <w:u w:val="single"/>
          </w:rPr>
          <w:t>https://minfin.kamgov.ru/otcety</w:t>
        </w:r>
      </w:hyperlink>
      <w:r>
        <w:rPr>
          <w:rFonts w:ascii="Times New Roman" w:eastAsia="Calibri" w:hAnsi="Times New Roman" w:cs="Times New Roman"/>
          <w:sz w:val="28"/>
          <w:szCs w:val="28"/>
        </w:rPr>
        <w:t>;</w:t>
      </w:r>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внутренний государственный финансовый кон</w:t>
      </w:r>
      <w:r>
        <w:rPr>
          <w:rFonts w:ascii="Times New Roman" w:eastAsia="Calibri" w:hAnsi="Times New Roman" w:cs="Times New Roman"/>
          <w:sz w:val="28"/>
          <w:szCs w:val="28"/>
        </w:rPr>
        <w:t xml:space="preserve">троль: </w:t>
      </w:r>
      <w:hyperlink r:id="rId21" w:history="1">
        <w:r>
          <w:rPr>
            <w:rFonts w:ascii="Times New Roman" w:eastAsia="Calibri" w:hAnsi="Times New Roman" w:cs="Times New Roman"/>
            <w:sz w:val="28"/>
            <w:szCs w:val="28"/>
            <w:u w:val="single"/>
          </w:rPr>
          <w:t>https://minfin.kamgov.ru/vnutrennij-gosudarstvennyj-finansovyj-kontrol</w:t>
        </w:r>
      </w:hyperlink>
      <w:r>
        <w:rPr>
          <w:rFonts w:ascii="Times New Roman" w:eastAsia="Calibri" w:hAnsi="Times New Roman" w:cs="Times New Roman"/>
          <w:sz w:val="28"/>
          <w:szCs w:val="28"/>
        </w:rPr>
        <w:t>;</w:t>
      </w:r>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годовые отчеты об исполнении консолидированных бюджетов: </w:t>
      </w:r>
      <w:hyperlink r:id="rId22" w:history="1">
        <w:r>
          <w:rPr>
            <w:rFonts w:ascii="Times New Roman" w:eastAsia="Calibri" w:hAnsi="Times New Roman" w:cs="Times New Roman"/>
            <w:sz w:val="28"/>
            <w:szCs w:val="28"/>
            <w:u w:val="single"/>
          </w:rPr>
          <w:t>https://minfin.kamgov.ru/informacionnye-materialy-po-ucetu-i-otcetnosti</w:t>
        </w:r>
      </w:hyperlink>
      <w:r>
        <w:rPr>
          <w:rFonts w:ascii="Times New Roman" w:eastAsia="Calibri" w:hAnsi="Times New Roman" w:cs="Times New Roman"/>
          <w:sz w:val="28"/>
          <w:szCs w:val="28"/>
        </w:rPr>
        <w:t>;</w:t>
      </w:r>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межбюджетные отношения: </w:t>
      </w:r>
      <w:hyperlink r:id="rId23" w:history="1">
        <w:r>
          <w:rPr>
            <w:rFonts w:ascii="Times New Roman" w:eastAsia="Calibri" w:hAnsi="Times New Roman" w:cs="Times New Roman"/>
            <w:sz w:val="28"/>
            <w:szCs w:val="28"/>
            <w:u w:val="single"/>
          </w:rPr>
          <w:t>https://minfin.kamgov.ru/mezbudzetnye-o</w:t>
        </w:r>
        <w:r>
          <w:rPr>
            <w:rFonts w:ascii="Times New Roman" w:eastAsia="Calibri" w:hAnsi="Times New Roman" w:cs="Times New Roman"/>
            <w:sz w:val="28"/>
            <w:szCs w:val="28"/>
            <w:u w:val="single"/>
          </w:rPr>
          <w:t>tnosenia</w:t>
        </w:r>
      </w:hyperlink>
      <w:r>
        <w:rPr>
          <w:rFonts w:ascii="Times New Roman" w:eastAsia="Calibri" w:hAnsi="Times New Roman" w:cs="Times New Roman"/>
          <w:sz w:val="28"/>
          <w:szCs w:val="28"/>
        </w:rPr>
        <w:t>;</w:t>
      </w:r>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бюджет Камчатского края: https://minfin.kamgov.ru/budzet-2021.</w:t>
      </w:r>
    </w:p>
    <w:p w:rsidR="00C83999" w:rsidRDefault="004100F5">
      <w:pPr>
        <w:numPr>
          <w:ilvl w:val="0"/>
          <w:numId w:val="7"/>
        </w:numPr>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Министерство экономического развития Российской Федерации: https://www.economy.gov.ru/</w:t>
      </w:r>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приоритетные направления развития экономики: </w:t>
      </w:r>
      <w:hyperlink r:id="rId24" w:history="1">
        <w:r>
          <w:rPr>
            <w:rFonts w:ascii="Times New Roman" w:eastAsia="Calibri" w:hAnsi="Times New Roman" w:cs="Times New Roman"/>
            <w:sz w:val="28"/>
            <w:szCs w:val="28"/>
            <w:u w:val="single"/>
          </w:rPr>
          <w:t>https://www.economy.gov.ru/material/directions/</w:t>
        </w:r>
      </w:hyperlink>
      <w:r>
        <w:rPr>
          <w:rFonts w:ascii="Times New Roman" w:eastAsia="Calibri" w:hAnsi="Times New Roman" w:cs="Times New Roman"/>
          <w:sz w:val="28"/>
          <w:szCs w:val="28"/>
        </w:rPr>
        <w:t>;</w:t>
      </w:r>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стратегическое планирование:</w:t>
      </w:r>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hyperlink r:id="rId25" w:history="1">
        <w:r>
          <w:rPr>
            <w:rFonts w:ascii="Times New Roman" w:eastAsia="Calibri" w:hAnsi="Times New Roman" w:cs="Times New Roman"/>
            <w:sz w:val="28"/>
            <w:szCs w:val="28"/>
            <w:u w:val="single"/>
          </w:rPr>
          <w:t>https://www.economy.gov.ru/material/directions/strateg_planirovanie/</w:t>
        </w:r>
      </w:hyperlink>
      <w:r>
        <w:rPr>
          <w:rFonts w:ascii="Times New Roman" w:eastAsia="Calibri" w:hAnsi="Times New Roman" w:cs="Times New Roman"/>
          <w:sz w:val="28"/>
          <w:szCs w:val="28"/>
        </w:rPr>
        <w:t>;</w:t>
      </w:r>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региональное развитие:</w:t>
      </w:r>
    </w:p>
    <w:p w:rsidR="00C83999" w:rsidRDefault="004100F5">
      <w:pPr>
        <w:spacing w:after="0" w:line="360" w:lineRule="auto"/>
        <w:ind w:firstLine="709"/>
        <w:jc w:val="both"/>
        <w:rPr>
          <w:rFonts w:ascii="Times New Roman" w:eastAsia="Calibri" w:hAnsi="Times New Roman" w:cs="Times New Roman"/>
          <w:sz w:val="28"/>
          <w:szCs w:val="28"/>
        </w:rPr>
      </w:pPr>
      <w:hyperlink r:id="rId26" w:history="1">
        <w:r>
          <w:rPr>
            <w:rFonts w:ascii="Times New Roman" w:eastAsia="Calibri" w:hAnsi="Times New Roman" w:cs="Times New Roman"/>
            <w:sz w:val="28"/>
            <w:szCs w:val="28"/>
            <w:u w:val="single"/>
          </w:rPr>
          <w:t>https://www.economy.gov.ru/material/directions/regionalnoe_razvitie/</w:t>
        </w:r>
      </w:hyperlink>
      <w:r>
        <w:rPr>
          <w:rFonts w:ascii="Times New Roman" w:eastAsia="Calibri" w:hAnsi="Times New Roman" w:cs="Times New Roman"/>
          <w:sz w:val="28"/>
          <w:szCs w:val="28"/>
        </w:rPr>
        <w:t>;</w:t>
      </w:r>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национальные проекты:</w:t>
      </w:r>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hyperlink r:id="rId27" w:history="1">
        <w:r>
          <w:rPr>
            <w:rFonts w:ascii="Times New Roman" w:eastAsia="Calibri" w:hAnsi="Times New Roman" w:cs="Times New Roman"/>
            <w:sz w:val="28"/>
            <w:szCs w:val="28"/>
            <w:u w:val="single"/>
          </w:rPr>
          <w:t>https://www.economy.gov.ru/material/directions/nacionalnyy_proekt</w:t>
        </w:r>
      </w:hyperlink>
      <w:r>
        <w:rPr>
          <w:rFonts w:ascii="Times New Roman" w:eastAsia="Calibri" w:hAnsi="Times New Roman" w:cs="Times New Roman"/>
          <w:sz w:val="28"/>
          <w:szCs w:val="28"/>
        </w:rPr>
        <w:t>;</w:t>
      </w:r>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экономические обзоры:</w:t>
      </w:r>
    </w:p>
    <w:p w:rsidR="00C83999" w:rsidRDefault="004100F5">
      <w:pPr>
        <w:spacing w:after="0" w:line="360" w:lineRule="auto"/>
        <w:ind w:firstLine="709"/>
        <w:jc w:val="both"/>
        <w:rPr>
          <w:rFonts w:ascii="Times New Roman" w:eastAsia="Calibri" w:hAnsi="Times New Roman" w:cs="Times New Roman"/>
          <w:sz w:val="28"/>
          <w:szCs w:val="28"/>
        </w:rPr>
      </w:pPr>
      <w:hyperlink r:id="rId28" w:history="1">
        <w:r>
          <w:rPr>
            <w:rFonts w:ascii="Times New Roman" w:eastAsia="Calibri" w:hAnsi="Times New Roman" w:cs="Times New Roman"/>
            <w:sz w:val="28"/>
            <w:szCs w:val="28"/>
            <w:u w:val="single"/>
          </w:rPr>
          <w:t>https://www.economy.gov.ru/material/directions/makroec/ekonomicheskie_obzory/</w:t>
        </w:r>
      </w:hyperlink>
      <w:r>
        <w:rPr>
          <w:rFonts w:ascii="Times New Roman" w:eastAsia="Calibri" w:hAnsi="Times New Roman" w:cs="Times New Roman"/>
          <w:sz w:val="28"/>
          <w:szCs w:val="28"/>
        </w:rPr>
        <w:t>.</w:t>
      </w:r>
    </w:p>
    <w:p w:rsidR="00C83999" w:rsidRDefault="004100F5">
      <w:pPr>
        <w:numPr>
          <w:ilvl w:val="0"/>
          <w:numId w:val="7"/>
        </w:numPr>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Министерство экономического развития Камчатского края: https://www.kamgov.ru/minecon</w:t>
      </w:r>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прогнозы социально-экономического развития региона: </w:t>
      </w:r>
      <w:hyperlink r:id="rId29" w:history="1">
        <w:r>
          <w:rPr>
            <w:rFonts w:ascii="Times New Roman" w:eastAsia="Calibri" w:hAnsi="Times New Roman" w:cs="Times New Roman"/>
            <w:sz w:val="28"/>
            <w:szCs w:val="28"/>
            <w:u w:val="single"/>
          </w:rPr>
          <w:t>https://www.kamgov.ru/minecon/prognozy</w:t>
        </w:r>
      </w:hyperlink>
      <w:r>
        <w:rPr>
          <w:rFonts w:ascii="Times New Roman" w:eastAsia="Calibri" w:hAnsi="Times New Roman" w:cs="Times New Roman"/>
          <w:sz w:val="28"/>
          <w:szCs w:val="28"/>
        </w:rPr>
        <w:t>;</w:t>
      </w:r>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стратегическое планирование: </w:t>
      </w:r>
    </w:p>
    <w:p w:rsidR="00C83999" w:rsidRDefault="004100F5">
      <w:pPr>
        <w:spacing w:after="0" w:line="360" w:lineRule="auto"/>
        <w:ind w:firstLine="709"/>
        <w:jc w:val="both"/>
        <w:rPr>
          <w:rFonts w:ascii="Times New Roman" w:eastAsia="Calibri" w:hAnsi="Times New Roman" w:cs="Times New Roman"/>
          <w:sz w:val="28"/>
          <w:szCs w:val="28"/>
        </w:rPr>
      </w:pPr>
      <w:hyperlink r:id="rId30" w:history="1">
        <w:r>
          <w:rPr>
            <w:rFonts w:ascii="Times New Roman" w:eastAsia="Calibri" w:hAnsi="Times New Roman" w:cs="Times New Roman"/>
            <w:sz w:val="28"/>
            <w:szCs w:val="28"/>
            <w:u w:val="single"/>
          </w:rPr>
          <w:t>https://www.kamgov.ru/minecon/current_activities/strategiceskoe-planirovan</w:t>
        </w:r>
        <w:r>
          <w:rPr>
            <w:rFonts w:ascii="Times New Roman" w:eastAsia="Calibri" w:hAnsi="Times New Roman" w:cs="Times New Roman"/>
            <w:sz w:val="28"/>
            <w:szCs w:val="28"/>
            <w:u w:val="single"/>
          </w:rPr>
          <w:t>ie</w:t>
        </w:r>
      </w:hyperlink>
      <w:r>
        <w:rPr>
          <w:rFonts w:ascii="Times New Roman" w:eastAsia="Calibri" w:hAnsi="Times New Roman" w:cs="Times New Roman"/>
          <w:sz w:val="28"/>
          <w:szCs w:val="28"/>
        </w:rPr>
        <w:t xml:space="preserve">; </w:t>
      </w:r>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государственные и инвестиционные программы: </w:t>
      </w:r>
      <w:hyperlink r:id="rId31" w:history="1">
        <w:r>
          <w:rPr>
            <w:rFonts w:ascii="Times New Roman" w:eastAsia="Calibri" w:hAnsi="Times New Roman" w:cs="Times New Roman"/>
            <w:sz w:val="28"/>
            <w:szCs w:val="28"/>
            <w:u w:val="single"/>
          </w:rPr>
          <w:t>https://www.kamgov.ru/minecon/gosudarstvennye-programmy-kamcatskogo-kraa-i</w:t>
        </w:r>
        <w:r>
          <w:rPr>
            <w:rFonts w:ascii="Times New Roman" w:eastAsia="Calibri" w:hAnsi="Times New Roman" w:cs="Times New Roman"/>
            <w:sz w:val="28"/>
            <w:szCs w:val="28"/>
            <w:u w:val="single"/>
          </w:rPr>
          <w:t>nvesticionnaa-programma-kamcatskogo-kraa</w:t>
        </w:r>
      </w:hyperlink>
      <w:r>
        <w:rPr>
          <w:rFonts w:ascii="Times New Roman" w:eastAsia="Calibri" w:hAnsi="Times New Roman" w:cs="Times New Roman"/>
          <w:sz w:val="28"/>
          <w:szCs w:val="28"/>
        </w:rPr>
        <w:t>;</w:t>
      </w:r>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оценка эффективности региональных органов исполнительной власти: </w:t>
      </w:r>
      <w:hyperlink r:id="rId32" w:history="1">
        <w:r>
          <w:rPr>
            <w:rFonts w:ascii="Times New Roman" w:eastAsia="Calibri" w:hAnsi="Times New Roman" w:cs="Times New Roman"/>
            <w:sz w:val="28"/>
            <w:szCs w:val="28"/>
            <w:u w:val="single"/>
          </w:rPr>
          <w:t>https://www.kamgov.ru/minecon/current_activities/effektiv</w:t>
        </w:r>
        <w:r>
          <w:rPr>
            <w:rFonts w:ascii="Times New Roman" w:eastAsia="Calibri" w:hAnsi="Times New Roman" w:cs="Times New Roman"/>
            <w:sz w:val="28"/>
            <w:szCs w:val="28"/>
            <w:u w:val="single"/>
          </w:rPr>
          <w:t>nost-deatelnosti</w:t>
        </w:r>
      </w:hyperlink>
      <w:r>
        <w:rPr>
          <w:rFonts w:ascii="Times New Roman" w:eastAsia="Calibri" w:hAnsi="Times New Roman" w:cs="Times New Roman"/>
          <w:sz w:val="28"/>
          <w:szCs w:val="28"/>
        </w:rPr>
        <w:t>;</w:t>
      </w:r>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эффективность органов местного самоуправления: https://www.kamgov.ru/minecon/current_activities/effektivnost-organov-mestnogo-samoupravlenia.</w:t>
      </w:r>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национальные проекты: </w:t>
      </w:r>
      <w:hyperlink r:id="rId33" w:history="1">
        <w:r>
          <w:rPr>
            <w:rFonts w:ascii="Times New Roman" w:eastAsia="Calibri" w:hAnsi="Times New Roman" w:cs="Times New Roman"/>
            <w:sz w:val="28"/>
            <w:szCs w:val="28"/>
          </w:rPr>
          <w:t>https://www.kamgov.ru/aginvest/realizacia-nacionalnyh-proektov</w:t>
        </w:r>
      </w:hyperlink>
      <w:r>
        <w:rPr>
          <w:rFonts w:ascii="Times New Roman" w:eastAsia="Calibri" w:hAnsi="Times New Roman" w:cs="Times New Roman"/>
          <w:sz w:val="28"/>
          <w:szCs w:val="28"/>
        </w:rPr>
        <w:t>;</w:t>
      </w:r>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ТОР и СПВ: </w:t>
      </w:r>
      <w:hyperlink r:id="rId34" w:history="1">
        <w:r>
          <w:rPr>
            <w:rFonts w:ascii="Times New Roman" w:eastAsia="Calibri" w:hAnsi="Times New Roman" w:cs="Times New Roman"/>
            <w:sz w:val="28"/>
            <w:szCs w:val="28"/>
          </w:rPr>
          <w:t>https://www.kamgov.ru/aginvest/realizacia-nacionalnyh-proektov</w:t>
        </w:r>
      </w:hyperlink>
      <w:r>
        <w:rPr>
          <w:rFonts w:ascii="Times New Roman" w:eastAsia="Calibri" w:hAnsi="Times New Roman" w:cs="Times New Roman"/>
          <w:sz w:val="28"/>
          <w:szCs w:val="28"/>
        </w:rPr>
        <w:t>;</w:t>
      </w:r>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государственная поддержка бизнеса:</w:t>
      </w:r>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hyperlink r:id="rId35" w:history="1">
        <w:r>
          <w:rPr>
            <w:rFonts w:ascii="Times New Roman" w:eastAsia="Calibri" w:hAnsi="Times New Roman" w:cs="Times New Roman"/>
            <w:sz w:val="28"/>
            <w:szCs w:val="28"/>
          </w:rPr>
          <w:t>https://www.kamgov.ru/aginvest/smb</w:t>
        </w:r>
      </w:hyperlink>
      <w:r>
        <w:rPr>
          <w:rFonts w:ascii="Times New Roman" w:eastAsia="Calibri" w:hAnsi="Times New Roman" w:cs="Times New Roman"/>
          <w:sz w:val="28"/>
          <w:szCs w:val="28"/>
        </w:rPr>
        <w:t>;</w:t>
      </w:r>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государственно-частное партнерство:</w:t>
      </w:r>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hyperlink r:id="rId36" w:history="1">
        <w:r>
          <w:rPr>
            <w:rFonts w:ascii="Times New Roman" w:eastAsia="Calibri" w:hAnsi="Times New Roman" w:cs="Times New Roman"/>
            <w:sz w:val="28"/>
            <w:szCs w:val="28"/>
          </w:rPr>
          <w:t>https://www.kamgov.ru/aginvest/ppp/gosudarstvenno-chastnoye</w:t>
        </w:r>
      </w:hyperlink>
      <w:r>
        <w:rPr>
          <w:rFonts w:ascii="Times New Roman" w:eastAsia="Calibri" w:hAnsi="Times New Roman" w:cs="Times New Roman"/>
          <w:sz w:val="28"/>
          <w:szCs w:val="28"/>
        </w:rPr>
        <w:t>.</w:t>
      </w:r>
    </w:p>
    <w:p w:rsidR="00C83999" w:rsidRDefault="004100F5">
      <w:pPr>
        <w:numPr>
          <w:ilvl w:val="0"/>
          <w:numId w:val="7"/>
        </w:numPr>
        <w:spacing w:after="0" w:line="360" w:lineRule="auto"/>
        <w:ind w:left="0"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Официальный сайт правительства Камчатского края:</w:t>
      </w:r>
    </w:p>
    <w:p w:rsidR="00C83999" w:rsidRDefault="004100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hyperlink r:id="rId37" w:history="1">
        <w:r>
          <w:rPr>
            <w:rFonts w:ascii="Times New Roman" w:eastAsia="Calibri" w:hAnsi="Times New Roman" w:cs="Times New Roman"/>
            <w:sz w:val="28"/>
            <w:szCs w:val="28"/>
          </w:rPr>
          <w:t>https://www.kamgov</w:t>
        </w:r>
        <w:r>
          <w:rPr>
            <w:rFonts w:ascii="Times New Roman" w:eastAsia="Calibri" w:hAnsi="Times New Roman" w:cs="Times New Roman"/>
            <w:sz w:val="28"/>
            <w:szCs w:val="28"/>
          </w:rPr>
          <w:t>.ru/gov-entity/iogv</w:t>
        </w:r>
      </w:hyperlink>
      <w:r>
        <w:rPr>
          <w:rFonts w:ascii="Times New Roman" w:eastAsia="Calibri" w:hAnsi="Times New Roman" w:cs="Times New Roman"/>
          <w:sz w:val="28"/>
          <w:szCs w:val="28"/>
        </w:rPr>
        <w:t>.</w:t>
      </w:r>
    </w:p>
    <w:p w:rsidR="00C83999" w:rsidRDefault="004100F5">
      <w:pPr>
        <w:numPr>
          <w:ilvl w:val="0"/>
          <w:numId w:val="7"/>
        </w:numPr>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 xml:space="preserve">Министерство труда и развития кадрового потенциала Камчатского края: </w:t>
      </w:r>
      <w:hyperlink r:id="rId38" w:history="1">
        <w:r>
          <w:rPr>
            <w:rFonts w:ascii="Times New Roman" w:eastAsia="Calibri" w:hAnsi="Times New Roman" w:cs="Times New Roman"/>
            <w:sz w:val="28"/>
            <w:szCs w:val="28"/>
            <w:u w:val="single"/>
          </w:rPr>
          <w:t>https://www.kamgov.ru/</w:t>
        </w:r>
      </w:hyperlink>
    </w:p>
    <w:p w:rsidR="00C83999" w:rsidRDefault="004100F5">
      <w:pPr>
        <w:numPr>
          <w:ilvl w:val="0"/>
          <w:numId w:val="7"/>
        </w:numPr>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 xml:space="preserve">Информационные системы, ссылки на которые размещены в ЭБС ДВФ ВАВТ </w:t>
      </w:r>
      <w:r>
        <w:rPr>
          <w:rFonts w:ascii="Times New Roman" w:eastAsia="Calibri" w:hAnsi="Times New Roman" w:cs="Times New Roman"/>
          <w:sz w:val="28"/>
          <w:szCs w:val="28"/>
        </w:rPr>
        <w:t>http://dvf-vavt.ru/biblioteka1/help_stud</w:t>
      </w:r>
    </w:p>
    <w:p w:rsidR="00C83999" w:rsidRDefault="00C83999">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C83999" w:rsidRDefault="00C83999">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p>
    <w:p w:rsidR="00C83999" w:rsidRDefault="00C83999">
      <w:pPr>
        <w:widowControl w:val="0"/>
        <w:autoSpaceDE w:val="0"/>
        <w:autoSpaceDN w:val="0"/>
        <w:adjustRightInd w:val="0"/>
        <w:spacing w:after="0" w:line="360" w:lineRule="auto"/>
        <w:jc w:val="both"/>
        <w:rPr>
          <w:rFonts w:ascii="Times New Roman" w:eastAsia="Times New Roman" w:hAnsi="Times New Roman" w:cs="Times New Roman"/>
          <w:sz w:val="28"/>
          <w:szCs w:val="28"/>
          <w:lang w:eastAsia="ru-RU"/>
        </w:rPr>
      </w:pPr>
    </w:p>
    <w:p w:rsidR="00C83999" w:rsidRDefault="004100F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0" distB="0" distL="114300" distR="114300" simplePos="0" relativeHeight="251660288" behindDoc="0" locked="0" layoutInCell="1" allowOverlap="1">
            <wp:simplePos x="0" y="0"/>
            <wp:positionH relativeFrom="margin">
              <wp:posOffset>-647700</wp:posOffset>
            </wp:positionH>
            <wp:positionV relativeFrom="margin">
              <wp:posOffset>-25400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bookmarkStart w:id="1" w:name="_GoBack"/>
      <w:bookmarkEnd w:id="1"/>
      <w:r>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rsidR="00C83999" w:rsidRDefault="004100F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«Всероссийская академия внешней торговли</w:t>
      </w:r>
    </w:p>
    <w:p w:rsidR="00C83999" w:rsidRDefault="004100F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Министерства экономического развития Российской Федерации</w:t>
      </w:r>
      <w:r>
        <w:rPr>
          <w:rFonts w:ascii="Times New Roman" w:eastAsia="Times New Roman" w:hAnsi="Times New Roman" w:cs="Times New Roman"/>
          <w:sz w:val="28"/>
          <w:szCs w:val="28"/>
          <w:lang w:eastAsia="ru-RU"/>
        </w:rPr>
        <w:t>»</w:t>
      </w:r>
    </w:p>
    <w:p w:rsidR="00C83999" w:rsidRDefault="004100F5">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pict>
          <v:line id="Прямая соединительная линия 2" o:spid="_x0000_s1036" style="position:absolute;left:0;text-align:left;flip:y;z-index:251662336;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C83999" w:rsidRDefault="004100F5">
      <w:pPr>
        <w:spacing w:after="0" w:line="240" w:lineRule="auto"/>
        <w:jc w:val="center"/>
        <w:rPr>
          <w:rFonts w:ascii="Times New Roman" w:eastAsia="Calibri" w:hAnsi="Times New Roman" w:cs="Times New Roman"/>
          <w:b/>
          <w:bCs/>
          <w:caps/>
          <w:sz w:val="28"/>
          <w:szCs w:val="28"/>
          <w:lang w:eastAsia="ru-RU"/>
        </w:rPr>
      </w:pPr>
      <w:r>
        <w:rPr>
          <w:rFonts w:ascii="Times New Roman" w:eastAsia="Calibri" w:hAnsi="Times New Roman" w:cs="Times New Roman"/>
          <w:b/>
          <w:bCs/>
          <w:caps/>
          <w:sz w:val="28"/>
          <w:szCs w:val="28"/>
          <w:lang w:eastAsia="ru-RU"/>
        </w:rPr>
        <w:t>кафедрА «Экономика и управление»</w:t>
      </w:r>
    </w:p>
    <w:p w:rsidR="00C83999" w:rsidRDefault="00C8399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C83999" w:rsidRDefault="00C8399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C83999" w:rsidRDefault="00C8399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C83999" w:rsidRDefault="00C8399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C83999" w:rsidRDefault="00C8399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C83999" w:rsidRDefault="00C8399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C83999" w:rsidRDefault="00C8399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C83999" w:rsidRDefault="00C8399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C83999" w:rsidRDefault="00C8399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C83999" w:rsidRDefault="00C83999">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C83999" w:rsidRDefault="00C83999">
      <w:pPr>
        <w:tabs>
          <w:tab w:val="left" w:pos="709"/>
        </w:tabs>
        <w:suppressAutoHyphens/>
        <w:spacing w:after="0" w:line="240" w:lineRule="auto"/>
        <w:rPr>
          <w:rFonts w:ascii="Times New Roman" w:eastAsia="Times New Roman" w:hAnsi="Times New Roman" w:cs="Times New Roman"/>
          <w:b/>
          <w:caps/>
          <w:sz w:val="28"/>
          <w:szCs w:val="28"/>
          <w:lang w:eastAsia="ru-RU"/>
        </w:rPr>
      </w:pPr>
    </w:p>
    <w:p w:rsidR="00C83999" w:rsidRDefault="004100F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 xml:space="preserve">10.ОЦЕНОЧНЫЕ СРЕДСТВА </w:t>
      </w:r>
    </w:p>
    <w:p w:rsidR="00C83999" w:rsidRDefault="004100F5">
      <w:pPr>
        <w:spacing w:after="0" w:line="240" w:lineRule="auto"/>
        <w:jc w:val="center"/>
        <w:rPr>
          <w:rFonts w:ascii="Times New Roman" w:eastAsia="Times New Roman" w:hAnsi="Times New Roman" w:cs="Times New Roman"/>
          <w:b/>
          <w:bCs/>
          <w:sz w:val="28"/>
          <w:szCs w:val="28"/>
          <w:lang w:eastAsia="ru-RU"/>
        </w:rPr>
      </w:pPr>
      <w:r>
        <w:rPr>
          <w:rFonts w:ascii="Times New Roman" w:eastAsia="Calibri" w:hAnsi="Times New Roman" w:cs="Times New Roman"/>
          <w:b/>
          <w:sz w:val="28"/>
          <w:szCs w:val="28"/>
          <w:lang w:eastAsia="ru-RU"/>
        </w:rPr>
        <w:t>РЫНОК ТРУДА И ПОДГОТОВКА КАДРОВОГО ПОТЕНЦИАЛА</w:t>
      </w:r>
      <w:r>
        <w:rPr>
          <w:rFonts w:ascii="Times New Roman" w:eastAsia="Times New Roman" w:hAnsi="Times New Roman" w:cs="Times New Roman"/>
          <w:b/>
          <w:bCs/>
          <w:sz w:val="28"/>
          <w:szCs w:val="28"/>
          <w:lang w:eastAsia="ru-RU"/>
        </w:rPr>
        <w:t xml:space="preserve"> </w:t>
      </w:r>
    </w:p>
    <w:p w:rsidR="00C83999" w:rsidRDefault="00C83999">
      <w:pPr>
        <w:spacing w:after="0" w:line="240" w:lineRule="auto"/>
        <w:jc w:val="center"/>
        <w:rPr>
          <w:rFonts w:ascii="Times New Roman" w:eastAsia="Times New Roman" w:hAnsi="Times New Roman" w:cs="Times New Roman"/>
          <w:b/>
          <w:bCs/>
          <w:sz w:val="28"/>
          <w:szCs w:val="28"/>
          <w:lang w:eastAsia="ru-RU"/>
        </w:rPr>
      </w:pPr>
    </w:p>
    <w:p w:rsidR="00C83999" w:rsidRDefault="004100F5">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 направлению подготовки - 38.04.01 «Экономика»</w:t>
      </w:r>
    </w:p>
    <w:p w:rsidR="00C83999" w:rsidRDefault="004100F5">
      <w:pPr>
        <w:suppressAutoHyphens/>
        <w:spacing w:after="0" w:line="240" w:lineRule="auto"/>
        <w:jc w:val="center"/>
        <w:rPr>
          <w:rFonts w:ascii="Times New Roman" w:eastAsia="SimSun" w:hAnsi="Times New Roman" w:cs="Times New Roman"/>
          <w:b/>
          <w:bCs/>
          <w:sz w:val="28"/>
          <w:szCs w:val="28"/>
          <w:lang w:eastAsia="ar-SA"/>
        </w:rPr>
      </w:pPr>
      <w:r>
        <w:rPr>
          <w:rFonts w:ascii="Times New Roman" w:eastAsia="SimSun" w:hAnsi="Times New Roman" w:cs="Times New Roman"/>
          <w:b/>
          <w:bCs/>
          <w:sz w:val="28"/>
          <w:szCs w:val="28"/>
          <w:lang w:eastAsia="ar-SA"/>
        </w:rPr>
        <w:t>(уровень магистратуры)</w:t>
      </w:r>
    </w:p>
    <w:p w:rsidR="00C83999" w:rsidRDefault="004100F5">
      <w:pPr>
        <w:spacing w:after="0" w:line="240" w:lineRule="auto"/>
        <w:jc w:val="center"/>
        <w:rPr>
          <w:rFonts w:ascii="Times New Roman" w:hAnsi="Times New Roman" w:cs="Times New Roman"/>
          <w:sz w:val="28"/>
          <w:szCs w:val="28"/>
          <w:lang w:eastAsia="ru-RU"/>
        </w:rPr>
      </w:pPr>
      <w:r>
        <w:rPr>
          <w:rFonts w:ascii="Times New Roman" w:hAnsi="Times New Roman" w:cs="Times New Roman"/>
          <w:sz w:val="28"/>
          <w:szCs w:val="28"/>
          <w:lang w:eastAsia="ru-RU"/>
        </w:rPr>
        <w:t>направленность (профиль)</w:t>
      </w:r>
      <w:r>
        <w:rPr>
          <w:rFonts w:ascii="Times New Roman" w:hAnsi="Times New Roman" w:cs="Times New Roman"/>
          <w:b/>
          <w:sz w:val="28"/>
          <w:szCs w:val="28"/>
          <w:lang w:eastAsia="ru-RU"/>
        </w:rPr>
        <w:t xml:space="preserve"> «Экономика предприятий и организаций</w:t>
      </w:r>
      <w:r>
        <w:rPr>
          <w:rFonts w:ascii="Times New Roman" w:hAnsi="Times New Roman" w:cs="Times New Roman"/>
          <w:sz w:val="28"/>
          <w:szCs w:val="28"/>
          <w:lang w:eastAsia="ru-RU"/>
        </w:rPr>
        <w:t>»</w:t>
      </w:r>
    </w:p>
    <w:p w:rsidR="00C83999" w:rsidRDefault="004100F5">
      <w:pPr>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Форма подготовки (заочная)</w:t>
      </w:r>
    </w:p>
    <w:p w:rsidR="00C83999" w:rsidRDefault="004100F5">
      <w:pPr>
        <w:tabs>
          <w:tab w:val="left" w:pos="709"/>
        </w:tabs>
        <w:suppressAutoHyphens/>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(Дисциплина по выбору, части, формируемой участниками образовательных отношений)</w:t>
      </w:r>
    </w:p>
    <w:p w:rsidR="00C83999" w:rsidRDefault="00C8399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C83999" w:rsidRDefault="00C8399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C83999" w:rsidRDefault="00C8399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C83999" w:rsidRDefault="00C8399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C83999" w:rsidRDefault="00C8399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C83999" w:rsidRDefault="00C8399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C83999" w:rsidRDefault="00C8399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C83999" w:rsidRDefault="00C8399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C83999" w:rsidRDefault="00C8399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C83999" w:rsidRDefault="00C8399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C83999" w:rsidRDefault="00C8399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C83999" w:rsidRDefault="00C8399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C83999" w:rsidRDefault="00C8399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C83999" w:rsidRDefault="00C83999">
      <w:pPr>
        <w:tabs>
          <w:tab w:val="left" w:pos="709"/>
        </w:tabs>
        <w:suppressAutoHyphens/>
        <w:spacing w:after="0" w:line="240" w:lineRule="auto"/>
        <w:rPr>
          <w:rFonts w:ascii="Times New Roman" w:eastAsia="Times New Roman" w:hAnsi="Times New Roman" w:cs="Times New Roman"/>
          <w:caps/>
          <w:sz w:val="28"/>
          <w:szCs w:val="28"/>
          <w:lang w:eastAsia="ru-RU"/>
        </w:rPr>
      </w:pPr>
    </w:p>
    <w:p w:rsidR="00C83999" w:rsidRDefault="00C83999">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C83999" w:rsidRDefault="004100F5">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sz w:val="28"/>
          <w:szCs w:val="28"/>
          <w:lang w:eastAsia="ru-RU"/>
        </w:rPr>
        <w:t>г. Петропавловск-Камчатский</w:t>
      </w:r>
    </w:p>
    <w:p w:rsidR="00C83999" w:rsidRDefault="004100F5">
      <w:pPr>
        <w:tabs>
          <w:tab w:val="left" w:pos="709"/>
        </w:tabs>
        <w:suppressAutoHyphens/>
        <w:spacing w:after="0" w:line="240" w:lineRule="auto"/>
        <w:jc w:val="center"/>
        <w:rPr>
          <w:rFonts w:ascii="Times New Roman" w:eastAsia="Times New Roman" w:hAnsi="Times New Roman" w:cs="Times New Roman"/>
          <w:caps/>
          <w:sz w:val="28"/>
          <w:szCs w:val="28"/>
          <w:lang w:eastAsia="ru-RU"/>
        </w:rPr>
      </w:pPr>
      <w:r>
        <w:rPr>
          <w:rFonts w:ascii="Times New Roman" w:eastAsia="Times New Roman" w:hAnsi="Times New Roman" w:cs="Times New Roman"/>
          <w:caps/>
          <w:sz w:val="28"/>
          <w:szCs w:val="28"/>
          <w:lang w:eastAsia="ru-RU"/>
        </w:rPr>
        <w:t xml:space="preserve">2025 </w:t>
      </w:r>
      <w:r>
        <w:rPr>
          <w:rFonts w:ascii="Times New Roman" w:eastAsia="Times New Roman" w:hAnsi="Times New Roman" w:cs="Times New Roman"/>
          <w:sz w:val="28"/>
          <w:szCs w:val="28"/>
          <w:lang w:eastAsia="ru-RU"/>
        </w:rPr>
        <w:t>год</w:t>
      </w:r>
    </w:p>
    <w:p w:rsidR="00C83999" w:rsidRDefault="00C83999">
      <w:pPr>
        <w:tabs>
          <w:tab w:val="left" w:pos="709"/>
        </w:tabs>
        <w:suppressAutoHyphens/>
        <w:spacing w:after="0" w:line="360" w:lineRule="auto"/>
        <w:ind w:firstLine="709"/>
        <w:jc w:val="both"/>
        <w:rPr>
          <w:rFonts w:ascii="Times New Roman" w:eastAsia="Times New Roman" w:hAnsi="Times New Roman" w:cs="Times New Roman"/>
          <w:caps/>
          <w:sz w:val="28"/>
          <w:szCs w:val="28"/>
          <w:lang w:eastAsia="ru-RU"/>
        </w:rPr>
      </w:pPr>
    </w:p>
    <w:p w:rsidR="00C83999" w:rsidRDefault="00C83999">
      <w:pPr>
        <w:spacing w:after="0" w:line="360" w:lineRule="auto"/>
        <w:jc w:val="both"/>
        <w:rPr>
          <w:rFonts w:ascii="Times New Roman" w:eastAsia="Times New Roman" w:hAnsi="Times New Roman" w:cs="Times New Roman"/>
          <w:caps/>
          <w:sz w:val="28"/>
          <w:szCs w:val="28"/>
          <w:lang w:eastAsia="ru-RU"/>
        </w:rPr>
      </w:pPr>
    </w:p>
    <w:p w:rsidR="00C83999" w:rsidRDefault="004100F5">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ПАСПОРТ ОЦЕНОЧНЫХ СРЕДСТВ</w:t>
      </w:r>
    </w:p>
    <w:tbl>
      <w:tblPr>
        <w:tblStyle w:val="af8"/>
        <w:tblW w:w="0" w:type="auto"/>
        <w:tblLook w:val="04A0" w:firstRow="1" w:lastRow="0" w:firstColumn="1" w:lastColumn="0" w:noHBand="0" w:noVBand="1"/>
      </w:tblPr>
      <w:tblGrid>
        <w:gridCol w:w="545"/>
        <w:gridCol w:w="4808"/>
        <w:gridCol w:w="4218"/>
      </w:tblGrid>
      <w:tr w:rsidR="00C83999">
        <w:tc>
          <w:tcPr>
            <w:tcW w:w="0" w:type="auto"/>
            <w:vAlign w:val="center"/>
          </w:tcPr>
          <w:p w:rsidR="00C83999" w:rsidRDefault="004100F5">
            <w:pPr>
              <w:spacing w:after="0" w:line="240" w:lineRule="auto"/>
              <w:jc w:val="center"/>
              <w:rPr>
                <w:rFonts w:ascii="Times New Roman" w:hAnsi="Times New Roman" w:cs="Times New Roman"/>
                <w:b/>
                <w:sz w:val="23"/>
                <w:szCs w:val="23"/>
              </w:rPr>
            </w:pPr>
            <w:r>
              <w:rPr>
                <w:rFonts w:ascii="Times New Roman" w:hAnsi="Times New Roman" w:cs="Times New Roman"/>
                <w:b/>
                <w:sz w:val="23"/>
                <w:szCs w:val="23"/>
              </w:rPr>
              <w:t>№</w:t>
            </w:r>
          </w:p>
          <w:p w:rsidR="00C83999" w:rsidRDefault="004100F5">
            <w:pPr>
              <w:spacing w:after="0" w:line="240" w:lineRule="auto"/>
              <w:jc w:val="center"/>
              <w:rPr>
                <w:rFonts w:ascii="Times New Roman" w:hAnsi="Times New Roman" w:cs="Times New Roman"/>
                <w:b/>
                <w:sz w:val="23"/>
                <w:szCs w:val="23"/>
              </w:rPr>
            </w:pPr>
            <w:r>
              <w:rPr>
                <w:rFonts w:ascii="Times New Roman" w:hAnsi="Times New Roman" w:cs="Times New Roman"/>
                <w:b/>
                <w:sz w:val="23"/>
                <w:szCs w:val="23"/>
              </w:rPr>
              <w:t>п/п</w:t>
            </w:r>
          </w:p>
        </w:tc>
        <w:tc>
          <w:tcPr>
            <w:tcW w:w="4808" w:type="dxa"/>
            <w:vAlign w:val="center"/>
          </w:tcPr>
          <w:p w:rsidR="00C83999" w:rsidRDefault="004100F5">
            <w:pPr>
              <w:spacing w:after="0" w:line="240" w:lineRule="auto"/>
              <w:jc w:val="center"/>
              <w:rPr>
                <w:rFonts w:ascii="Times New Roman" w:hAnsi="Times New Roman" w:cs="Times New Roman"/>
                <w:b/>
                <w:sz w:val="23"/>
                <w:szCs w:val="23"/>
              </w:rPr>
            </w:pPr>
            <w:r>
              <w:rPr>
                <w:rFonts w:ascii="Times New Roman" w:hAnsi="Times New Roman" w:cs="Times New Roman"/>
                <w:b/>
                <w:sz w:val="23"/>
                <w:szCs w:val="23"/>
              </w:rPr>
              <w:t>Контролируемые компетенции</w:t>
            </w:r>
          </w:p>
        </w:tc>
        <w:tc>
          <w:tcPr>
            <w:tcW w:w="4218" w:type="dxa"/>
            <w:vAlign w:val="center"/>
          </w:tcPr>
          <w:p w:rsidR="00C83999" w:rsidRDefault="004100F5">
            <w:pPr>
              <w:spacing w:after="0" w:line="240" w:lineRule="auto"/>
              <w:jc w:val="center"/>
              <w:rPr>
                <w:rFonts w:ascii="Times New Roman" w:hAnsi="Times New Roman" w:cs="Times New Roman"/>
                <w:b/>
                <w:sz w:val="23"/>
                <w:szCs w:val="23"/>
              </w:rPr>
            </w:pPr>
            <w:r>
              <w:rPr>
                <w:rFonts w:ascii="Times New Roman" w:hAnsi="Times New Roman" w:cs="Times New Roman"/>
                <w:b/>
                <w:sz w:val="23"/>
                <w:szCs w:val="23"/>
              </w:rPr>
              <w:t>Оценочные средства</w:t>
            </w:r>
          </w:p>
          <w:p w:rsidR="00C83999" w:rsidRDefault="00C83999">
            <w:pPr>
              <w:spacing w:after="0" w:line="240" w:lineRule="auto"/>
              <w:jc w:val="center"/>
              <w:rPr>
                <w:rFonts w:ascii="Times New Roman" w:hAnsi="Times New Roman" w:cs="Times New Roman"/>
                <w:b/>
                <w:sz w:val="23"/>
                <w:szCs w:val="23"/>
              </w:rPr>
            </w:pPr>
          </w:p>
        </w:tc>
      </w:tr>
      <w:tr w:rsidR="00C83999">
        <w:tc>
          <w:tcPr>
            <w:tcW w:w="0" w:type="auto"/>
          </w:tcPr>
          <w:p w:rsidR="00C83999" w:rsidRDefault="004100F5">
            <w:pPr>
              <w:spacing w:after="0" w:line="240" w:lineRule="auto"/>
              <w:rPr>
                <w:rFonts w:ascii="Times New Roman" w:hAnsi="Times New Roman" w:cs="Times New Roman"/>
                <w:sz w:val="23"/>
                <w:szCs w:val="23"/>
              </w:rPr>
            </w:pPr>
            <w:r>
              <w:rPr>
                <w:rFonts w:ascii="Times New Roman" w:hAnsi="Times New Roman" w:cs="Times New Roman"/>
                <w:sz w:val="23"/>
                <w:szCs w:val="23"/>
              </w:rPr>
              <w:t>1</w:t>
            </w:r>
          </w:p>
        </w:tc>
        <w:tc>
          <w:tcPr>
            <w:tcW w:w="4808" w:type="dxa"/>
          </w:tcPr>
          <w:p w:rsidR="00C83999" w:rsidRDefault="004100F5">
            <w:pPr>
              <w:spacing w:after="0" w:line="240" w:lineRule="auto"/>
              <w:rPr>
                <w:rFonts w:ascii="Times New Roman" w:hAnsi="Times New Roman" w:cs="Times New Roman"/>
                <w:sz w:val="23"/>
                <w:szCs w:val="23"/>
              </w:rPr>
            </w:pPr>
            <w:r>
              <w:rPr>
                <w:rFonts w:ascii="Times New Roman" w:hAnsi="Times New Roman" w:cs="Times New Roman"/>
                <w:b/>
                <w:sz w:val="23"/>
                <w:szCs w:val="23"/>
              </w:rPr>
              <w:t>УК-5.</w:t>
            </w:r>
            <w:r>
              <w:rPr>
                <w:rFonts w:ascii="Times New Roman" w:hAnsi="Times New Roman" w:cs="Times New Roman"/>
                <w:sz w:val="23"/>
                <w:szCs w:val="23"/>
              </w:rPr>
              <w:t xml:space="preserve"> Способен анализировать и учитывать разнообразие культур в процессе межкультурного взаимодействия</w:t>
            </w:r>
          </w:p>
        </w:tc>
        <w:tc>
          <w:tcPr>
            <w:tcW w:w="4218" w:type="dxa"/>
          </w:tcPr>
          <w:p w:rsidR="00C83999" w:rsidRDefault="004100F5">
            <w:pPr>
              <w:pStyle w:val="afb"/>
              <w:rPr>
                <w:rFonts w:ascii="Times New Roman" w:hAnsi="Times New Roman" w:cs="Times New Roman"/>
                <w:sz w:val="23"/>
                <w:szCs w:val="23"/>
              </w:rPr>
            </w:pPr>
            <w:r>
              <w:rPr>
                <w:rFonts w:ascii="Times New Roman" w:hAnsi="Times New Roman" w:cs="Times New Roman"/>
                <w:sz w:val="23"/>
                <w:szCs w:val="23"/>
              </w:rPr>
              <w:t>Опросы. Доклады, рефераты, кейсы, тесты.</w:t>
            </w:r>
          </w:p>
          <w:p w:rsidR="00C83999" w:rsidRDefault="004100F5">
            <w:pPr>
              <w:pStyle w:val="afb"/>
              <w:rPr>
                <w:rFonts w:ascii="Times New Roman" w:hAnsi="Times New Roman" w:cs="Times New Roman"/>
                <w:sz w:val="23"/>
                <w:szCs w:val="23"/>
              </w:rPr>
            </w:pPr>
            <w:r>
              <w:rPr>
                <w:rFonts w:ascii="Times New Roman" w:hAnsi="Times New Roman" w:cs="Times New Roman"/>
                <w:sz w:val="23"/>
                <w:szCs w:val="23"/>
              </w:rPr>
              <w:t>Итоговый контроль проводится в форме зачета</w:t>
            </w:r>
          </w:p>
        </w:tc>
      </w:tr>
      <w:tr w:rsidR="00C83999">
        <w:tc>
          <w:tcPr>
            <w:tcW w:w="0" w:type="auto"/>
          </w:tcPr>
          <w:p w:rsidR="00C83999" w:rsidRDefault="004100F5">
            <w:pPr>
              <w:spacing w:after="0" w:line="240" w:lineRule="auto"/>
              <w:rPr>
                <w:rFonts w:ascii="Times New Roman" w:hAnsi="Times New Roman" w:cs="Times New Roman"/>
                <w:sz w:val="23"/>
                <w:szCs w:val="23"/>
              </w:rPr>
            </w:pPr>
            <w:r>
              <w:rPr>
                <w:rFonts w:ascii="Times New Roman" w:hAnsi="Times New Roman" w:cs="Times New Roman"/>
                <w:sz w:val="23"/>
                <w:szCs w:val="23"/>
              </w:rPr>
              <w:t>2</w:t>
            </w:r>
          </w:p>
        </w:tc>
        <w:tc>
          <w:tcPr>
            <w:tcW w:w="4808" w:type="dxa"/>
          </w:tcPr>
          <w:p w:rsidR="00C83999" w:rsidRDefault="004100F5">
            <w:pPr>
              <w:spacing w:after="0" w:line="240" w:lineRule="auto"/>
              <w:rPr>
                <w:rFonts w:ascii="Times New Roman" w:hAnsi="Times New Roman" w:cs="Times New Roman"/>
                <w:b/>
                <w:sz w:val="23"/>
                <w:szCs w:val="23"/>
              </w:rPr>
            </w:pPr>
            <w:r>
              <w:rPr>
                <w:rFonts w:ascii="Times New Roman" w:eastAsia="Calibri" w:hAnsi="Times New Roman" w:cs="Times New Roman"/>
                <w:b/>
                <w:bCs/>
                <w:sz w:val="23"/>
                <w:szCs w:val="23"/>
              </w:rPr>
              <w:t xml:space="preserve">ПК-3. </w:t>
            </w:r>
            <w:r>
              <w:rPr>
                <w:rFonts w:ascii="Times New Roman" w:eastAsia="Calibri" w:hAnsi="Times New Roman" w:cs="Times New Roman"/>
                <w:bCs/>
                <w:sz w:val="23"/>
                <w:szCs w:val="23"/>
              </w:rPr>
              <w:t xml:space="preserve">Способен разрабатывать проектные решения и оценивать </w:t>
            </w:r>
            <w:r>
              <w:rPr>
                <w:rFonts w:ascii="Times New Roman" w:eastAsia="Calibri" w:hAnsi="Times New Roman" w:cs="Times New Roman"/>
                <w:bCs/>
                <w:sz w:val="23"/>
                <w:szCs w:val="23"/>
              </w:rPr>
              <w:t>эффективность проектов</w:t>
            </w:r>
          </w:p>
        </w:tc>
        <w:tc>
          <w:tcPr>
            <w:tcW w:w="4218" w:type="dxa"/>
          </w:tcPr>
          <w:p w:rsidR="00C83999" w:rsidRDefault="004100F5">
            <w:pPr>
              <w:pStyle w:val="afb"/>
              <w:rPr>
                <w:rFonts w:ascii="Times New Roman" w:hAnsi="Times New Roman" w:cs="Times New Roman"/>
                <w:sz w:val="23"/>
                <w:szCs w:val="23"/>
              </w:rPr>
            </w:pPr>
            <w:r>
              <w:rPr>
                <w:rFonts w:ascii="Times New Roman" w:hAnsi="Times New Roman" w:cs="Times New Roman"/>
                <w:sz w:val="23"/>
                <w:szCs w:val="23"/>
              </w:rPr>
              <w:t>Опросы. Доклады, рефераты, кейсы, тесты.</w:t>
            </w:r>
          </w:p>
          <w:p w:rsidR="00C83999" w:rsidRDefault="004100F5">
            <w:pPr>
              <w:pStyle w:val="afb"/>
              <w:rPr>
                <w:rFonts w:ascii="Times New Roman" w:hAnsi="Times New Roman" w:cs="Times New Roman"/>
                <w:sz w:val="23"/>
                <w:szCs w:val="23"/>
              </w:rPr>
            </w:pPr>
            <w:r>
              <w:rPr>
                <w:rFonts w:ascii="Times New Roman" w:hAnsi="Times New Roman" w:cs="Times New Roman"/>
                <w:sz w:val="23"/>
                <w:szCs w:val="23"/>
              </w:rPr>
              <w:t>Итоговый контроль проводится в форме зачета</w:t>
            </w:r>
          </w:p>
        </w:tc>
      </w:tr>
    </w:tbl>
    <w:p w:rsidR="00C83999" w:rsidRDefault="00C83999">
      <w:pPr>
        <w:spacing w:after="0" w:line="360" w:lineRule="auto"/>
        <w:ind w:firstLine="709"/>
        <w:jc w:val="both"/>
        <w:rPr>
          <w:rFonts w:ascii="Times New Roman" w:hAnsi="Times New Roman" w:cs="Times New Roman"/>
          <w:b/>
          <w:sz w:val="28"/>
          <w:szCs w:val="28"/>
        </w:rPr>
      </w:pPr>
    </w:p>
    <w:p w:rsidR="00C83999" w:rsidRDefault="004100F5">
      <w:pPr>
        <w:pStyle w:val="32"/>
        <w:shd w:val="clear" w:color="auto" w:fill="auto"/>
        <w:spacing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Для магистрантов с ограниченными возможностями здоровья предусмотрены следующие оценочные средства:</w:t>
      </w:r>
    </w:p>
    <w:tbl>
      <w:tblPr>
        <w:tblStyle w:val="af8"/>
        <w:tblW w:w="0" w:type="auto"/>
        <w:tblLook w:val="04A0" w:firstRow="1" w:lastRow="0" w:firstColumn="1" w:lastColumn="0" w:noHBand="0" w:noVBand="1"/>
      </w:tblPr>
      <w:tblGrid>
        <w:gridCol w:w="545"/>
        <w:gridCol w:w="2133"/>
        <w:gridCol w:w="3384"/>
        <w:gridCol w:w="3509"/>
      </w:tblGrid>
      <w:tr w:rsidR="00C83999">
        <w:tc>
          <w:tcPr>
            <w:tcW w:w="0" w:type="auto"/>
            <w:vAlign w:val="center"/>
          </w:tcPr>
          <w:p w:rsidR="00C83999" w:rsidRDefault="004100F5">
            <w:pPr>
              <w:spacing w:after="0" w:line="240" w:lineRule="auto"/>
              <w:jc w:val="center"/>
              <w:rPr>
                <w:rFonts w:ascii="Times New Roman" w:hAnsi="Times New Roman" w:cs="Times New Roman"/>
                <w:b/>
                <w:sz w:val="23"/>
                <w:szCs w:val="23"/>
              </w:rPr>
            </w:pPr>
            <w:r>
              <w:rPr>
                <w:rFonts w:ascii="Times New Roman" w:hAnsi="Times New Roman" w:cs="Times New Roman"/>
                <w:b/>
                <w:sz w:val="23"/>
                <w:szCs w:val="23"/>
              </w:rPr>
              <w:t>№</w:t>
            </w:r>
          </w:p>
          <w:p w:rsidR="00C83999" w:rsidRDefault="004100F5">
            <w:pPr>
              <w:spacing w:after="0" w:line="240" w:lineRule="auto"/>
              <w:jc w:val="center"/>
              <w:rPr>
                <w:rFonts w:ascii="Times New Roman" w:hAnsi="Times New Roman" w:cs="Times New Roman"/>
                <w:b/>
                <w:sz w:val="23"/>
                <w:szCs w:val="23"/>
              </w:rPr>
            </w:pPr>
            <w:r>
              <w:rPr>
                <w:rFonts w:ascii="Times New Roman" w:hAnsi="Times New Roman" w:cs="Times New Roman"/>
                <w:b/>
                <w:sz w:val="23"/>
                <w:szCs w:val="23"/>
              </w:rPr>
              <w:t>п/п</w:t>
            </w:r>
          </w:p>
        </w:tc>
        <w:tc>
          <w:tcPr>
            <w:tcW w:w="0" w:type="auto"/>
            <w:vAlign w:val="center"/>
          </w:tcPr>
          <w:p w:rsidR="00C83999" w:rsidRDefault="004100F5">
            <w:pPr>
              <w:pStyle w:val="22"/>
              <w:shd w:val="clear" w:color="auto" w:fill="auto"/>
              <w:spacing w:line="240" w:lineRule="auto"/>
              <w:ind w:firstLine="0"/>
              <w:jc w:val="center"/>
              <w:rPr>
                <w:rFonts w:ascii="Times New Roman" w:hAnsi="Times New Roman" w:cs="Times New Roman"/>
                <w:b/>
                <w:i/>
                <w:sz w:val="23"/>
                <w:szCs w:val="23"/>
              </w:rPr>
            </w:pPr>
            <w:r>
              <w:rPr>
                <w:rStyle w:val="23"/>
                <w:color w:val="auto"/>
                <w:sz w:val="23"/>
                <w:szCs w:val="23"/>
              </w:rPr>
              <w:t>Категории магистров</w:t>
            </w:r>
          </w:p>
        </w:tc>
        <w:tc>
          <w:tcPr>
            <w:tcW w:w="3384" w:type="dxa"/>
            <w:vAlign w:val="center"/>
          </w:tcPr>
          <w:p w:rsidR="00C83999" w:rsidRDefault="004100F5">
            <w:pPr>
              <w:pStyle w:val="22"/>
              <w:shd w:val="clear" w:color="auto" w:fill="auto"/>
              <w:spacing w:line="240" w:lineRule="auto"/>
              <w:ind w:firstLine="0"/>
              <w:jc w:val="center"/>
              <w:rPr>
                <w:rFonts w:ascii="Times New Roman" w:hAnsi="Times New Roman" w:cs="Times New Roman"/>
                <w:b/>
                <w:i/>
                <w:sz w:val="23"/>
                <w:szCs w:val="23"/>
              </w:rPr>
            </w:pPr>
            <w:r>
              <w:rPr>
                <w:rStyle w:val="23"/>
                <w:color w:val="auto"/>
                <w:sz w:val="23"/>
                <w:szCs w:val="23"/>
              </w:rPr>
              <w:t xml:space="preserve">Виды оценочных </w:t>
            </w:r>
            <w:r>
              <w:rPr>
                <w:rStyle w:val="23"/>
                <w:color w:val="auto"/>
                <w:sz w:val="23"/>
                <w:szCs w:val="23"/>
              </w:rPr>
              <w:t>средств</w:t>
            </w:r>
          </w:p>
        </w:tc>
        <w:tc>
          <w:tcPr>
            <w:tcW w:w="3509" w:type="dxa"/>
            <w:vAlign w:val="center"/>
          </w:tcPr>
          <w:p w:rsidR="00C83999" w:rsidRDefault="004100F5">
            <w:pPr>
              <w:pStyle w:val="22"/>
              <w:shd w:val="clear" w:color="auto" w:fill="auto"/>
              <w:spacing w:line="240" w:lineRule="auto"/>
              <w:ind w:firstLine="0"/>
              <w:jc w:val="center"/>
              <w:rPr>
                <w:rFonts w:ascii="Times New Roman" w:hAnsi="Times New Roman" w:cs="Times New Roman"/>
                <w:b/>
                <w:i/>
                <w:sz w:val="23"/>
                <w:szCs w:val="23"/>
              </w:rPr>
            </w:pPr>
            <w:r>
              <w:rPr>
                <w:rStyle w:val="23"/>
                <w:color w:val="auto"/>
                <w:sz w:val="23"/>
                <w:szCs w:val="23"/>
              </w:rPr>
              <w:t>Форма контроля и оценки результатов обучения</w:t>
            </w:r>
          </w:p>
        </w:tc>
      </w:tr>
      <w:tr w:rsidR="00C83999">
        <w:tc>
          <w:tcPr>
            <w:tcW w:w="0" w:type="auto"/>
          </w:tcPr>
          <w:p w:rsidR="00C83999" w:rsidRDefault="004100F5">
            <w:pPr>
              <w:spacing w:after="0" w:line="240" w:lineRule="auto"/>
              <w:rPr>
                <w:rFonts w:ascii="Times New Roman" w:hAnsi="Times New Roman" w:cs="Times New Roman"/>
                <w:sz w:val="23"/>
                <w:szCs w:val="23"/>
              </w:rPr>
            </w:pPr>
            <w:r>
              <w:rPr>
                <w:rFonts w:ascii="Times New Roman" w:hAnsi="Times New Roman" w:cs="Times New Roman"/>
                <w:sz w:val="23"/>
                <w:szCs w:val="23"/>
              </w:rPr>
              <w:t>1</w:t>
            </w:r>
          </w:p>
        </w:tc>
        <w:tc>
          <w:tcPr>
            <w:tcW w:w="0" w:type="auto"/>
          </w:tcPr>
          <w:p w:rsidR="00C83999" w:rsidRDefault="004100F5">
            <w:pPr>
              <w:pStyle w:val="22"/>
              <w:shd w:val="clear" w:color="auto" w:fill="auto"/>
              <w:spacing w:line="240" w:lineRule="auto"/>
              <w:ind w:firstLine="0"/>
              <w:rPr>
                <w:rFonts w:ascii="Times New Roman" w:hAnsi="Times New Roman" w:cs="Times New Roman"/>
                <w:sz w:val="23"/>
                <w:szCs w:val="23"/>
              </w:rPr>
            </w:pPr>
            <w:r>
              <w:rPr>
                <w:rFonts w:ascii="Times New Roman" w:hAnsi="Times New Roman" w:cs="Times New Roman"/>
                <w:sz w:val="23"/>
                <w:szCs w:val="23"/>
              </w:rPr>
              <w:t>С нарушением слуха</w:t>
            </w:r>
          </w:p>
        </w:tc>
        <w:tc>
          <w:tcPr>
            <w:tcW w:w="3384" w:type="dxa"/>
          </w:tcPr>
          <w:p w:rsidR="00C83999" w:rsidRDefault="004100F5">
            <w:pPr>
              <w:pStyle w:val="22"/>
              <w:shd w:val="clear" w:color="auto" w:fill="auto"/>
              <w:spacing w:line="240" w:lineRule="auto"/>
              <w:ind w:firstLine="0"/>
              <w:rPr>
                <w:rFonts w:ascii="Times New Roman" w:hAnsi="Times New Roman" w:cs="Times New Roman"/>
                <w:sz w:val="23"/>
                <w:szCs w:val="23"/>
              </w:rPr>
            </w:pPr>
            <w:r>
              <w:rPr>
                <w:rFonts w:ascii="Times New Roman" w:hAnsi="Times New Roman" w:cs="Times New Roman"/>
                <w:sz w:val="23"/>
                <w:szCs w:val="23"/>
              </w:rPr>
              <w:t>Письменные домашние контрольные работы, вопросы к зачету, реферат, тесты</w:t>
            </w:r>
          </w:p>
        </w:tc>
        <w:tc>
          <w:tcPr>
            <w:tcW w:w="3509" w:type="dxa"/>
          </w:tcPr>
          <w:p w:rsidR="00C83999" w:rsidRDefault="004100F5">
            <w:pPr>
              <w:pStyle w:val="22"/>
              <w:shd w:val="clear" w:color="auto" w:fill="auto"/>
              <w:spacing w:line="240" w:lineRule="auto"/>
              <w:ind w:firstLine="0"/>
              <w:rPr>
                <w:rFonts w:ascii="Times New Roman" w:hAnsi="Times New Roman" w:cs="Times New Roman"/>
                <w:sz w:val="23"/>
                <w:szCs w:val="23"/>
              </w:rPr>
            </w:pPr>
            <w:r>
              <w:rPr>
                <w:rFonts w:ascii="Times New Roman" w:hAnsi="Times New Roman" w:cs="Times New Roman"/>
                <w:sz w:val="23"/>
                <w:szCs w:val="23"/>
              </w:rPr>
              <w:t>Преимущественно письменная проверка</w:t>
            </w:r>
          </w:p>
        </w:tc>
      </w:tr>
      <w:tr w:rsidR="00C83999">
        <w:tc>
          <w:tcPr>
            <w:tcW w:w="0" w:type="auto"/>
          </w:tcPr>
          <w:p w:rsidR="00C83999" w:rsidRDefault="004100F5">
            <w:pPr>
              <w:spacing w:after="0" w:line="240" w:lineRule="auto"/>
              <w:rPr>
                <w:rFonts w:ascii="Times New Roman" w:hAnsi="Times New Roman" w:cs="Times New Roman"/>
                <w:sz w:val="23"/>
                <w:szCs w:val="23"/>
              </w:rPr>
            </w:pPr>
            <w:r>
              <w:rPr>
                <w:rFonts w:ascii="Times New Roman" w:hAnsi="Times New Roman" w:cs="Times New Roman"/>
                <w:sz w:val="23"/>
                <w:szCs w:val="23"/>
              </w:rPr>
              <w:t>2</w:t>
            </w:r>
          </w:p>
        </w:tc>
        <w:tc>
          <w:tcPr>
            <w:tcW w:w="0" w:type="auto"/>
          </w:tcPr>
          <w:p w:rsidR="00C83999" w:rsidRDefault="004100F5">
            <w:pPr>
              <w:pStyle w:val="22"/>
              <w:shd w:val="clear" w:color="auto" w:fill="auto"/>
              <w:spacing w:line="240" w:lineRule="auto"/>
              <w:ind w:firstLine="0"/>
              <w:rPr>
                <w:rFonts w:ascii="Times New Roman" w:hAnsi="Times New Roman" w:cs="Times New Roman"/>
                <w:sz w:val="23"/>
                <w:szCs w:val="23"/>
              </w:rPr>
            </w:pPr>
            <w:r>
              <w:rPr>
                <w:rFonts w:ascii="Times New Roman" w:hAnsi="Times New Roman" w:cs="Times New Roman"/>
                <w:sz w:val="23"/>
                <w:szCs w:val="23"/>
              </w:rPr>
              <w:t>С нарушением зрения</w:t>
            </w:r>
          </w:p>
        </w:tc>
        <w:tc>
          <w:tcPr>
            <w:tcW w:w="3384" w:type="dxa"/>
          </w:tcPr>
          <w:p w:rsidR="00C83999" w:rsidRDefault="004100F5">
            <w:pPr>
              <w:pStyle w:val="22"/>
              <w:shd w:val="clear" w:color="auto" w:fill="auto"/>
              <w:spacing w:line="240" w:lineRule="auto"/>
              <w:ind w:firstLine="0"/>
              <w:rPr>
                <w:rFonts w:ascii="Times New Roman" w:hAnsi="Times New Roman" w:cs="Times New Roman"/>
                <w:sz w:val="23"/>
                <w:szCs w:val="23"/>
              </w:rPr>
            </w:pPr>
            <w:r>
              <w:rPr>
                <w:rFonts w:ascii="Times New Roman" w:hAnsi="Times New Roman" w:cs="Times New Roman"/>
                <w:sz w:val="23"/>
                <w:szCs w:val="23"/>
              </w:rPr>
              <w:t>Собеседование по вопросам к зачету, выступление с</w:t>
            </w:r>
            <w:r>
              <w:rPr>
                <w:rFonts w:ascii="Times New Roman" w:hAnsi="Times New Roman" w:cs="Times New Roman"/>
                <w:sz w:val="23"/>
                <w:szCs w:val="23"/>
              </w:rPr>
              <w:t xml:space="preserve"> докладом</w:t>
            </w:r>
          </w:p>
        </w:tc>
        <w:tc>
          <w:tcPr>
            <w:tcW w:w="3509" w:type="dxa"/>
          </w:tcPr>
          <w:p w:rsidR="00C83999" w:rsidRDefault="004100F5">
            <w:pPr>
              <w:pStyle w:val="22"/>
              <w:shd w:val="clear" w:color="auto" w:fill="auto"/>
              <w:spacing w:line="240" w:lineRule="auto"/>
              <w:ind w:firstLine="0"/>
              <w:rPr>
                <w:rFonts w:ascii="Times New Roman" w:hAnsi="Times New Roman" w:cs="Times New Roman"/>
                <w:sz w:val="23"/>
                <w:szCs w:val="23"/>
              </w:rPr>
            </w:pPr>
            <w:r>
              <w:rPr>
                <w:rFonts w:ascii="Times New Roman" w:hAnsi="Times New Roman" w:cs="Times New Roman"/>
                <w:sz w:val="23"/>
                <w:szCs w:val="23"/>
              </w:rPr>
              <w:t>Преимущественно устная проверка(индивидуально)</w:t>
            </w:r>
          </w:p>
        </w:tc>
      </w:tr>
      <w:tr w:rsidR="00C83999">
        <w:tc>
          <w:tcPr>
            <w:tcW w:w="0" w:type="auto"/>
          </w:tcPr>
          <w:p w:rsidR="00C83999" w:rsidRDefault="004100F5">
            <w:pPr>
              <w:spacing w:after="0" w:line="240" w:lineRule="auto"/>
              <w:rPr>
                <w:rFonts w:ascii="Times New Roman" w:hAnsi="Times New Roman" w:cs="Times New Roman"/>
                <w:sz w:val="23"/>
                <w:szCs w:val="23"/>
              </w:rPr>
            </w:pPr>
            <w:r>
              <w:rPr>
                <w:rFonts w:ascii="Times New Roman" w:hAnsi="Times New Roman" w:cs="Times New Roman"/>
                <w:sz w:val="23"/>
                <w:szCs w:val="23"/>
              </w:rPr>
              <w:t>3</w:t>
            </w:r>
          </w:p>
        </w:tc>
        <w:tc>
          <w:tcPr>
            <w:tcW w:w="0" w:type="auto"/>
          </w:tcPr>
          <w:p w:rsidR="00C83999" w:rsidRDefault="004100F5">
            <w:pPr>
              <w:pStyle w:val="22"/>
              <w:shd w:val="clear" w:color="auto" w:fill="auto"/>
              <w:spacing w:line="240" w:lineRule="auto"/>
              <w:ind w:firstLine="0"/>
              <w:rPr>
                <w:rFonts w:ascii="Times New Roman" w:hAnsi="Times New Roman" w:cs="Times New Roman"/>
                <w:sz w:val="23"/>
                <w:szCs w:val="23"/>
              </w:rPr>
            </w:pPr>
            <w:r>
              <w:rPr>
                <w:rFonts w:ascii="Times New Roman" w:hAnsi="Times New Roman" w:cs="Times New Roman"/>
                <w:sz w:val="23"/>
                <w:szCs w:val="23"/>
              </w:rPr>
              <w:t>С нарушением опорно</w:t>
            </w:r>
            <w:r>
              <w:rPr>
                <w:rFonts w:ascii="Times New Roman" w:hAnsi="Times New Roman" w:cs="Times New Roman"/>
                <w:sz w:val="23"/>
                <w:szCs w:val="23"/>
              </w:rPr>
              <w:softHyphen/>
              <w:t>двигательного аппарата</w:t>
            </w:r>
          </w:p>
        </w:tc>
        <w:tc>
          <w:tcPr>
            <w:tcW w:w="3384" w:type="dxa"/>
          </w:tcPr>
          <w:p w:rsidR="00C83999" w:rsidRDefault="004100F5">
            <w:pPr>
              <w:pStyle w:val="22"/>
              <w:shd w:val="clear" w:color="auto" w:fill="auto"/>
              <w:spacing w:line="240" w:lineRule="auto"/>
              <w:ind w:firstLine="0"/>
              <w:rPr>
                <w:rFonts w:ascii="Times New Roman" w:hAnsi="Times New Roman" w:cs="Times New Roman"/>
                <w:sz w:val="23"/>
                <w:szCs w:val="23"/>
              </w:rPr>
            </w:pPr>
            <w:r>
              <w:rPr>
                <w:rFonts w:ascii="Times New Roman" w:hAnsi="Times New Roman" w:cs="Times New Roman"/>
                <w:sz w:val="23"/>
                <w:szCs w:val="23"/>
              </w:rPr>
              <w:t xml:space="preserve">Письменные домашние контрольные работы, вопросы к зачету, реферат, тесты. Выступление с докладом. </w:t>
            </w:r>
          </w:p>
        </w:tc>
        <w:tc>
          <w:tcPr>
            <w:tcW w:w="3509" w:type="dxa"/>
          </w:tcPr>
          <w:p w:rsidR="00C83999" w:rsidRDefault="004100F5">
            <w:pPr>
              <w:pStyle w:val="22"/>
              <w:shd w:val="clear" w:color="auto" w:fill="auto"/>
              <w:spacing w:line="240" w:lineRule="auto"/>
              <w:ind w:firstLine="0"/>
              <w:rPr>
                <w:rFonts w:ascii="Times New Roman" w:hAnsi="Times New Roman" w:cs="Times New Roman"/>
                <w:sz w:val="23"/>
                <w:szCs w:val="23"/>
              </w:rPr>
            </w:pPr>
            <w:r>
              <w:rPr>
                <w:rFonts w:ascii="Times New Roman" w:hAnsi="Times New Roman" w:cs="Times New Roman"/>
                <w:sz w:val="23"/>
                <w:szCs w:val="23"/>
              </w:rPr>
              <w:t xml:space="preserve">Организация взаимодействия с обучающимися посредством </w:t>
            </w:r>
            <w:r>
              <w:rPr>
                <w:rFonts w:ascii="Times New Roman" w:hAnsi="Times New Roman" w:cs="Times New Roman"/>
                <w:sz w:val="23"/>
                <w:szCs w:val="23"/>
              </w:rPr>
              <w:t>электронной почты, письменная проверка</w:t>
            </w:r>
          </w:p>
        </w:tc>
      </w:tr>
    </w:tbl>
    <w:p w:rsidR="00C83999" w:rsidRDefault="00C83999">
      <w:pPr>
        <w:spacing w:after="0" w:line="360" w:lineRule="auto"/>
        <w:ind w:firstLine="709"/>
        <w:jc w:val="both"/>
        <w:rPr>
          <w:rFonts w:ascii="Times New Roman" w:hAnsi="Times New Roman" w:cs="Times New Roman"/>
          <w:b/>
          <w:i/>
          <w:sz w:val="28"/>
          <w:szCs w:val="28"/>
        </w:rPr>
      </w:pPr>
    </w:p>
    <w:p w:rsidR="00C83999" w:rsidRDefault="004100F5">
      <w:pPr>
        <w:spacing w:after="0" w:line="360" w:lineRule="auto"/>
        <w:ind w:firstLine="709"/>
        <w:jc w:val="both"/>
        <w:rPr>
          <w:rFonts w:ascii="Times New Roman" w:hAnsi="Times New Roman" w:cs="Times New Roman"/>
          <w:b/>
          <w:i/>
          <w:sz w:val="28"/>
          <w:szCs w:val="28"/>
        </w:rPr>
      </w:pPr>
      <w:r>
        <w:rPr>
          <w:rFonts w:ascii="Times New Roman" w:hAnsi="Times New Roman" w:cs="Times New Roman"/>
          <w:b/>
          <w:i/>
          <w:sz w:val="28"/>
          <w:szCs w:val="28"/>
        </w:rPr>
        <w:t>10.1. План – график проведения контрольно-оценочных мероприятий по дисциплине «</w:t>
      </w:r>
      <w:r>
        <w:rPr>
          <w:rFonts w:ascii="Times New Roman" w:eastAsia="Times New Roman" w:hAnsi="Times New Roman" w:cs="Times New Roman"/>
          <w:b/>
          <w:i/>
          <w:sz w:val="28"/>
          <w:szCs w:val="28"/>
          <w:lang w:eastAsia="ru-RU"/>
        </w:rPr>
        <w:t>Рынок труда и подготовка кадрового потенциала</w:t>
      </w:r>
      <w:r>
        <w:rPr>
          <w:rFonts w:ascii="Times New Roman" w:hAnsi="Times New Roman" w:cs="Times New Roman"/>
          <w:b/>
          <w:i/>
          <w:sz w:val="28"/>
          <w:szCs w:val="28"/>
        </w:rPr>
        <w:t>»</w:t>
      </w:r>
    </w:p>
    <w:tbl>
      <w:tblPr>
        <w:tblStyle w:val="af8"/>
        <w:tblW w:w="0" w:type="auto"/>
        <w:tblLook w:val="04A0" w:firstRow="1" w:lastRow="0" w:firstColumn="1" w:lastColumn="0" w:noHBand="0" w:noVBand="1"/>
      </w:tblPr>
      <w:tblGrid>
        <w:gridCol w:w="1951"/>
        <w:gridCol w:w="2268"/>
        <w:gridCol w:w="1460"/>
        <w:gridCol w:w="3785"/>
      </w:tblGrid>
      <w:tr w:rsidR="00C83999">
        <w:trPr>
          <w:trHeight w:val="710"/>
        </w:trPr>
        <w:tc>
          <w:tcPr>
            <w:tcW w:w="1951" w:type="dxa"/>
            <w:vAlign w:val="center"/>
          </w:tcPr>
          <w:p w:rsidR="00C83999" w:rsidRDefault="004100F5">
            <w:pPr>
              <w:spacing w:after="0" w:line="240" w:lineRule="auto"/>
              <w:jc w:val="center"/>
              <w:rPr>
                <w:rFonts w:ascii="Times New Roman" w:hAnsi="Times New Roman" w:cs="Times New Roman"/>
                <w:b/>
                <w:sz w:val="23"/>
                <w:szCs w:val="23"/>
              </w:rPr>
            </w:pPr>
            <w:r>
              <w:rPr>
                <w:rFonts w:ascii="Times New Roman" w:hAnsi="Times New Roman" w:cs="Times New Roman"/>
                <w:b/>
                <w:sz w:val="23"/>
                <w:szCs w:val="23"/>
              </w:rPr>
              <w:t>Срок</w:t>
            </w:r>
          </w:p>
          <w:p w:rsidR="00C83999" w:rsidRDefault="004100F5">
            <w:pPr>
              <w:spacing w:after="0" w:line="240" w:lineRule="auto"/>
              <w:jc w:val="center"/>
              <w:rPr>
                <w:rFonts w:ascii="Times New Roman" w:hAnsi="Times New Roman" w:cs="Times New Roman"/>
                <w:b/>
                <w:sz w:val="23"/>
                <w:szCs w:val="23"/>
              </w:rPr>
            </w:pPr>
            <w:r>
              <w:rPr>
                <w:rFonts w:ascii="Times New Roman" w:hAnsi="Times New Roman" w:cs="Times New Roman"/>
                <w:b/>
                <w:sz w:val="23"/>
                <w:szCs w:val="23"/>
              </w:rPr>
              <w:t>(сем.)</w:t>
            </w:r>
          </w:p>
          <w:p w:rsidR="00C83999" w:rsidRDefault="004100F5">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Очная, заочная. форма обучения</w:t>
            </w:r>
          </w:p>
        </w:tc>
        <w:tc>
          <w:tcPr>
            <w:tcW w:w="2268" w:type="dxa"/>
            <w:vAlign w:val="center"/>
          </w:tcPr>
          <w:p w:rsidR="00C83999" w:rsidRDefault="004100F5">
            <w:pPr>
              <w:spacing w:after="0" w:line="240" w:lineRule="auto"/>
              <w:jc w:val="center"/>
              <w:rPr>
                <w:rFonts w:ascii="Times New Roman" w:hAnsi="Times New Roman" w:cs="Times New Roman"/>
                <w:b/>
                <w:sz w:val="23"/>
                <w:szCs w:val="23"/>
              </w:rPr>
            </w:pPr>
            <w:r>
              <w:rPr>
                <w:rFonts w:ascii="Times New Roman" w:hAnsi="Times New Roman" w:cs="Times New Roman"/>
                <w:b/>
                <w:sz w:val="23"/>
                <w:szCs w:val="23"/>
              </w:rPr>
              <w:t>Название оценочного мероприятия</w:t>
            </w:r>
          </w:p>
        </w:tc>
        <w:tc>
          <w:tcPr>
            <w:tcW w:w="1460" w:type="dxa"/>
            <w:vAlign w:val="center"/>
          </w:tcPr>
          <w:p w:rsidR="00C83999" w:rsidRDefault="004100F5">
            <w:pPr>
              <w:spacing w:after="0" w:line="240" w:lineRule="auto"/>
              <w:jc w:val="center"/>
              <w:rPr>
                <w:rFonts w:ascii="Times New Roman" w:hAnsi="Times New Roman" w:cs="Times New Roman"/>
                <w:b/>
                <w:sz w:val="23"/>
                <w:szCs w:val="23"/>
              </w:rPr>
            </w:pPr>
            <w:r>
              <w:rPr>
                <w:rFonts w:ascii="Times New Roman" w:hAnsi="Times New Roman" w:cs="Times New Roman"/>
                <w:b/>
                <w:sz w:val="23"/>
                <w:szCs w:val="23"/>
              </w:rPr>
              <w:t>Вид оценочного</w:t>
            </w:r>
            <w:r>
              <w:rPr>
                <w:rFonts w:ascii="Times New Roman" w:hAnsi="Times New Roman" w:cs="Times New Roman"/>
                <w:b/>
                <w:sz w:val="23"/>
                <w:szCs w:val="23"/>
              </w:rPr>
              <w:t xml:space="preserve"> средства</w:t>
            </w:r>
          </w:p>
        </w:tc>
        <w:tc>
          <w:tcPr>
            <w:tcW w:w="3785" w:type="dxa"/>
            <w:vAlign w:val="center"/>
          </w:tcPr>
          <w:p w:rsidR="00C83999" w:rsidRDefault="004100F5">
            <w:pPr>
              <w:spacing w:after="0" w:line="240" w:lineRule="auto"/>
              <w:jc w:val="center"/>
              <w:rPr>
                <w:rFonts w:ascii="Times New Roman" w:hAnsi="Times New Roman" w:cs="Times New Roman"/>
                <w:b/>
                <w:sz w:val="23"/>
                <w:szCs w:val="23"/>
              </w:rPr>
            </w:pPr>
            <w:r>
              <w:rPr>
                <w:rFonts w:ascii="Times New Roman" w:hAnsi="Times New Roman" w:cs="Times New Roman"/>
                <w:b/>
                <w:sz w:val="23"/>
                <w:szCs w:val="23"/>
              </w:rPr>
              <w:t>Объект контроля</w:t>
            </w:r>
          </w:p>
        </w:tc>
      </w:tr>
      <w:tr w:rsidR="00C83999">
        <w:trPr>
          <w:trHeight w:val="201"/>
        </w:trPr>
        <w:tc>
          <w:tcPr>
            <w:tcW w:w="1951" w:type="dxa"/>
          </w:tcPr>
          <w:p w:rsidR="00C83999" w:rsidRDefault="004100F5">
            <w:pPr>
              <w:spacing w:after="0" w:line="240" w:lineRule="auto"/>
              <w:rPr>
                <w:rFonts w:ascii="Times New Roman" w:hAnsi="Times New Roman" w:cs="Times New Roman"/>
                <w:i/>
                <w:sz w:val="23"/>
                <w:szCs w:val="23"/>
              </w:rPr>
            </w:pPr>
            <w:r>
              <w:rPr>
                <w:rFonts w:ascii="Times New Roman" w:hAnsi="Times New Roman" w:cs="Times New Roman"/>
                <w:i/>
                <w:sz w:val="23"/>
                <w:szCs w:val="23"/>
              </w:rPr>
              <w:t>1</w:t>
            </w:r>
          </w:p>
        </w:tc>
        <w:tc>
          <w:tcPr>
            <w:tcW w:w="2268" w:type="dxa"/>
          </w:tcPr>
          <w:p w:rsidR="00C83999" w:rsidRDefault="004100F5">
            <w:pPr>
              <w:spacing w:after="0" w:line="240" w:lineRule="auto"/>
              <w:rPr>
                <w:rFonts w:ascii="Times New Roman" w:hAnsi="Times New Roman" w:cs="Times New Roman"/>
                <w:i/>
                <w:sz w:val="23"/>
                <w:szCs w:val="23"/>
              </w:rPr>
            </w:pPr>
            <w:r>
              <w:rPr>
                <w:rFonts w:ascii="Times New Roman" w:hAnsi="Times New Roman" w:cs="Times New Roman"/>
                <w:i/>
                <w:sz w:val="23"/>
                <w:szCs w:val="23"/>
              </w:rPr>
              <w:t>Входной контроль</w:t>
            </w:r>
          </w:p>
        </w:tc>
        <w:tc>
          <w:tcPr>
            <w:tcW w:w="1460" w:type="dxa"/>
          </w:tcPr>
          <w:p w:rsidR="00C83999" w:rsidRDefault="004100F5">
            <w:pPr>
              <w:spacing w:after="0" w:line="240" w:lineRule="auto"/>
              <w:rPr>
                <w:rFonts w:ascii="Times New Roman" w:hAnsi="Times New Roman" w:cs="Times New Roman"/>
                <w:i/>
                <w:sz w:val="23"/>
                <w:szCs w:val="23"/>
              </w:rPr>
            </w:pPr>
            <w:r>
              <w:rPr>
                <w:rFonts w:ascii="Times New Roman" w:hAnsi="Times New Roman" w:cs="Times New Roman"/>
                <w:i/>
                <w:sz w:val="23"/>
                <w:szCs w:val="23"/>
              </w:rPr>
              <w:t>Опрос</w:t>
            </w:r>
          </w:p>
        </w:tc>
        <w:tc>
          <w:tcPr>
            <w:tcW w:w="3785" w:type="dxa"/>
          </w:tcPr>
          <w:p w:rsidR="00C83999" w:rsidRDefault="004100F5">
            <w:pPr>
              <w:spacing w:after="0" w:line="240" w:lineRule="auto"/>
              <w:rPr>
                <w:rFonts w:ascii="Times New Roman" w:hAnsi="Times New Roman" w:cs="Times New Roman"/>
                <w:i/>
                <w:sz w:val="23"/>
                <w:szCs w:val="23"/>
              </w:rPr>
            </w:pPr>
            <w:r>
              <w:rPr>
                <w:rFonts w:ascii="Times New Roman" w:hAnsi="Times New Roman" w:cs="Times New Roman"/>
                <w:i/>
                <w:sz w:val="23"/>
                <w:szCs w:val="23"/>
              </w:rPr>
              <w:t>Уровень знаний</w:t>
            </w:r>
          </w:p>
        </w:tc>
      </w:tr>
      <w:tr w:rsidR="00C83999">
        <w:trPr>
          <w:trHeight w:val="815"/>
        </w:trPr>
        <w:tc>
          <w:tcPr>
            <w:tcW w:w="1951" w:type="dxa"/>
          </w:tcPr>
          <w:p w:rsidR="00C83999" w:rsidRDefault="004100F5">
            <w:pPr>
              <w:spacing w:after="0" w:line="240" w:lineRule="auto"/>
              <w:rPr>
                <w:rFonts w:ascii="Times New Roman" w:hAnsi="Times New Roman" w:cs="Times New Roman"/>
                <w:i/>
                <w:sz w:val="23"/>
                <w:szCs w:val="23"/>
              </w:rPr>
            </w:pPr>
            <w:r>
              <w:rPr>
                <w:rFonts w:ascii="Times New Roman" w:hAnsi="Times New Roman" w:cs="Times New Roman"/>
                <w:i/>
                <w:sz w:val="23"/>
                <w:szCs w:val="23"/>
              </w:rPr>
              <w:t>1</w:t>
            </w:r>
          </w:p>
        </w:tc>
        <w:tc>
          <w:tcPr>
            <w:tcW w:w="2268" w:type="dxa"/>
          </w:tcPr>
          <w:p w:rsidR="00C83999" w:rsidRDefault="004100F5">
            <w:pPr>
              <w:spacing w:after="0" w:line="240" w:lineRule="auto"/>
              <w:rPr>
                <w:rFonts w:ascii="Times New Roman" w:hAnsi="Times New Roman" w:cs="Times New Roman"/>
                <w:i/>
                <w:sz w:val="23"/>
                <w:szCs w:val="23"/>
              </w:rPr>
            </w:pPr>
            <w:r>
              <w:rPr>
                <w:rFonts w:ascii="Times New Roman" w:hAnsi="Times New Roman" w:cs="Times New Roman"/>
                <w:i/>
                <w:sz w:val="23"/>
                <w:szCs w:val="23"/>
              </w:rPr>
              <w:t xml:space="preserve">Текущий контроль </w:t>
            </w:r>
          </w:p>
        </w:tc>
        <w:tc>
          <w:tcPr>
            <w:tcW w:w="1460" w:type="dxa"/>
          </w:tcPr>
          <w:p w:rsidR="00C83999" w:rsidRDefault="004100F5">
            <w:pPr>
              <w:spacing w:after="0" w:line="240" w:lineRule="auto"/>
              <w:rPr>
                <w:rFonts w:ascii="Times New Roman" w:hAnsi="Times New Roman" w:cs="Times New Roman"/>
                <w:i/>
                <w:sz w:val="23"/>
                <w:szCs w:val="23"/>
              </w:rPr>
            </w:pPr>
            <w:r>
              <w:rPr>
                <w:rFonts w:ascii="Times New Roman" w:hAnsi="Times New Roman" w:cs="Times New Roman"/>
                <w:i/>
                <w:sz w:val="23"/>
                <w:szCs w:val="23"/>
              </w:rPr>
              <w:t>Доклад, реферат</w:t>
            </w:r>
          </w:p>
          <w:p w:rsidR="00C83999" w:rsidRDefault="004100F5">
            <w:pPr>
              <w:spacing w:after="0" w:line="240" w:lineRule="auto"/>
              <w:rPr>
                <w:rFonts w:ascii="Times New Roman" w:hAnsi="Times New Roman" w:cs="Times New Roman"/>
                <w:i/>
                <w:sz w:val="23"/>
                <w:szCs w:val="23"/>
              </w:rPr>
            </w:pPr>
            <w:r>
              <w:rPr>
                <w:rFonts w:ascii="Times New Roman" w:hAnsi="Times New Roman" w:cs="Times New Roman"/>
                <w:i/>
                <w:sz w:val="23"/>
                <w:szCs w:val="23"/>
              </w:rPr>
              <w:t>Кейсы</w:t>
            </w:r>
          </w:p>
          <w:p w:rsidR="00C83999" w:rsidRDefault="004100F5">
            <w:pPr>
              <w:spacing w:after="0" w:line="240" w:lineRule="auto"/>
              <w:rPr>
                <w:rFonts w:ascii="Times New Roman" w:hAnsi="Times New Roman" w:cs="Times New Roman"/>
                <w:i/>
                <w:sz w:val="23"/>
                <w:szCs w:val="23"/>
              </w:rPr>
            </w:pPr>
            <w:r>
              <w:rPr>
                <w:rFonts w:ascii="Times New Roman" w:hAnsi="Times New Roman" w:cs="Times New Roman"/>
                <w:i/>
                <w:sz w:val="23"/>
                <w:szCs w:val="23"/>
              </w:rPr>
              <w:t>Тесты</w:t>
            </w:r>
          </w:p>
        </w:tc>
        <w:tc>
          <w:tcPr>
            <w:tcW w:w="3785" w:type="dxa"/>
          </w:tcPr>
          <w:p w:rsidR="00C83999" w:rsidRDefault="004100F5">
            <w:pPr>
              <w:spacing w:after="0" w:line="240" w:lineRule="auto"/>
              <w:rPr>
                <w:rFonts w:ascii="Times New Roman" w:hAnsi="Times New Roman" w:cs="Times New Roman"/>
                <w:i/>
                <w:sz w:val="23"/>
                <w:szCs w:val="23"/>
              </w:rPr>
            </w:pPr>
            <w:r>
              <w:rPr>
                <w:rFonts w:ascii="Times New Roman" w:hAnsi="Times New Roman" w:cs="Times New Roman"/>
                <w:i/>
                <w:sz w:val="23"/>
                <w:szCs w:val="23"/>
              </w:rPr>
              <w:t>Качество освоения материала</w:t>
            </w:r>
          </w:p>
          <w:p w:rsidR="00C83999" w:rsidRDefault="004100F5">
            <w:pPr>
              <w:pStyle w:val="afb"/>
              <w:rPr>
                <w:rFonts w:ascii="Times New Roman" w:hAnsi="Times New Roman" w:cs="Times New Roman"/>
                <w:i/>
                <w:sz w:val="23"/>
                <w:szCs w:val="23"/>
              </w:rPr>
            </w:pPr>
            <w:r>
              <w:rPr>
                <w:rFonts w:ascii="Times New Roman" w:hAnsi="Times New Roman" w:cs="Times New Roman"/>
                <w:i/>
                <w:sz w:val="23"/>
                <w:szCs w:val="23"/>
              </w:rPr>
              <w:t>Оригинальность материала</w:t>
            </w:r>
          </w:p>
          <w:p w:rsidR="00C83999" w:rsidRDefault="004100F5">
            <w:pPr>
              <w:pStyle w:val="afb"/>
              <w:rPr>
                <w:rFonts w:ascii="Times New Roman" w:hAnsi="Times New Roman" w:cs="Times New Roman"/>
                <w:i/>
                <w:sz w:val="23"/>
                <w:szCs w:val="23"/>
              </w:rPr>
            </w:pPr>
            <w:r>
              <w:rPr>
                <w:rFonts w:ascii="Times New Roman" w:hAnsi="Times New Roman" w:cs="Times New Roman"/>
                <w:i/>
                <w:sz w:val="23"/>
                <w:szCs w:val="23"/>
              </w:rPr>
              <w:t>Соблюдение требований</w:t>
            </w:r>
          </w:p>
          <w:p w:rsidR="00C83999" w:rsidRDefault="004100F5">
            <w:pPr>
              <w:pStyle w:val="afb"/>
              <w:rPr>
                <w:rFonts w:ascii="Times New Roman" w:hAnsi="Times New Roman" w:cs="Times New Roman"/>
                <w:i/>
                <w:sz w:val="23"/>
                <w:szCs w:val="23"/>
              </w:rPr>
            </w:pPr>
            <w:r>
              <w:rPr>
                <w:rFonts w:ascii="Times New Roman" w:hAnsi="Times New Roman" w:cs="Times New Roman"/>
                <w:i/>
                <w:sz w:val="23"/>
                <w:szCs w:val="23"/>
              </w:rPr>
              <w:t>Освоение компетенций</w:t>
            </w:r>
          </w:p>
          <w:p w:rsidR="00C83999" w:rsidRDefault="004100F5">
            <w:pPr>
              <w:pStyle w:val="afb"/>
              <w:rPr>
                <w:rFonts w:ascii="Times New Roman" w:hAnsi="Times New Roman" w:cs="Times New Roman"/>
                <w:i/>
                <w:sz w:val="23"/>
                <w:szCs w:val="23"/>
              </w:rPr>
            </w:pPr>
            <w:r>
              <w:rPr>
                <w:rFonts w:ascii="Times New Roman" w:hAnsi="Times New Roman" w:cs="Times New Roman"/>
                <w:i/>
                <w:sz w:val="23"/>
                <w:szCs w:val="23"/>
              </w:rPr>
              <w:t>Правильность выполнения заданий</w:t>
            </w:r>
          </w:p>
        </w:tc>
      </w:tr>
      <w:tr w:rsidR="00C83999">
        <w:trPr>
          <w:trHeight w:val="578"/>
        </w:trPr>
        <w:tc>
          <w:tcPr>
            <w:tcW w:w="1951" w:type="dxa"/>
          </w:tcPr>
          <w:p w:rsidR="00C83999" w:rsidRDefault="004100F5">
            <w:pPr>
              <w:spacing w:after="0" w:line="240" w:lineRule="auto"/>
              <w:rPr>
                <w:rFonts w:ascii="Times New Roman" w:hAnsi="Times New Roman" w:cs="Times New Roman"/>
                <w:i/>
                <w:sz w:val="23"/>
                <w:szCs w:val="23"/>
              </w:rPr>
            </w:pPr>
            <w:r>
              <w:rPr>
                <w:rFonts w:ascii="Times New Roman" w:hAnsi="Times New Roman" w:cs="Times New Roman"/>
                <w:i/>
                <w:sz w:val="23"/>
                <w:szCs w:val="23"/>
              </w:rPr>
              <w:t>1</w:t>
            </w:r>
          </w:p>
        </w:tc>
        <w:tc>
          <w:tcPr>
            <w:tcW w:w="2268" w:type="dxa"/>
          </w:tcPr>
          <w:p w:rsidR="00C83999" w:rsidRDefault="004100F5">
            <w:pPr>
              <w:spacing w:after="0" w:line="240" w:lineRule="auto"/>
              <w:rPr>
                <w:rFonts w:ascii="Times New Roman" w:hAnsi="Times New Roman" w:cs="Times New Roman"/>
                <w:i/>
                <w:sz w:val="23"/>
                <w:szCs w:val="23"/>
              </w:rPr>
            </w:pPr>
            <w:r>
              <w:rPr>
                <w:rFonts w:ascii="Times New Roman" w:hAnsi="Times New Roman" w:cs="Times New Roman"/>
                <w:i/>
                <w:sz w:val="23"/>
                <w:szCs w:val="23"/>
              </w:rPr>
              <w:t xml:space="preserve">Выходной </w:t>
            </w:r>
            <w:r>
              <w:rPr>
                <w:rFonts w:ascii="Times New Roman" w:hAnsi="Times New Roman" w:cs="Times New Roman"/>
                <w:i/>
                <w:sz w:val="23"/>
                <w:szCs w:val="23"/>
              </w:rPr>
              <w:t>контроль</w:t>
            </w:r>
          </w:p>
        </w:tc>
        <w:tc>
          <w:tcPr>
            <w:tcW w:w="1460" w:type="dxa"/>
          </w:tcPr>
          <w:p w:rsidR="00C83999" w:rsidRDefault="004100F5">
            <w:pPr>
              <w:spacing w:after="0" w:line="240" w:lineRule="auto"/>
              <w:rPr>
                <w:rFonts w:ascii="Times New Roman" w:hAnsi="Times New Roman" w:cs="Times New Roman"/>
                <w:i/>
                <w:sz w:val="23"/>
                <w:szCs w:val="23"/>
              </w:rPr>
            </w:pPr>
            <w:r>
              <w:rPr>
                <w:rFonts w:ascii="Times New Roman" w:hAnsi="Times New Roman" w:cs="Times New Roman"/>
                <w:i/>
                <w:sz w:val="23"/>
                <w:szCs w:val="23"/>
              </w:rPr>
              <w:t xml:space="preserve">Зачет </w:t>
            </w:r>
          </w:p>
        </w:tc>
        <w:tc>
          <w:tcPr>
            <w:tcW w:w="3785" w:type="dxa"/>
          </w:tcPr>
          <w:p w:rsidR="00C83999" w:rsidRDefault="004100F5">
            <w:pPr>
              <w:spacing w:after="0" w:line="240" w:lineRule="auto"/>
              <w:rPr>
                <w:rFonts w:ascii="Times New Roman" w:hAnsi="Times New Roman" w:cs="Times New Roman"/>
                <w:i/>
                <w:sz w:val="23"/>
                <w:szCs w:val="23"/>
              </w:rPr>
            </w:pPr>
            <w:r>
              <w:rPr>
                <w:rFonts w:ascii="Times New Roman" w:hAnsi="Times New Roman" w:cs="Times New Roman"/>
                <w:i/>
                <w:sz w:val="23"/>
                <w:szCs w:val="23"/>
              </w:rPr>
              <w:t>Правильность ответов на вопросы зачета</w:t>
            </w:r>
          </w:p>
          <w:p w:rsidR="00C83999" w:rsidRDefault="004100F5">
            <w:pPr>
              <w:spacing w:after="0" w:line="240" w:lineRule="auto"/>
              <w:rPr>
                <w:rFonts w:ascii="Times New Roman" w:hAnsi="Times New Roman" w:cs="Times New Roman"/>
                <w:i/>
                <w:sz w:val="23"/>
                <w:szCs w:val="23"/>
              </w:rPr>
            </w:pPr>
            <w:r>
              <w:rPr>
                <w:rFonts w:ascii="Times New Roman" w:hAnsi="Times New Roman" w:cs="Times New Roman"/>
                <w:i/>
                <w:sz w:val="23"/>
                <w:szCs w:val="23"/>
              </w:rPr>
              <w:t>Освоение компетенций</w:t>
            </w:r>
          </w:p>
        </w:tc>
      </w:tr>
    </w:tbl>
    <w:p w:rsidR="00C83999" w:rsidRDefault="00C83999">
      <w:pPr>
        <w:pStyle w:val="af9"/>
        <w:spacing w:line="360" w:lineRule="auto"/>
        <w:ind w:left="0"/>
        <w:rPr>
          <w:rFonts w:eastAsia="Times New Roman"/>
          <w:b/>
          <w:i/>
          <w:sz w:val="28"/>
          <w:szCs w:val="28"/>
        </w:rPr>
      </w:pPr>
    </w:p>
    <w:p w:rsidR="00C83999" w:rsidRDefault="004100F5">
      <w:pPr>
        <w:pStyle w:val="af9"/>
        <w:numPr>
          <w:ilvl w:val="1"/>
          <w:numId w:val="7"/>
        </w:numPr>
        <w:spacing w:line="360" w:lineRule="auto"/>
        <w:jc w:val="center"/>
        <w:rPr>
          <w:rFonts w:eastAsia="Times New Roman"/>
          <w:b/>
          <w:i/>
          <w:sz w:val="28"/>
          <w:szCs w:val="28"/>
        </w:rPr>
      </w:pPr>
      <w:r>
        <w:rPr>
          <w:rFonts w:eastAsia="Times New Roman"/>
          <w:b/>
          <w:i/>
          <w:sz w:val="28"/>
          <w:szCs w:val="28"/>
        </w:rPr>
        <w:t>Контрольные вопросы, выносимые на зачет.</w:t>
      </w:r>
    </w:p>
    <w:p w:rsidR="00C83999" w:rsidRDefault="00C83999">
      <w:pPr>
        <w:spacing w:after="0" w:line="360" w:lineRule="auto"/>
        <w:jc w:val="center"/>
        <w:rPr>
          <w:rFonts w:ascii="Times New Roman" w:eastAsia="Times New Roman" w:hAnsi="Times New Roman" w:cs="Times New Roman"/>
          <w:b/>
          <w:i/>
          <w:sz w:val="28"/>
          <w:szCs w:val="28"/>
        </w:rPr>
      </w:pPr>
    </w:p>
    <w:p w:rsidR="00C83999" w:rsidRDefault="004100F5">
      <w:pPr>
        <w:pStyle w:val="Default"/>
        <w:spacing w:line="360" w:lineRule="auto"/>
        <w:ind w:firstLine="709"/>
        <w:jc w:val="both"/>
        <w:rPr>
          <w:color w:val="auto"/>
          <w:sz w:val="28"/>
          <w:szCs w:val="28"/>
        </w:rPr>
      </w:pPr>
      <w:r>
        <w:rPr>
          <w:color w:val="auto"/>
          <w:sz w:val="28"/>
          <w:szCs w:val="28"/>
        </w:rPr>
        <w:t>1.Проанализируйте взаимосвязь и взаимообусловленность управления человеческими ресурсами с эффективным функционированием экономики.</w:t>
      </w:r>
    </w:p>
    <w:p w:rsidR="00C83999" w:rsidRDefault="004100F5">
      <w:pPr>
        <w:pStyle w:val="Default"/>
        <w:spacing w:line="360" w:lineRule="auto"/>
        <w:ind w:firstLine="709"/>
        <w:jc w:val="both"/>
        <w:rPr>
          <w:color w:val="auto"/>
          <w:sz w:val="28"/>
          <w:szCs w:val="28"/>
        </w:rPr>
      </w:pPr>
      <w:r>
        <w:rPr>
          <w:color w:val="auto"/>
          <w:sz w:val="28"/>
          <w:szCs w:val="28"/>
        </w:rPr>
        <w:t xml:space="preserve">2. </w:t>
      </w:r>
      <w:r>
        <w:rPr>
          <w:color w:val="auto"/>
          <w:sz w:val="28"/>
          <w:szCs w:val="28"/>
        </w:rPr>
        <w:t>Роль управления человеческими ресурсами в системе экономических и социальных наук.</w:t>
      </w:r>
    </w:p>
    <w:p w:rsidR="00C83999" w:rsidRDefault="004100F5">
      <w:pPr>
        <w:pStyle w:val="Default"/>
        <w:spacing w:line="360" w:lineRule="auto"/>
        <w:ind w:firstLine="709"/>
        <w:jc w:val="both"/>
        <w:rPr>
          <w:color w:val="auto"/>
          <w:sz w:val="28"/>
          <w:szCs w:val="28"/>
        </w:rPr>
      </w:pPr>
      <w:r>
        <w:rPr>
          <w:color w:val="auto"/>
          <w:sz w:val="28"/>
          <w:szCs w:val="28"/>
        </w:rPr>
        <w:t>3. Уровни функционирования и управления человеческими ресурсами.</w:t>
      </w:r>
    </w:p>
    <w:p w:rsidR="00C83999" w:rsidRDefault="004100F5">
      <w:pPr>
        <w:pStyle w:val="Default"/>
        <w:spacing w:line="360" w:lineRule="auto"/>
        <w:ind w:firstLine="709"/>
        <w:jc w:val="both"/>
        <w:rPr>
          <w:color w:val="auto"/>
          <w:sz w:val="28"/>
          <w:szCs w:val="28"/>
        </w:rPr>
      </w:pPr>
      <w:r>
        <w:rPr>
          <w:color w:val="auto"/>
          <w:sz w:val="28"/>
          <w:szCs w:val="28"/>
        </w:rPr>
        <w:t>4. Роль труда в жизни человека и общества.</w:t>
      </w:r>
    </w:p>
    <w:p w:rsidR="00C83999" w:rsidRDefault="004100F5">
      <w:pPr>
        <w:pStyle w:val="Default"/>
        <w:spacing w:line="360" w:lineRule="auto"/>
        <w:ind w:firstLine="709"/>
        <w:jc w:val="both"/>
        <w:rPr>
          <w:color w:val="auto"/>
          <w:sz w:val="28"/>
          <w:szCs w:val="28"/>
        </w:rPr>
      </w:pPr>
      <w:r>
        <w:rPr>
          <w:color w:val="auto"/>
          <w:sz w:val="28"/>
          <w:szCs w:val="28"/>
        </w:rPr>
        <w:t>5. Сущность теории «качества трудовой жизни».</w:t>
      </w:r>
    </w:p>
    <w:p w:rsidR="00C83999" w:rsidRDefault="004100F5">
      <w:pPr>
        <w:pStyle w:val="Default"/>
        <w:spacing w:line="360" w:lineRule="auto"/>
        <w:ind w:firstLine="709"/>
        <w:jc w:val="both"/>
        <w:rPr>
          <w:color w:val="auto"/>
          <w:sz w:val="28"/>
          <w:szCs w:val="28"/>
        </w:rPr>
      </w:pPr>
      <w:r>
        <w:rPr>
          <w:color w:val="auto"/>
          <w:sz w:val="28"/>
          <w:szCs w:val="28"/>
        </w:rPr>
        <w:t>6. Количественные и</w:t>
      </w:r>
      <w:r>
        <w:rPr>
          <w:color w:val="auto"/>
          <w:sz w:val="28"/>
          <w:szCs w:val="28"/>
        </w:rPr>
        <w:t xml:space="preserve"> качественные характеристики населения и трудовых ресурсов. Показатели и их измерение.</w:t>
      </w:r>
    </w:p>
    <w:p w:rsidR="00C83999" w:rsidRDefault="004100F5">
      <w:pPr>
        <w:pStyle w:val="Default"/>
        <w:spacing w:line="360" w:lineRule="auto"/>
        <w:ind w:firstLine="709"/>
        <w:jc w:val="both"/>
        <w:rPr>
          <w:color w:val="auto"/>
          <w:sz w:val="28"/>
          <w:szCs w:val="28"/>
        </w:rPr>
      </w:pPr>
      <w:r>
        <w:rPr>
          <w:color w:val="auto"/>
          <w:sz w:val="28"/>
          <w:szCs w:val="28"/>
        </w:rPr>
        <w:t>7.Основные демографические процессы и современная демографическая ситуация в России.</w:t>
      </w:r>
    </w:p>
    <w:p w:rsidR="00C83999" w:rsidRDefault="004100F5">
      <w:pPr>
        <w:pStyle w:val="Default"/>
        <w:spacing w:line="360" w:lineRule="auto"/>
        <w:ind w:firstLine="709"/>
        <w:jc w:val="both"/>
        <w:rPr>
          <w:color w:val="auto"/>
          <w:sz w:val="28"/>
          <w:szCs w:val="28"/>
        </w:rPr>
      </w:pPr>
      <w:r>
        <w:rPr>
          <w:color w:val="auto"/>
          <w:sz w:val="28"/>
          <w:szCs w:val="28"/>
        </w:rPr>
        <w:t>8. Опыт регулирования демографических процессов в России и за рубежом. Способы регул</w:t>
      </w:r>
      <w:r>
        <w:rPr>
          <w:color w:val="auto"/>
          <w:sz w:val="28"/>
          <w:szCs w:val="28"/>
        </w:rPr>
        <w:t>ирования.</w:t>
      </w:r>
    </w:p>
    <w:p w:rsidR="00C83999" w:rsidRDefault="004100F5">
      <w:pPr>
        <w:pStyle w:val="Default"/>
        <w:spacing w:line="360" w:lineRule="auto"/>
        <w:ind w:firstLine="709"/>
        <w:jc w:val="both"/>
        <w:rPr>
          <w:color w:val="auto"/>
          <w:sz w:val="28"/>
          <w:szCs w:val="28"/>
        </w:rPr>
      </w:pPr>
      <w:r>
        <w:rPr>
          <w:color w:val="auto"/>
          <w:sz w:val="28"/>
          <w:szCs w:val="28"/>
        </w:rPr>
        <w:t>9. Сущность и уровни образования.</w:t>
      </w:r>
    </w:p>
    <w:p w:rsidR="00C83999" w:rsidRDefault="004100F5">
      <w:pPr>
        <w:pStyle w:val="Default"/>
        <w:spacing w:line="360" w:lineRule="auto"/>
        <w:ind w:firstLine="709"/>
        <w:jc w:val="both"/>
        <w:rPr>
          <w:color w:val="auto"/>
          <w:sz w:val="28"/>
          <w:szCs w:val="28"/>
        </w:rPr>
      </w:pPr>
      <w:r>
        <w:rPr>
          <w:color w:val="auto"/>
          <w:sz w:val="28"/>
          <w:szCs w:val="28"/>
        </w:rPr>
        <w:t>10. Цели и содержание общего образования. Общее образование за рубежом.</w:t>
      </w:r>
    </w:p>
    <w:p w:rsidR="00C83999" w:rsidRDefault="004100F5">
      <w:pPr>
        <w:pStyle w:val="Default"/>
        <w:spacing w:line="360" w:lineRule="auto"/>
        <w:ind w:firstLine="709"/>
        <w:jc w:val="both"/>
        <w:rPr>
          <w:color w:val="auto"/>
          <w:sz w:val="28"/>
          <w:szCs w:val="28"/>
        </w:rPr>
      </w:pPr>
      <w:r>
        <w:rPr>
          <w:color w:val="auto"/>
          <w:sz w:val="28"/>
          <w:szCs w:val="28"/>
        </w:rPr>
        <w:t>11. Профессиональная ориентация – цели, задачи, методы, функции.</w:t>
      </w:r>
    </w:p>
    <w:p w:rsidR="00C83999" w:rsidRDefault="004100F5">
      <w:pPr>
        <w:pStyle w:val="Default"/>
        <w:spacing w:line="360" w:lineRule="auto"/>
        <w:ind w:firstLine="709"/>
        <w:jc w:val="both"/>
        <w:rPr>
          <w:color w:val="auto"/>
          <w:sz w:val="28"/>
          <w:szCs w:val="28"/>
        </w:rPr>
      </w:pPr>
      <w:r>
        <w:rPr>
          <w:color w:val="auto"/>
          <w:sz w:val="28"/>
          <w:szCs w:val="28"/>
        </w:rPr>
        <w:t>12. Роль переподготовки, повышения квалификации в условиях рынка труда.</w:t>
      </w:r>
    </w:p>
    <w:p w:rsidR="00C83999" w:rsidRDefault="004100F5">
      <w:pPr>
        <w:pStyle w:val="Default"/>
        <w:spacing w:line="360" w:lineRule="auto"/>
        <w:ind w:firstLine="709"/>
        <w:jc w:val="both"/>
        <w:rPr>
          <w:color w:val="auto"/>
          <w:sz w:val="28"/>
          <w:szCs w:val="28"/>
        </w:rPr>
      </w:pPr>
      <w:r>
        <w:rPr>
          <w:color w:val="auto"/>
          <w:sz w:val="28"/>
          <w:szCs w:val="28"/>
        </w:rPr>
        <w:t>13.</w:t>
      </w:r>
      <w:r>
        <w:rPr>
          <w:color w:val="auto"/>
          <w:sz w:val="28"/>
          <w:szCs w:val="28"/>
        </w:rPr>
        <w:t xml:space="preserve"> Человеческий капитал – суть концепции и его характеристика.</w:t>
      </w:r>
    </w:p>
    <w:p w:rsidR="00C83999" w:rsidRDefault="004100F5">
      <w:pPr>
        <w:pStyle w:val="Default"/>
        <w:spacing w:line="360" w:lineRule="auto"/>
        <w:ind w:firstLine="709"/>
        <w:jc w:val="both"/>
        <w:rPr>
          <w:color w:val="auto"/>
          <w:sz w:val="28"/>
          <w:szCs w:val="28"/>
        </w:rPr>
      </w:pPr>
      <w:r>
        <w:rPr>
          <w:color w:val="auto"/>
          <w:sz w:val="28"/>
          <w:szCs w:val="28"/>
        </w:rPr>
        <w:t>14. Стоимость рабочей силы и затраты на образование.</w:t>
      </w:r>
    </w:p>
    <w:p w:rsidR="00C83999" w:rsidRDefault="004100F5">
      <w:pPr>
        <w:pStyle w:val="Default"/>
        <w:spacing w:line="360" w:lineRule="auto"/>
        <w:ind w:firstLine="709"/>
        <w:jc w:val="both"/>
        <w:rPr>
          <w:color w:val="auto"/>
          <w:sz w:val="28"/>
          <w:szCs w:val="28"/>
        </w:rPr>
      </w:pPr>
      <w:r>
        <w:rPr>
          <w:color w:val="auto"/>
          <w:sz w:val="28"/>
          <w:szCs w:val="28"/>
        </w:rPr>
        <w:t>15. Качество рабочей силы и его составляющие.</w:t>
      </w:r>
    </w:p>
    <w:p w:rsidR="00C83999" w:rsidRDefault="004100F5">
      <w:pPr>
        <w:pStyle w:val="Default"/>
        <w:spacing w:line="360" w:lineRule="auto"/>
        <w:ind w:firstLine="709"/>
        <w:jc w:val="both"/>
        <w:rPr>
          <w:color w:val="auto"/>
          <w:sz w:val="28"/>
          <w:szCs w:val="28"/>
        </w:rPr>
      </w:pPr>
      <w:r>
        <w:rPr>
          <w:color w:val="auto"/>
          <w:sz w:val="28"/>
          <w:szCs w:val="28"/>
        </w:rPr>
        <w:t>16. Диагностика потребности в кадрах. Качественные и количественные характеристики.</w:t>
      </w:r>
    </w:p>
    <w:p w:rsidR="00C83999" w:rsidRDefault="004100F5">
      <w:pPr>
        <w:pStyle w:val="Default"/>
        <w:spacing w:line="360" w:lineRule="auto"/>
        <w:ind w:firstLine="709"/>
        <w:jc w:val="both"/>
        <w:rPr>
          <w:color w:val="auto"/>
          <w:sz w:val="28"/>
          <w:szCs w:val="28"/>
        </w:rPr>
      </w:pPr>
      <w:r>
        <w:rPr>
          <w:color w:val="auto"/>
          <w:sz w:val="28"/>
          <w:szCs w:val="28"/>
        </w:rPr>
        <w:t xml:space="preserve">17. Система </w:t>
      </w:r>
      <w:r>
        <w:rPr>
          <w:color w:val="auto"/>
          <w:sz w:val="28"/>
          <w:szCs w:val="28"/>
        </w:rPr>
        <w:t>переподготовки кадров в условиях массового высвобождения.</w:t>
      </w:r>
    </w:p>
    <w:p w:rsidR="00C83999" w:rsidRDefault="004100F5">
      <w:pPr>
        <w:pStyle w:val="Default"/>
        <w:spacing w:line="360" w:lineRule="auto"/>
        <w:ind w:firstLine="709"/>
        <w:jc w:val="both"/>
        <w:rPr>
          <w:color w:val="auto"/>
          <w:sz w:val="28"/>
          <w:szCs w:val="28"/>
        </w:rPr>
      </w:pPr>
      <w:r>
        <w:rPr>
          <w:color w:val="auto"/>
          <w:sz w:val="28"/>
          <w:szCs w:val="28"/>
        </w:rPr>
        <w:t>18. Основной регулятор процесса распределения и перераспределения рабочей силы в современной экономике, его механизм.</w:t>
      </w:r>
    </w:p>
    <w:p w:rsidR="00C83999" w:rsidRDefault="004100F5">
      <w:pPr>
        <w:pStyle w:val="Default"/>
        <w:spacing w:line="360" w:lineRule="auto"/>
        <w:ind w:firstLine="709"/>
        <w:jc w:val="both"/>
        <w:rPr>
          <w:color w:val="auto"/>
          <w:sz w:val="28"/>
          <w:szCs w:val="28"/>
        </w:rPr>
      </w:pPr>
      <w:r>
        <w:rPr>
          <w:color w:val="auto"/>
          <w:sz w:val="28"/>
          <w:szCs w:val="28"/>
        </w:rPr>
        <w:t>19. Роль миграции (эмиграции) в распределении трудовых ресурсов.</w:t>
      </w:r>
    </w:p>
    <w:p w:rsidR="00C83999" w:rsidRDefault="004100F5">
      <w:pPr>
        <w:pStyle w:val="Default"/>
        <w:spacing w:line="360" w:lineRule="auto"/>
        <w:ind w:firstLine="709"/>
        <w:jc w:val="both"/>
        <w:rPr>
          <w:color w:val="auto"/>
          <w:sz w:val="28"/>
          <w:szCs w:val="28"/>
        </w:rPr>
      </w:pPr>
      <w:r>
        <w:rPr>
          <w:color w:val="auto"/>
          <w:sz w:val="28"/>
          <w:szCs w:val="28"/>
        </w:rPr>
        <w:t>20. Роль миграц</w:t>
      </w:r>
      <w:r>
        <w:rPr>
          <w:color w:val="auto"/>
          <w:sz w:val="28"/>
          <w:szCs w:val="28"/>
        </w:rPr>
        <w:t>ии в изменении социального статуса работника.</w:t>
      </w:r>
    </w:p>
    <w:p w:rsidR="00C83999" w:rsidRDefault="004100F5">
      <w:pPr>
        <w:pStyle w:val="Default"/>
        <w:spacing w:line="360" w:lineRule="auto"/>
        <w:ind w:firstLine="709"/>
        <w:jc w:val="both"/>
        <w:rPr>
          <w:color w:val="auto"/>
          <w:sz w:val="28"/>
          <w:szCs w:val="28"/>
        </w:rPr>
      </w:pPr>
      <w:r>
        <w:rPr>
          <w:color w:val="auto"/>
          <w:sz w:val="28"/>
          <w:szCs w:val="28"/>
        </w:rPr>
        <w:t>21. Рынок рабочей силы на предприятии, его структура и элементы.</w:t>
      </w:r>
    </w:p>
    <w:p w:rsidR="00C83999" w:rsidRDefault="004100F5">
      <w:pPr>
        <w:pStyle w:val="Default"/>
        <w:spacing w:line="360" w:lineRule="auto"/>
        <w:ind w:firstLine="709"/>
        <w:jc w:val="both"/>
        <w:rPr>
          <w:color w:val="auto"/>
          <w:sz w:val="28"/>
          <w:szCs w:val="28"/>
        </w:rPr>
      </w:pPr>
      <w:r>
        <w:rPr>
          <w:color w:val="auto"/>
          <w:sz w:val="28"/>
          <w:szCs w:val="28"/>
        </w:rPr>
        <w:t>22. Основные закономерности функционирования рынка труда.</w:t>
      </w:r>
    </w:p>
    <w:p w:rsidR="00C83999" w:rsidRDefault="004100F5">
      <w:pPr>
        <w:pStyle w:val="Default"/>
        <w:spacing w:line="360" w:lineRule="auto"/>
        <w:ind w:firstLine="709"/>
        <w:jc w:val="both"/>
        <w:rPr>
          <w:color w:val="auto"/>
          <w:sz w:val="28"/>
          <w:szCs w:val="28"/>
        </w:rPr>
      </w:pPr>
      <w:r>
        <w:rPr>
          <w:color w:val="auto"/>
          <w:sz w:val="28"/>
          <w:szCs w:val="28"/>
        </w:rPr>
        <w:t>23. Понятие внутрифирменного рынка труда, его особенности и значимость.</w:t>
      </w:r>
    </w:p>
    <w:p w:rsidR="00C83999" w:rsidRDefault="004100F5">
      <w:pPr>
        <w:pStyle w:val="Default"/>
        <w:spacing w:line="360" w:lineRule="auto"/>
        <w:ind w:firstLine="709"/>
        <w:jc w:val="both"/>
        <w:rPr>
          <w:color w:val="auto"/>
          <w:sz w:val="28"/>
          <w:szCs w:val="28"/>
        </w:rPr>
      </w:pPr>
      <w:r>
        <w:rPr>
          <w:color w:val="auto"/>
          <w:sz w:val="28"/>
          <w:szCs w:val="28"/>
        </w:rPr>
        <w:t>24. Механизм фу</w:t>
      </w:r>
      <w:r>
        <w:rPr>
          <w:color w:val="auto"/>
          <w:sz w:val="28"/>
          <w:szCs w:val="28"/>
        </w:rPr>
        <w:t>нкционирования и регулирования рынка труда в регионе.</w:t>
      </w:r>
    </w:p>
    <w:p w:rsidR="00C83999" w:rsidRDefault="004100F5">
      <w:pPr>
        <w:pStyle w:val="Default"/>
        <w:spacing w:line="360" w:lineRule="auto"/>
        <w:ind w:firstLine="709"/>
        <w:jc w:val="both"/>
        <w:rPr>
          <w:color w:val="auto"/>
          <w:sz w:val="28"/>
          <w:szCs w:val="28"/>
        </w:rPr>
      </w:pPr>
      <w:r>
        <w:rPr>
          <w:color w:val="auto"/>
          <w:sz w:val="28"/>
          <w:szCs w:val="28"/>
        </w:rPr>
        <w:t>25. Региональный рынок труда, его функции, подсистемы, элементы.</w:t>
      </w:r>
    </w:p>
    <w:p w:rsidR="00C83999" w:rsidRDefault="004100F5">
      <w:pPr>
        <w:pStyle w:val="Default"/>
        <w:spacing w:line="360" w:lineRule="auto"/>
        <w:ind w:firstLine="709"/>
        <w:jc w:val="both"/>
        <w:rPr>
          <w:color w:val="auto"/>
          <w:sz w:val="28"/>
          <w:szCs w:val="28"/>
        </w:rPr>
      </w:pPr>
      <w:r>
        <w:rPr>
          <w:color w:val="auto"/>
          <w:sz w:val="28"/>
          <w:szCs w:val="28"/>
        </w:rPr>
        <w:t>26. Проявление кризиса труда. Его последствия.</w:t>
      </w:r>
    </w:p>
    <w:p w:rsidR="00C83999" w:rsidRDefault="004100F5">
      <w:pPr>
        <w:pStyle w:val="Default"/>
        <w:spacing w:line="360" w:lineRule="auto"/>
        <w:ind w:firstLine="709"/>
        <w:jc w:val="both"/>
        <w:rPr>
          <w:color w:val="auto"/>
          <w:sz w:val="28"/>
          <w:szCs w:val="28"/>
        </w:rPr>
      </w:pPr>
      <w:r>
        <w:rPr>
          <w:color w:val="auto"/>
          <w:sz w:val="28"/>
          <w:szCs w:val="28"/>
        </w:rPr>
        <w:t>27. Взаимосвязь кризиса труда с проблемой воспроизводства человеческих ресурсов.</w:t>
      </w:r>
    </w:p>
    <w:p w:rsidR="00C83999" w:rsidRDefault="004100F5">
      <w:pPr>
        <w:pStyle w:val="Default"/>
        <w:spacing w:line="360" w:lineRule="auto"/>
        <w:ind w:firstLine="709"/>
        <w:jc w:val="both"/>
        <w:rPr>
          <w:color w:val="auto"/>
          <w:sz w:val="28"/>
          <w:szCs w:val="28"/>
        </w:rPr>
      </w:pPr>
      <w:r>
        <w:rPr>
          <w:color w:val="auto"/>
          <w:sz w:val="28"/>
          <w:szCs w:val="28"/>
        </w:rPr>
        <w:t xml:space="preserve">28. </w:t>
      </w:r>
      <w:r>
        <w:rPr>
          <w:color w:val="auto"/>
          <w:sz w:val="28"/>
          <w:szCs w:val="28"/>
        </w:rPr>
        <w:t>Особенности использования рабочей силы на уровне предприятия.</w:t>
      </w:r>
    </w:p>
    <w:p w:rsidR="00C83999" w:rsidRDefault="004100F5">
      <w:pPr>
        <w:pStyle w:val="Default"/>
        <w:spacing w:line="360" w:lineRule="auto"/>
        <w:ind w:firstLine="709"/>
        <w:jc w:val="both"/>
        <w:rPr>
          <w:color w:val="auto"/>
          <w:sz w:val="28"/>
          <w:szCs w:val="28"/>
        </w:rPr>
      </w:pPr>
      <w:r>
        <w:rPr>
          <w:color w:val="auto"/>
          <w:sz w:val="28"/>
          <w:szCs w:val="28"/>
        </w:rPr>
        <w:t>29. Особенности использования рабочей силы на уровне регионов.</w:t>
      </w:r>
    </w:p>
    <w:p w:rsidR="00C83999" w:rsidRDefault="004100F5">
      <w:pPr>
        <w:pStyle w:val="Default"/>
        <w:spacing w:line="360" w:lineRule="auto"/>
        <w:ind w:firstLine="709"/>
        <w:jc w:val="both"/>
        <w:rPr>
          <w:color w:val="auto"/>
          <w:sz w:val="28"/>
          <w:szCs w:val="28"/>
        </w:rPr>
      </w:pPr>
      <w:r>
        <w:rPr>
          <w:color w:val="auto"/>
          <w:sz w:val="28"/>
          <w:szCs w:val="28"/>
        </w:rPr>
        <w:t>30. Кризис труда и его последствия в России.</w:t>
      </w:r>
    </w:p>
    <w:p w:rsidR="00C83999" w:rsidRDefault="004100F5">
      <w:pPr>
        <w:pStyle w:val="Default"/>
        <w:spacing w:line="360" w:lineRule="auto"/>
        <w:ind w:firstLine="709"/>
        <w:jc w:val="both"/>
        <w:rPr>
          <w:color w:val="auto"/>
          <w:sz w:val="28"/>
          <w:szCs w:val="28"/>
        </w:rPr>
      </w:pPr>
      <w:r>
        <w:rPr>
          <w:color w:val="auto"/>
          <w:sz w:val="28"/>
          <w:szCs w:val="28"/>
        </w:rPr>
        <w:t>31. Суть концепции гибкого рынка труда, ее основные положения.</w:t>
      </w:r>
    </w:p>
    <w:p w:rsidR="00C83999" w:rsidRDefault="004100F5">
      <w:pPr>
        <w:pStyle w:val="Default"/>
        <w:spacing w:line="360" w:lineRule="auto"/>
        <w:ind w:firstLine="709"/>
        <w:jc w:val="both"/>
        <w:rPr>
          <w:color w:val="auto"/>
          <w:sz w:val="28"/>
          <w:szCs w:val="28"/>
        </w:rPr>
      </w:pPr>
      <w:r>
        <w:rPr>
          <w:color w:val="auto"/>
          <w:sz w:val="28"/>
          <w:szCs w:val="28"/>
        </w:rPr>
        <w:t>32. Основные элементы г</w:t>
      </w:r>
      <w:r>
        <w:rPr>
          <w:color w:val="auto"/>
          <w:sz w:val="28"/>
          <w:szCs w:val="28"/>
        </w:rPr>
        <w:t>ибкости рынка труда.</w:t>
      </w:r>
    </w:p>
    <w:p w:rsidR="00C83999" w:rsidRDefault="004100F5">
      <w:pPr>
        <w:pStyle w:val="Default"/>
        <w:spacing w:line="360" w:lineRule="auto"/>
        <w:ind w:firstLine="709"/>
        <w:jc w:val="both"/>
        <w:rPr>
          <w:color w:val="auto"/>
          <w:sz w:val="28"/>
          <w:szCs w:val="28"/>
        </w:rPr>
      </w:pPr>
      <w:r>
        <w:rPr>
          <w:color w:val="auto"/>
          <w:sz w:val="28"/>
          <w:szCs w:val="28"/>
        </w:rPr>
        <w:t>33. Российское законодательство о свободе въезда и выезда. Перспективы трудовой миграции.</w:t>
      </w:r>
    </w:p>
    <w:p w:rsidR="00C83999" w:rsidRDefault="004100F5">
      <w:pPr>
        <w:pStyle w:val="Default"/>
        <w:spacing w:line="360" w:lineRule="auto"/>
        <w:ind w:firstLine="709"/>
        <w:jc w:val="both"/>
        <w:rPr>
          <w:color w:val="auto"/>
          <w:sz w:val="28"/>
          <w:szCs w:val="28"/>
        </w:rPr>
      </w:pPr>
      <w:r>
        <w:rPr>
          <w:color w:val="auto"/>
          <w:sz w:val="28"/>
          <w:szCs w:val="28"/>
        </w:rPr>
        <w:t>34. Основные направления государственной политики России в области внешней трудовой миграции.</w:t>
      </w:r>
    </w:p>
    <w:p w:rsidR="00C83999" w:rsidRDefault="004100F5">
      <w:pPr>
        <w:pStyle w:val="Default"/>
        <w:spacing w:line="360" w:lineRule="auto"/>
        <w:ind w:firstLine="709"/>
        <w:jc w:val="both"/>
        <w:rPr>
          <w:color w:val="auto"/>
          <w:sz w:val="28"/>
          <w:szCs w:val="28"/>
        </w:rPr>
      </w:pPr>
      <w:r>
        <w:rPr>
          <w:color w:val="auto"/>
          <w:sz w:val="28"/>
          <w:szCs w:val="28"/>
        </w:rPr>
        <w:t>35. Миграционные отношения России со странами СНГ?</w:t>
      </w:r>
    </w:p>
    <w:p w:rsidR="00C83999" w:rsidRDefault="004100F5">
      <w:pPr>
        <w:pStyle w:val="Default"/>
        <w:spacing w:line="360" w:lineRule="auto"/>
        <w:ind w:firstLine="709"/>
        <w:jc w:val="both"/>
        <w:rPr>
          <w:color w:val="auto"/>
          <w:sz w:val="28"/>
          <w:szCs w:val="28"/>
        </w:rPr>
      </w:pPr>
      <w:r>
        <w:rPr>
          <w:color w:val="auto"/>
          <w:sz w:val="28"/>
          <w:szCs w:val="28"/>
        </w:rPr>
        <w:t>36. Мировой опыт перераспределения рабочей силы.</w:t>
      </w:r>
    </w:p>
    <w:p w:rsidR="00C83999" w:rsidRDefault="004100F5">
      <w:pPr>
        <w:pStyle w:val="Default"/>
        <w:spacing w:line="360" w:lineRule="auto"/>
        <w:ind w:firstLine="709"/>
        <w:jc w:val="both"/>
        <w:rPr>
          <w:color w:val="auto"/>
          <w:sz w:val="28"/>
          <w:szCs w:val="28"/>
        </w:rPr>
      </w:pPr>
      <w:r>
        <w:rPr>
          <w:color w:val="auto"/>
          <w:sz w:val="28"/>
          <w:szCs w:val="28"/>
        </w:rPr>
        <w:t>37. Концепция социальной защиты: цели, мотивы социальной защиты.</w:t>
      </w:r>
    </w:p>
    <w:p w:rsidR="00C83999" w:rsidRDefault="004100F5">
      <w:pPr>
        <w:pStyle w:val="Default"/>
        <w:spacing w:line="360" w:lineRule="auto"/>
        <w:ind w:firstLine="709"/>
        <w:jc w:val="both"/>
        <w:rPr>
          <w:color w:val="auto"/>
          <w:sz w:val="28"/>
          <w:szCs w:val="28"/>
        </w:rPr>
      </w:pPr>
      <w:r>
        <w:rPr>
          <w:color w:val="auto"/>
          <w:sz w:val="28"/>
          <w:szCs w:val="28"/>
        </w:rPr>
        <w:t>38. Опыт зарубежных стран в сфере социальной защиты работников (Швеция, США, Япония, Германия).</w:t>
      </w:r>
    </w:p>
    <w:p w:rsidR="00C83999" w:rsidRDefault="00C83999">
      <w:pPr>
        <w:pStyle w:val="Default"/>
        <w:spacing w:line="360" w:lineRule="auto"/>
        <w:ind w:firstLine="709"/>
        <w:jc w:val="both"/>
        <w:rPr>
          <w:color w:val="auto"/>
          <w:sz w:val="28"/>
          <w:szCs w:val="28"/>
        </w:rPr>
      </w:pPr>
    </w:p>
    <w:p w:rsidR="00C83999" w:rsidRDefault="00C83999">
      <w:pPr>
        <w:pStyle w:val="Default"/>
        <w:spacing w:line="360" w:lineRule="auto"/>
        <w:ind w:firstLine="709"/>
        <w:jc w:val="both"/>
        <w:rPr>
          <w:color w:val="auto"/>
          <w:sz w:val="28"/>
          <w:szCs w:val="28"/>
        </w:rPr>
      </w:pPr>
    </w:p>
    <w:p w:rsidR="00C83999" w:rsidRDefault="00C83999">
      <w:pPr>
        <w:pStyle w:val="Default"/>
        <w:spacing w:line="360" w:lineRule="auto"/>
        <w:ind w:firstLine="709"/>
        <w:jc w:val="both"/>
        <w:rPr>
          <w:color w:val="auto"/>
          <w:sz w:val="28"/>
          <w:szCs w:val="28"/>
        </w:rPr>
      </w:pPr>
    </w:p>
    <w:p w:rsidR="00C83999" w:rsidRDefault="00C83999">
      <w:pPr>
        <w:pStyle w:val="Default"/>
        <w:spacing w:line="360" w:lineRule="auto"/>
        <w:ind w:firstLine="709"/>
        <w:jc w:val="both"/>
        <w:rPr>
          <w:color w:val="auto"/>
          <w:sz w:val="28"/>
          <w:szCs w:val="28"/>
        </w:rPr>
      </w:pPr>
    </w:p>
    <w:p w:rsidR="00C83999" w:rsidRDefault="004100F5">
      <w:pPr>
        <w:pStyle w:val="Default"/>
        <w:numPr>
          <w:ilvl w:val="1"/>
          <w:numId w:val="7"/>
        </w:numPr>
        <w:spacing w:line="360" w:lineRule="auto"/>
        <w:jc w:val="center"/>
        <w:rPr>
          <w:b/>
          <w:bCs/>
          <w:i/>
          <w:color w:val="auto"/>
          <w:sz w:val="28"/>
          <w:szCs w:val="28"/>
        </w:rPr>
      </w:pPr>
      <w:r>
        <w:rPr>
          <w:b/>
          <w:bCs/>
          <w:i/>
          <w:color w:val="auto"/>
          <w:sz w:val="28"/>
          <w:szCs w:val="28"/>
        </w:rPr>
        <w:t>Тестовые задания.</w:t>
      </w:r>
    </w:p>
    <w:p w:rsidR="00C83999" w:rsidRDefault="00C83999">
      <w:pPr>
        <w:pStyle w:val="Default"/>
        <w:spacing w:line="360" w:lineRule="auto"/>
        <w:ind w:firstLine="709"/>
        <w:jc w:val="center"/>
        <w:rPr>
          <w:b/>
          <w:bCs/>
          <w:i/>
          <w:color w:val="auto"/>
          <w:sz w:val="28"/>
          <w:szCs w:val="28"/>
        </w:rPr>
      </w:pPr>
    </w:p>
    <w:p w:rsidR="00C83999" w:rsidRDefault="004100F5">
      <w:pPr>
        <w:pStyle w:val="Default"/>
        <w:spacing w:line="360" w:lineRule="auto"/>
        <w:ind w:firstLine="709"/>
        <w:jc w:val="both"/>
        <w:rPr>
          <w:color w:val="auto"/>
          <w:sz w:val="28"/>
          <w:szCs w:val="28"/>
        </w:rPr>
      </w:pPr>
      <w:r>
        <w:rPr>
          <w:b/>
          <w:bCs/>
          <w:i/>
          <w:iCs/>
          <w:color w:val="auto"/>
          <w:sz w:val="28"/>
          <w:szCs w:val="28"/>
        </w:rPr>
        <w:t xml:space="preserve">Тема 1. Рынок труда: </w:t>
      </w:r>
      <w:r>
        <w:rPr>
          <w:b/>
          <w:bCs/>
          <w:i/>
          <w:iCs/>
          <w:color w:val="auto"/>
          <w:sz w:val="28"/>
          <w:szCs w:val="28"/>
        </w:rPr>
        <w:t>формирование, развитие, диагностика. Значение и функции.</w:t>
      </w:r>
    </w:p>
    <w:p w:rsidR="00C83999" w:rsidRDefault="004100F5">
      <w:pPr>
        <w:pStyle w:val="Default"/>
        <w:spacing w:line="360" w:lineRule="auto"/>
        <w:ind w:firstLine="709"/>
        <w:jc w:val="both"/>
        <w:rPr>
          <w:color w:val="auto"/>
          <w:sz w:val="28"/>
          <w:szCs w:val="28"/>
        </w:rPr>
      </w:pPr>
      <w:r>
        <w:rPr>
          <w:i/>
          <w:iCs/>
          <w:color w:val="auto"/>
          <w:sz w:val="28"/>
          <w:szCs w:val="28"/>
        </w:rPr>
        <w:t>1.Рынок труда –это:</w:t>
      </w:r>
    </w:p>
    <w:p w:rsidR="00C83999" w:rsidRDefault="004100F5">
      <w:pPr>
        <w:pStyle w:val="Default"/>
        <w:spacing w:line="360" w:lineRule="auto"/>
        <w:ind w:firstLine="709"/>
        <w:jc w:val="both"/>
        <w:rPr>
          <w:color w:val="auto"/>
          <w:sz w:val="28"/>
          <w:szCs w:val="28"/>
        </w:rPr>
      </w:pPr>
      <w:r>
        <w:rPr>
          <w:color w:val="auto"/>
          <w:sz w:val="28"/>
          <w:szCs w:val="28"/>
        </w:rPr>
        <w:t>a) Регулятор купли –продажи рабочей силы</w:t>
      </w:r>
    </w:p>
    <w:p w:rsidR="00C83999" w:rsidRDefault="004100F5">
      <w:pPr>
        <w:pStyle w:val="Default"/>
        <w:spacing w:line="360" w:lineRule="auto"/>
        <w:ind w:firstLine="709"/>
        <w:jc w:val="both"/>
        <w:rPr>
          <w:color w:val="auto"/>
          <w:sz w:val="28"/>
          <w:szCs w:val="28"/>
        </w:rPr>
      </w:pPr>
      <w:r>
        <w:rPr>
          <w:color w:val="auto"/>
          <w:sz w:val="28"/>
          <w:szCs w:val="28"/>
        </w:rPr>
        <w:t>b) Специфический механизм социальных отношений</w:t>
      </w:r>
    </w:p>
    <w:p w:rsidR="00C83999" w:rsidRDefault="004100F5">
      <w:pPr>
        <w:pStyle w:val="Default"/>
        <w:spacing w:line="360" w:lineRule="auto"/>
        <w:ind w:firstLine="709"/>
        <w:jc w:val="both"/>
        <w:rPr>
          <w:color w:val="auto"/>
          <w:sz w:val="28"/>
          <w:szCs w:val="28"/>
        </w:rPr>
      </w:pPr>
      <w:r>
        <w:rPr>
          <w:color w:val="auto"/>
          <w:sz w:val="28"/>
          <w:szCs w:val="28"/>
        </w:rPr>
        <w:t>c) Трудовое поведение</w:t>
      </w:r>
    </w:p>
    <w:p w:rsidR="00C83999" w:rsidRDefault="004100F5">
      <w:pPr>
        <w:pStyle w:val="Default"/>
        <w:spacing w:line="360" w:lineRule="auto"/>
        <w:ind w:firstLine="709"/>
        <w:jc w:val="both"/>
        <w:rPr>
          <w:color w:val="auto"/>
          <w:sz w:val="28"/>
          <w:szCs w:val="28"/>
        </w:rPr>
      </w:pPr>
      <w:r>
        <w:rPr>
          <w:i/>
          <w:iCs/>
          <w:color w:val="auto"/>
          <w:sz w:val="28"/>
          <w:szCs w:val="28"/>
        </w:rPr>
        <w:t>2.Основная функция рынка труда –это:</w:t>
      </w:r>
    </w:p>
    <w:p w:rsidR="00C83999" w:rsidRDefault="004100F5">
      <w:pPr>
        <w:pStyle w:val="Default"/>
        <w:spacing w:line="360" w:lineRule="auto"/>
        <w:ind w:firstLine="709"/>
        <w:jc w:val="both"/>
        <w:rPr>
          <w:color w:val="auto"/>
          <w:sz w:val="28"/>
          <w:szCs w:val="28"/>
        </w:rPr>
      </w:pPr>
      <w:r>
        <w:rPr>
          <w:color w:val="auto"/>
          <w:sz w:val="28"/>
          <w:szCs w:val="28"/>
        </w:rPr>
        <w:t>a) Селективная функция</w:t>
      </w:r>
    </w:p>
    <w:p w:rsidR="00C83999" w:rsidRDefault="004100F5">
      <w:pPr>
        <w:pStyle w:val="Default"/>
        <w:spacing w:line="360" w:lineRule="auto"/>
        <w:ind w:firstLine="709"/>
        <w:jc w:val="both"/>
        <w:rPr>
          <w:color w:val="auto"/>
          <w:sz w:val="28"/>
          <w:szCs w:val="28"/>
        </w:rPr>
      </w:pPr>
      <w:r>
        <w:rPr>
          <w:color w:val="auto"/>
          <w:sz w:val="28"/>
          <w:szCs w:val="28"/>
        </w:rPr>
        <w:t>b) Продук</w:t>
      </w:r>
      <w:r>
        <w:rPr>
          <w:color w:val="auto"/>
          <w:sz w:val="28"/>
          <w:szCs w:val="28"/>
        </w:rPr>
        <w:t>тивная функция</w:t>
      </w:r>
    </w:p>
    <w:p w:rsidR="00C83999" w:rsidRDefault="004100F5">
      <w:pPr>
        <w:pStyle w:val="Default"/>
        <w:spacing w:line="360" w:lineRule="auto"/>
        <w:ind w:firstLine="709"/>
        <w:jc w:val="both"/>
        <w:rPr>
          <w:color w:val="auto"/>
          <w:sz w:val="28"/>
          <w:szCs w:val="28"/>
        </w:rPr>
      </w:pPr>
      <w:r>
        <w:rPr>
          <w:color w:val="auto"/>
          <w:sz w:val="28"/>
          <w:szCs w:val="28"/>
        </w:rPr>
        <w:t>c) Контролирующая функция</w:t>
      </w:r>
    </w:p>
    <w:p w:rsidR="00C83999" w:rsidRDefault="004100F5">
      <w:pPr>
        <w:pStyle w:val="Default"/>
        <w:spacing w:line="360" w:lineRule="auto"/>
        <w:ind w:firstLine="709"/>
        <w:jc w:val="both"/>
        <w:rPr>
          <w:color w:val="auto"/>
          <w:sz w:val="28"/>
          <w:szCs w:val="28"/>
        </w:rPr>
      </w:pPr>
      <w:r>
        <w:rPr>
          <w:i/>
          <w:iCs/>
          <w:color w:val="auto"/>
          <w:sz w:val="28"/>
          <w:szCs w:val="28"/>
        </w:rPr>
        <w:t>3.Гибкость рынка труда –это:</w:t>
      </w:r>
    </w:p>
    <w:p w:rsidR="00C83999" w:rsidRDefault="004100F5">
      <w:pPr>
        <w:pStyle w:val="Default"/>
        <w:spacing w:line="360" w:lineRule="auto"/>
        <w:ind w:firstLine="709"/>
        <w:jc w:val="both"/>
        <w:rPr>
          <w:color w:val="auto"/>
          <w:sz w:val="28"/>
          <w:szCs w:val="28"/>
        </w:rPr>
      </w:pPr>
      <w:r>
        <w:rPr>
          <w:color w:val="auto"/>
          <w:sz w:val="28"/>
          <w:szCs w:val="28"/>
        </w:rPr>
        <w:t>a) Скорость адаптации работников</w:t>
      </w:r>
    </w:p>
    <w:p w:rsidR="00C83999" w:rsidRDefault="004100F5">
      <w:pPr>
        <w:pStyle w:val="Default"/>
        <w:spacing w:line="360" w:lineRule="auto"/>
        <w:ind w:firstLine="709"/>
        <w:jc w:val="both"/>
        <w:rPr>
          <w:color w:val="auto"/>
          <w:sz w:val="28"/>
          <w:szCs w:val="28"/>
        </w:rPr>
      </w:pPr>
      <w:r>
        <w:rPr>
          <w:color w:val="auto"/>
          <w:sz w:val="28"/>
          <w:szCs w:val="28"/>
        </w:rPr>
        <w:t>b) Условия найма</w:t>
      </w:r>
    </w:p>
    <w:p w:rsidR="00C83999" w:rsidRDefault="004100F5">
      <w:pPr>
        <w:pStyle w:val="Default"/>
        <w:spacing w:line="360" w:lineRule="auto"/>
        <w:ind w:firstLine="709"/>
        <w:jc w:val="both"/>
        <w:rPr>
          <w:color w:val="auto"/>
          <w:sz w:val="28"/>
          <w:szCs w:val="28"/>
        </w:rPr>
      </w:pPr>
      <w:r>
        <w:rPr>
          <w:color w:val="auto"/>
          <w:sz w:val="28"/>
          <w:szCs w:val="28"/>
        </w:rPr>
        <w:t>c) Мобильность рабочей силы</w:t>
      </w:r>
    </w:p>
    <w:p w:rsidR="00C83999" w:rsidRDefault="004100F5">
      <w:pPr>
        <w:pStyle w:val="Default"/>
        <w:spacing w:line="360" w:lineRule="auto"/>
        <w:ind w:firstLine="709"/>
        <w:jc w:val="both"/>
        <w:rPr>
          <w:color w:val="auto"/>
          <w:sz w:val="28"/>
          <w:szCs w:val="28"/>
        </w:rPr>
      </w:pPr>
      <w:r>
        <w:rPr>
          <w:i/>
          <w:iCs/>
          <w:color w:val="auto"/>
          <w:sz w:val="28"/>
          <w:szCs w:val="28"/>
        </w:rPr>
        <w:t>4.Определите тип безработицы, когда автоматизация поточной линии сокращает численность работников на 5 %:</w:t>
      </w:r>
    </w:p>
    <w:p w:rsidR="00C83999" w:rsidRDefault="004100F5">
      <w:pPr>
        <w:pStyle w:val="Default"/>
        <w:spacing w:line="360" w:lineRule="auto"/>
        <w:ind w:firstLine="709"/>
        <w:jc w:val="both"/>
        <w:rPr>
          <w:color w:val="auto"/>
          <w:sz w:val="28"/>
          <w:szCs w:val="28"/>
        </w:rPr>
      </w:pPr>
      <w:r>
        <w:rPr>
          <w:color w:val="auto"/>
          <w:sz w:val="28"/>
          <w:szCs w:val="28"/>
        </w:rPr>
        <w:t>a)</w:t>
      </w:r>
      <w:r>
        <w:rPr>
          <w:color w:val="auto"/>
          <w:sz w:val="28"/>
          <w:szCs w:val="28"/>
        </w:rPr>
        <w:t xml:space="preserve"> Классическая</w:t>
      </w:r>
    </w:p>
    <w:p w:rsidR="00C83999" w:rsidRDefault="004100F5">
      <w:pPr>
        <w:pStyle w:val="Default"/>
        <w:spacing w:line="360" w:lineRule="auto"/>
        <w:ind w:firstLine="709"/>
        <w:jc w:val="both"/>
        <w:rPr>
          <w:color w:val="auto"/>
          <w:sz w:val="28"/>
          <w:szCs w:val="28"/>
        </w:rPr>
      </w:pPr>
      <w:r>
        <w:rPr>
          <w:color w:val="auto"/>
          <w:sz w:val="28"/>
          <w:szCs w:val="28"/>
        </w:rPr>
        <w:t>b) Структурная</w:t>
      </w:r>
    </w:p>
    <w:p w:rsidR="00C83999" w:rsidRDefault="004100F5">
      <w:pPr>
        <w:pStyle w:val="Default"/>
        <w:spacing w:line="360" w:lineRule="auto"/>
        <w:ind w:firstLine="709"/>
        <w:jc w:val="both"/>
        <w:rPr>
          <w:color w:val="auto"/>
          <w:sz w:val="28"/>
          <w:szCs w:val="28"/>
        </w:rPr>
      </w:pPr>
      <w:r>
        <w:rPr>
          <w:color w:val="auto"/>
          <w:sz w:val="28"/>
          <w:szCs w:val="28"/>
        </w:rPr>
        <w:t>c) Технологическая</w:t>
      </w:r>
    </w:p>
    <w:p w:rsidR="00C83999" w:rsidRDefault="004100F5">
      <w:pPr>
        <w:pStyle w:val="Default"/>
        <w:spacing w:line="360" w:lineRule="auto"/>
        <w:ind w:firstLine="709"/>
        <w:jc w:val="both"/>
        <w:rPr>
          <w:color w:val="auto"/>
          <w:sz w:val="28"/>
          <w:szCs w:val="28"/>
        </w:rPr>
      </w:pPr>
      <w:r>
        <w:rPr>
          <w:color w:val="auto"/>
          <w:sz w:val="28"/>
          <w:szCs w:val="28"/>
        </w:rPr>
        <w:t>d) Частичная</w:t>
      </w:r>
    </w:p>
    <w:p w:rsidR="00C83999" w:rsidRDefault="004100F5">
      <w:pPr>
        <w:pStyle w:val="Default"/>
        <w:spacing w:line="360" w:lineRule="auto"/>
        <w:ind w:firstLine="709"/>
        <w:jc w:val="both"/>
        <w:rPr>
          <w:color w:val="auto"/>
          <w:sz w:val="28"/>
          <w:szCs w:val="28"/>
        </w:rPr>
      </w:pPr>
      <w:r>
        <w:rPr>
          <w:i/>
          <w:iCs/>
          <w:color w:val="auto"/>
          <w:sz w:val="28"/>
          <w:szCs w:val="28"/>
        </w:rPr>
        <w:t>5.Какой тип безработицы характерен для ситуации, когда уровень инфляции неожиданно падает, а ищущие работу ошибочно отказываются от предлагаемых вакансий:</w:t>
      </w:r>
    </w:p>
    <w:p w:rsidR="00C83999" w:rsidRDefault="004100F5">
      <w:pPr>
        <w:pStyle w:val="Default"/>
        <w:spacing w:line="360" w:lineRule="auto"/>
        <w:ind w:firstLine="709"/>
        <w:jc w:val="both"/>
        <w:rPr>
          <w:color w:val="auto"/>
          <w:sz w:val="28"/>
          <w:szCs w:val="28"/>
        </w:rPr>
      </w:pPr>
      <w:r>
        <w:rPr>
          <w:color w:val="auto"/>
          <w:sz w:val="28"/>
          <w:szCs w:val="28"/>
        </w:rPr>
        <w:t>a) Скрытая</w:t>
      </w:r>
    </w:p>
    <w:p w:rsidR="00C83999" w:rsidRDefault="004100F5">
      <w:pPr>
        <w:pStyle w:val="Default"/>
        <w:spacing w:line="360" w:lineRule="auto"/>
        <w:ind w:firstLine="709"/>
        <w:jc w:val="both"/>
        <w:rPr>
          <w:color w:val="auto"/>
          <w:sz w:val="28"/>
          <w:szCs w:val="28"/>
        </w:rPr>
      </w:pPr>
      <w:r>
        <w:rPr>
          <w:color w:val="auto"/>
          <w:sz w:val="28"/>
          <w:szCs w:val="28"/>
        </w:rPr>
        <w:t>b) Конъюнктурная</w:t>
      </w:r>
    </w:p>
    <w:p w:rsidR="00C83999" w:rsidRDefault="004100F5">
      <w:pPr>
        <w:pStyle w:val="Default"/>
        <w:spacing w:line="360" w:lineRule="auto"/>
        <w:ind w:firstLine="709"/>
        <w:jc w:val="both"/>
        <w:rPr>
          <w:color w:val="auto"/>
          <w:sz w:val="28"/>
          <w:szCs w:val="28"/>
        </w:rPr>
      </w:pPr>
      <w:r>
        <w:rPr>
          <w:color w:val="auto"/>
          <w:sz w:val="28"/>
          <w:szCs w:val="28"/>
        </w:rPr>
        <w:t>c) Ожидания</w:t>
      </w:r>
    </w:p>
    <w:p w:rsidR="00C83999" w:rsidRDefault="004100F5">
      <w:pPr>
        <w:pStyle w:val="Default"/>
        <w:spacing w:line="360" w:lineRule="auto"/>
        <w:ind w:firstLine="709"/>
        <w:jc w:val="both"/>
        <w:rPr>
          <w:color w:val="auto"/>
          <w:sz w:val="28"/>
          <w:szCs w:val="28"/>
        </w:rPr>
      </w:pPr>
      <w:r>
        <w:rPr>
          <w:color w:val="auto"/>
          <w:sz w:val="28"/>
          <w:szCs w:val="28"/>
        </w:rPr>
        <w:t>d) Неполного спроса</w:t>
      </w:r>
    </w:p>
    <w:p w:rsidR="00C83999" w:rsidRDefault="004100F5">
      <w:pPr>
        <w:pStyle w:val="Default"/>
        <w:spacing w:line="360" w:lineRule="auto"/>
        <w:ind w:firstLine="709"/>
        <w:jc w:val="both"/>
        <w:rPr>
          <w:color w:val="auto"/>
          <w:sz w:val="28"/>
          <w:szCs w:val="28"/>
        </w:rPr>
      </w:pPr>
      <w:r>
        <w:rPr>
          <w:color w:val="auto"/>
          <w:sz w:val="28"/>
          <w:szCs w:val="28"/>
        </w:rPr>
        <w:t>e) Структурная</w:t>
      </w:r>
    </w:p>
    <w:p w:rsidR="00C83999" w:rsidRDefault="004100F5">
      <w:pPr>
        <w:pStyle w:val="Default"/>
        <w:spacing w:line="360" w:lineRule="auto"/>
        <w:ind w:firstLine="709"/>
        <w:jc w:val="both"/>
        <w:rPr>
          <w:color w:val="auto"/>
          <w:sz w:val="28"/>
          <w:szCs w:val="28"/>
        </w:rPr>
      </w:pPr>
      <w:r>
        <w:rPr>
          <w:i/>
          <w:iCs/>
          <w:color w:val="auto"/>
          <w:sz w:val="28"/>
          <w:szCs w:val="28"/>
        </w:rPr>
        <w:t>6.Укажите тип безработицы, когда женщина ищет работу после нескольких лет перерыва в трудовой деятельности, связанного с рождением ребенка:</w:t>
      </w:r>
    </w:p>
    <w:p w:rsidR="00C83999" w:rsidRDefault="004100F5">
      <w:pPr>
        <w:pStyle w:val="Default"/>
        <w:spacing w:line="360" w:lineRule="auto"/>
        <w:ind w:firstLine="709"/>
        <w:jc w:val="both"/>
        <w:rPr>
          <w:color w:val="auto"/>
          <w:sz w:val="28"/>
          <w:szCs w:val="28"/>
        </w:rPr>
      </w:pPr>
      <w:r>
        <w:rPr>
          <w:color w:val="auto"/>
          <w:sz w:val="28"/>
          <w:szCs w:val="28"/>
        </w:rPr>
        <w:t>a) Фрикционная</w:t>
      </w:r>
    </w:p>
    <w:p w:rsidR="00C83999" w:rsidRDefault="004100F5">
      <w:pPr>
        <w:pStyle w:val="Default"/>
        <w:spacing w:line="360" w:lineRule="auto"/>
        <w:ind w:firstLine="709"/>
        <w:jc w:val="both"/>
        <w:rPr>
          <w:color w:val="auto"/>
          <w:sz w:val="28"/>
          <w:szCs w:val="28"/>
        </w:rPr>
      </w:pPr>
      <w:r>
        <w:rPr>
          <w:color w:val="auto"/>
          <w:sz w:val="28"/>
          <w:szCs w:val="28"/>
        </w:rPr>
        <w:t>b) Структурная</w:t>
      </w:r>
    </w:p>
    <w:p w:rsidR="00C83999" w:rsidRDefault="004100F5">
      <w:pPr>
        <w:pStyle w:val="Default"/>
        <w:spacing w:line="360" w:lineRule="auto"/>
        <w:ind w:firstLine="709"/>
        <w:jc w:val="both"/>
        <w:rPr>
          <w:color w:val="auto"/>
          <w:sz w:val="28"/>
          <w:szCs w:val="28"/>
        </w:rPr>
      </w:pPr>
      <w:r>
        <w:rPr>
          <w:color w:val="auto"/>
          <w:sz w:val="28"/>
          <w:szCs w:val="28"/>
        </w:rPr>
        <w:t>c) Циклическая</w:t>
      </w:r>
    </w:p>
    <w:p w:rsidR="00C83999" w:rsidRDefault="004100F5">
      <w:pPr>
        <w:pStyle w:val="Default"/>
        <w:spacing w:line="360" w:lineRule="auto"/>
        <w:ind w:firstLine="709"/>
        <w:jc w:val="both"/>
        <w:rPr>
          <w:color w:val="auto"/>
          <w:sz w:val="28"/>
          <w:szCs w:val="28"/>
        </w:rPr>
      </w:pPr>
      <w:r>
        <w:rPr>
          <w:i/>
          <w:iCs/>
          <w:color w:val="auto"/>
          <w:sz w:val="28"/>
          <w:szCs w:val="28"/>
        </w:rPr>
        <w:t>7.Повышение уровня безработицы может</w:t>
      </w:r>
      <w:r>
        <w:rPr>
          <w:i/>
          <w:iCs/>
          <w:color w:val="auto"/>
          <w:sz w:val="28"/>
          <w:szCs w:val="28"/>
        </w:rPr>
        <w:t xml:space="preserve"> быть вызвано:</w:t>
      </w:r>
    </w:p>
    <w:p w:rsidR="00C83999" w:rsidRDefault="004100F5">
      <w:pPr>
        <w:pStyle w:val="Default"/>
        <w:spacing w:line="360" w:lineRule="auto"/>
        <w:ind w:firstLine="709"/>
        <w:jc w:val="both"/>
        <w:rPr>
          <w:color w:val="auto"/>
          <w:sz w:val="28"/>
          <w:szCs w:val="28"/>
        </w:rPr>
      </w:pPr>
      <w:r>
        <w:rPr>
          <w:color w:val="auto"/>
          <w:sz w:val="28"/>
          <w:szCs w:val="28"/>
        </w:rPr>
        <w:t>a) Увеличением потока из занятых в экономически неактивное население</w:t>
      </w:r>
    </w:p>
    <w:p w:rsidR="00C83999" w:rsidRDefault="004100F5">
      <w:pPr>
        <w:pStyle w:val="Default"/>
        <w:spacing w:line="360" w:lineRule="auto"/>
        <w:ind w:firstLine="709"/>
        <w:jc w:val="both"/>
        <w:rPr>
          <w:color w:val="auto"/>
          <w:sz w:val="28"/>
          <w:szCs w:val="28"/>
        </w:rPr>
      </w:pPr>
      <w:r>
        <w:rPr>
          <w:color w:val="auto"/>
          <w:sz w:val="28"/>
          <w:szCs w:val="28"/>
        </w:rPr>
        <w:t xml:space="preserve">b) Увеличением потока из безработных в экономически неактивное население </w:t>
      </w:r>
    </w:p>
    <w:p w:rsidR="00C83999" w:rsidRDefault="004100F5">
      <w:pPr>
        <w:pStyle w:val="Default"/>
        <w:spacing w:line="360" w:lineRule="auto"/>
        <w:ind w:firstLine="709"/>
        <w:jc w:val="both"/>
        <w:rPr>
          <w:color w:val="auto"/>
          <w:sz w:val="28"/>
          <w:szCs w:val="28"/>
        </w:rPr>
      </w:pPr>
      <w:r>
        <w:rPr>
          <w:color w:val="auto"/>
          <w:sz w:val="28"/>
          <w:szCs w:val="28"/>
        </w:rPr>
        <w:t xml:space="preserve">c) Сокращением потока из экономически неактивного населения в безработные </w:t>
      </w:r>
    </w:p>
    <w:p w:rsidR="00C83999" w:rsidRDefault="004100F5">
      <w:pPr>
        <w:pStyle w:val="Default"/>
        <w:spacing w:line="360" w:lineRule="auto"/>
        <w:ind w:firstLine="709"/>
        <w:jc w:val="both"/>
        <w:rPr>
          <w:color w:val="auto"/>
          <w:sz w:val="28"/>
          <w:szCs w:val="28"/>
        </w:rPr>
      </w:pPr>
      <w:r>
        <w:rPr>
          <w:color w:val="auto"/>
          <w:sz w:val="28"/>
          <w:szCs w:val="28"/>
        </w:rPr>
        <w:t>d) Увеличение потока из</w:t>
      </w:r>
      <w:r>
        <w:rPr>
          <w:color w:val="auto"/>
          <w:sz w:val="28"/>
          <w:szCs w:val="28"/>
        </w:rPr>
        <w:t xml:space="preserve"> безработных в занятые</w:t>
      </w:r>
    </w:p>
    <w:p w:rsidR="00C83999" w:rsidRDefault="004100F5">
      <w:pPr>
        <w:pStyle w:val="Default"/>
        <w:spacing w:line="360" w:lineRule="auto"/>
        <w:ind w:firstLine="709"/>
        <w:jc w:val="both"/>
        <w:rPr>
          <w:color w:val="auto"/>
          <w:sz w:val="28"/>
          <w:szCs w:val="28"/>
        </w:rPr>
      </w:pPr>
      <w:r>
        <w:rPr>
          <w:i/>
          <w:iCs/>
          <w:color w:val="auto"/>
          <w:sz w:val="28"/>
          <w:szCs w:val="28"/>
        </w:rPr>
        <w:t>8.Определите, для какого типа безработицы характерна ситуация, при которой изменения геополитического климата вызвало значительное сокращение рабочих мест:</w:t>
      </w:r>
    </w:p>
    <w:p w:rsidR="00C83999" w:rsidRDefault="004100F5">
      <w:pPr>
        <w:pStyle w:val="Default"/>
        <w:spacing w:line="360" w:lineRule="auto"/>
        <w:ind w:firstLine="709"/>
        <w:jc w:val="both"/>
        <w:rPr>
          <w:color w:val="auto"/>
          <w:sz w:val="28"/>
          <w:szCs w:val="28"/>
        </w:rPr>
      </w:pPr>
      <w:r>
        <w:rPr>
          <w:color w:val="auto"/>
          <w:sz w:val="28"/>
          <w:szCs w:val="28"/>
        </w:rPr>
        <w:t>a) Технологическая</w:t>
      </w:r>
    </w:p>
    <w:p w:rsidR="00C83999" w:rsidRDefault="004100F5">
      <w:pPr>
        <w:pStyle w:val="Default"/>
        <w:spacing w:line="360" w:lineRule="auto"/>
        <w:ind w:firstLine="709"/>
        <w:jc w:val="both"/>
        <w:rPr>
          <w:color w:val="auto"/>
          <w:sz w:val="28"/>
          <w:szCs w:val="28"/>
        </w:rPr>
      </w:pPr>
      <w:r>
        <w:rPr>
          <w:color w:val="auto"/>
          <w:sz w:val="28"/>
          <w:szCs w:val="28"/>
        </w:rPr>
        <w:t>b) Неполного спроса</w:t>
      </w:r>
    </w:p>
    <w:p w:rsidR="00C83999" w:rsidRDefault="004100F5">
      <w:pPr>
        <w:pStyle w:val="Default"/>
        <w:spacing w:line="360" w:lineRule="auto"/>
        <w:ind w:firstLine="709"/>
        <w:jc w:val="both"/>
        <w:rPr>
          <w:color w:val="auto"/>
          <w:sz w:val="28"/>
          <w:szCs w:val="28"/>
        </w:rPr>
      </w:pPr>
      <w:r>
        <w:rPr>
          <w:color w:val="auto"/>
          <w:sz w:val="28"/>
          <w:szCs w:val="28"/>
        </w:rPr>
        <w:t>c) Конъюнктурная</w:t>
      </w:r>
    </w:p>
    <w:p w:rsidR="00C83999" w:rsidRDefault="004100F5">
      <w:pPr>
        <w:pStyle w:val="Default"/>
        <w:spacing w:line="360" w:lineRule="auto"/>
        <w:ind w:firstLine="709"/>
        <w:jc w:val="both"/>
        <w:rPr>
          <w:color w:val="auto"/>
          <w:sz w:val="28"/>
          <w:szCs w:val="28"/>
        </w:rPr>
      </w:pPr>
      <w:r>
        <w:rPr>
          <w:i/>
          <w:iCs/>
          <w:color w:val="auto"/>
          <w:sz w:val="28"/>
          <w:szCs w:val="28"/>
        </w:rPr>
        <w:t>9.Укажите тип безрабо</w:t>
      </w:r>
      <w:r>
        <w:rPr>
          <w:i/>
          <w:iCs/>
          <w:color w:val="auto"/>
          <w:sz w:val="28"/>
          <w:szCs w:val="28"/>
        </w:rPr>
        <w:t>тицы, когда выпускник вуза ищет работу, соответствующую его квалификации:</w:t>
      </w:r>
    </w:p>
    <w:p w:rsidR="00C83999" w:rsidRDefault="004100F5">
      <w:pPr>
        <w:pStyle w:val="Default"/>
        <w:spacing w:line="360" w:lineRule="auto"/>
        <w:ind w:firstLine="709"/>
        <w:jc w:val="both"/>
        <w:rPr>
          <w:color w:val="auto"/>
          <w:sz w:val="28"/>
          <w:szCs w:val="28"/>
        </w:rPr>
      </w:pPr>
      <w:r>
        <w:rPr>
          <w:color w:val="auto"/>
          <w:sz w:val="28"/>
          <w:szCs w:val="28"/>
        </w:rPr>
        <w:t>a) Сезонная</w:t>
      </w:r>
    </w:p>
    <w:p w:rsidR="00C83999" w:rsidRDefault="004100F5">
      <w:pPr>
        <w:pStyle w:val="Default"/>
        <w:spacing w:line="360" w:lineRule="auto"/>
        <w:ind w:firstLine="709"/>
        <w:jc w:val="both"/>
        <w:rPr>
          <w:color w:val="auto"/>
          <w:sz w:val="28"/>
          <w:szCs w:val="28"/>
        </w:rPr>
      </w:pPr>
      <w:r>
        <w:rPr>
          <w:color w:val="auto"/>
          <w:sz w:val="28"/>
          <w:szCs w:val="28"/>
        </w:rPr>
        <w:t>b) Ожидания</w:t>
      </w:r>
    </w:p>
    <w:p w:rsidR="00C83999" w:rsidRDefault="004100F5">
      <w:pPr>
        <w:pStyle w:val="Default"/>
        <w:spacing w:line="360" w:lineRule="auto"/>
        <w:ind w:firstLine="709"/>
        <w:jc w:val="both"/>
        <w:rPr>
          <w:color w:val="auto"/>
          <w:sz w:val="28"/>
          <w:szCs w:val="28"/>
        </w:rPr>
      </w:pPr>
      <w:r>
        <w:rPr>
          <w:color w:val="auto"/>
          <w:sz w:val="28"/>
          <w:szCs w:val="28"/>
        </w:rPr>
        <w:t>c) Фрикционная (временная незанятость)</w:t>
      </w:r>
    </w:p>
    <w:p w:rsidR="00C83999" w:rsidRDefault="004100F5">
      <w:pPr>
        <w:pStyle w:val="Default"/>
        <w:spacing w:line="360" w:lineRule="auto"/>
        <w:ind w:firstLine="709"/>
        <w:jc w:val="both"/>
        <w:rPr>
          <w:color w:val="auto"/>
          <w:sz w:val="28"/>
          <w:szCs w:val="28"/>
        </w:rPr>
      </w:pPr>
      <w:r>
        <w:rPr>
          <w:i/>
          <w:iCs/>
          <w:color w:val="auto"/>
          <w:sz w:val="28"/>
          <w:szCs w:val="28"/>
        </w:rPr>
        <w:t>10.Определите тип безработицы, когда из –за снижения активности на рынке акций, бак сокращает численность сотрудников о</w:t>
      </w:r>
      <w:r>
        <w:rPr>
          <w:i/>
          <w:iCs/>
          <w:color w:val="auto"/>
          <w:sz w:val="28"/>
          <w:szCs w:val="28"/>
        </w:rPr>
        <w:t>тдела корпоративных ценных бумаг:</w:t>
      </w:r>
    </w:p>
    <w:p w:rsidR="00C83999" w:rsidRDefault="004100F5">
      <w:pPr>
        <w:pStyle w:val="Default"/>
        <w:spacing w:line="360" w:lineRule="auto"/>
        <w:ind w:firstLine="709"/>
        <w:jc w:val="both"/>
        <w:rPr>
          <w:color w:val="auto"/>
          <w:sz w:val="28"/>
          <w:szCs w:val="28"/>
        </w:rPr>
      </w:pPr>
      <w:r>
        <w:rPr>
          <w:color w:val="auto"/>
          <w:sz w:val="28"/>
          <w:szCs w:val="28"/>
        </w:rPr>
        <w:t>a) Технологическая</w:t>
      </w:r>
    </w:p>
    <w:p w:rsidR="00C83999" w:rsidRDefault="004100F5">
      <w:pPr>
        <w:pStyle w:val="Default"/>
        <w:spacing w:line="360" w:lineRule="auto"/>
        <w:ind w:firstLine="709"/>
        <w:jc w:val="both"/>
        <w:rPr>
          <w:color w:val="auto"/>
          <w:sz w:val="28"/>
          <w:szCs w:val="28"/>
        </w:rPr>
      </w:pPr>
      <w:r>
        <w:rPr>
          <w:color w:val="auto"/>
          <w:sz w:val="28"/>
          <w:szCs w:val="28"/>
        </w:rPr>
        <w:t>b) Неполного спроса</w:t>
      </w:r>
    </w:p>
    <w:p w:rsidR="00C83999" w:rsidRDefault="004100F5">
      <w:pPr>
        <w:pStyle w:val="Default"/>
        <w:spacing w:line="360" w:lineRule="auto"/>
        <w:ind w:firstLine="709"/>
        <w:jc w:val="both"/>
        <w:rPr>
          <w:color w:val="auto"/>
          <w:sz w:val="28"/>
          <w:szCs w:val="28"/>
        </w:rPr>
      </w:pPr>
      <w:r>
        <w:rPr>
          <w:color w:val="auto"/>
          <w:sz w:val="28"/>
          <w:szCs w:val="28"/>
        </w:rPr>
        <w:t>c) Ожидания</w:t>
      </w:r>
    </w:p>
    <w:p w:rsidR="00C83999" w:rsidRDefault="004100F5">
      <w:pPr>
        <w:pStyle w:val="Default"/>
        <w:spacing w:line="360" w:lineRule="auto"/>
        <w:ind w:firstLine="709"/>
        <w:jc w:val="both"/>
        <w:rPr>
          <w:color w:val="auto"/>
          <w:sz w:val="28"/>
          <w:szCs w:val="28"/>
        </w:rPr>
      </w:pPr>
      <w:r>
        <w:rPr>
          <w:color w:val="auto"/>
          <w:sz w:val="28"/>
          <w:szCs w:val="28"/>
        </w:rPr>
        <w:t>d) Структурная</w:t>
      </w:r>
    </w:p>
    <w:p w:rsidR="00C83999" w:rsidRDefault="004100F5">
      <w:pPr>
        <w:pStyle w:val="Default"/>
        <w:spacing w:line="360" w:lineRule="auto"/>
        <w:ind w:firstLine="709"/>
        <w:jc w:val="both"/>
        <w:rPr>
          <w:color w:val="auto"/>
          <w:sz w:val="28"/>
          <w:szCs w:val="28"/>
        </w:rPr>
      </w:pPr>
      <w:r>
        <w:rPr>
          <w:color w:val="auto"/>
          <w:sz w:val="28"/>
          <w:szCs w:val="28"/>
        </w:rPr>
        <w:t>e) Фрикционная</w:t>
      </w:r>
    </w:p>
    <w:p w:rsidR="00C83999" w:rsidRDefault="004100F5">
      <w:pPr>
        <w:pStyle w:val="Default"/>
        <w:spacing w:line="360" w:lineRule="auto"/>
        <w:ind w:firstLine="709"/>
        <w:jc w:val="both"/>
        <w:rPr>
          <w:color w:val="auto"/>
          <w:sz w:val="28"/>
          <w:szCs w:val="28"/>
        </w:rPr>
      </w:pPr>
      <w:r>
        <w:rPr>
          <w:color w:val="auto"/>
          <w:sz w:val="28"/>
          <w:szCs w:val="28"/>
        </w:rPr>
        <w:t>f) циклическая</w:t>
      </w:r>
    </w:p>
    <w:p w:rsidR="00C83999" w:rsidRDefault="00C83999">
      <w:pPr>
        <w:pStyle w:val="Default"/>
        <w:spacing w:line="360" w:lineRule="auto"/>
        <w:ind w:firstLine="709"/>
        <w:jc w:val="both"/>
        <w:rPr>
          <w:color w:val="auto"/>
          <w:sz w:val="28"/>
          <w:szCs w:val="28"/>
        </w:rPr>
      </w:pPr>
    </w:p>
    <w:p w:rsidR="00C83999" w:rsidRDefault="004100F5">
      <w:pPr>
        <w:pStyle w:val="Default"/>
        <w:spacing w:line="360" w:lineRule="auto"/>
        <w:ind w:firstLine="709"/>
        <w:jc w:val="both"/>
        <w:rPr>
          <w:color w:val="auto"/>
          <w:sz w:val="28"/>
          <w:szCs w:val="28"/>
        </w:rPr>
      </w:pPr>
      <w:r>
        <w:rPr>
          <w:b/>
          <w:bCs/>
          <w:i/>
          <w:iCs/>
          <w:color w:val="auto"/>
          <w:sz w:val="28"/>
          <w:szCs w:val="28"/>
        </w:rPr>
        <w:t>Тема 2. Регулирование современного рынка труда и занятости населения трудоспособного возраста</w:t>
      </w:r>
    </w:p>
    <w:p w:rsidR="00C83999" w:rsidRDefault="004100F5">
      <w:pPr>
        <w:pStyle w:val="Default"/>
        <w:spacing w:line="360" w:lineRule="auto"/>
        <w:ind w:firstLine="709"/>
        <w:jc w:val="both"/>
        <w:rPr>
          <w:color w:val="auto"/>
          <w:sz w:val="28"/>
          <w:szCs w:val="28"/>
        </w:rPr>
      </w:pPr>
      <w:r>
        <w:rPr>
          <w:i/>
          <w:iCs/>
          <w:color w:val="auto"/>
          <w:sz w:val="28"/>
          <w:szCs w:val="28"/>
        </w:rPr>
        <w:t>1.Инфраструктура рынка труда –э</w:t>
      </w:r>
      <w:r>
        <w:rPr>
          <w:i/>
          <w:iCs/>
          <w:color w:val="auto"/>
          <w:sz w:val="28"/>
          <w:szCs w:val="28"/>
        </w:rPr>
        <w:t>то:</w:t>
      </w:r>
    </w:p>
    <w:p w:rsidR="00C83999" w:rsidRDefault="004100F5">
      <w:pPr>
        <w:pStyle w:val="Default"/>
        <w:spacing w:line="360" w:lineRule="auto"/>
        <w:ind w:firstLine="709"/>
        <w:jc w:val="both"/>
        <w:rPr>
          <w:color w:val="auto"/>
          <w:sz w:val="28"/>
          <w:szCs w:val="28"/>
        </w:rPr>
      </w:pPr>
      <w:r>
        <w:rPr>
          <w:color w:val="auto"/>
          <w:sz w:val="28"/>
          <w:szCs w:val="28"/>
        </w:rPr>
        <w:t>a) Внешний рынок труда</w:t>
      </w:r>
    </w:p>
    <w:p w:rsidR="00C83999" w:rsidRDefault="004100F5">
      <w:pPr>
        <w:pStyle w:val="Default"/>
        <w:spacing w:line="360" w:lineRule="auto"/>
        <w:ind w:firstLine="709"/>
        <w:jc w:val="both"/>
        <w:rPr>
          <w:color w:val="auto"/>
          <w:sz w:val="28"/>
          <w:szCs w:val="28"/>
        </w:rPr>
      </w:pPr>
      <w:r>
        <w:rPr>
          <w:color w:val="auto"/>
          <w:sz w:val="28"/>
          <w:szCs w:val="28"/>
        </w:rPr>
        <w:t>b) Внутренний рынок труда</w:t>
      </w:r>
    </w:p>
    <w:p w:rsidR="00C83999" w:rsidRDefault="004100F5">
      <w:pPr>
        <w:pStyle w:val="Default"/>
        <w:spacing w:line="360" w:lineRule="auto"/>
        <w:ind w:firstLine="709"/>
        <w:jc w:val="both"/>
        <w:rPr>
          <w:color w:val="auto"/>
          <w:sz w:val="28"/>
          <w:szCs w:val="28"/>
        </w:rPr>
      </w:pPr>
      <w:r>
        <w:rPr>
          <w:color w:val="auto"/>
          <w:sz w:val="28"/>
          <w:szCs w:val="28"/>
        </w:rPr>
        <w:t>c) Центры занятости</w:t>
      </w:r>
    </w:p>
    <w:p w:rsidR="00C83999" w:rsidRDefault="004100F5">
      <w:pPr>
        <w:pStyle w:val="Default"/>
        <w:spacing w:line="360" w:lineRule="auto"/>
        <w:ind w:firstLine="709"/>
        <w:jc w:val="both"/>
        <w:rPr>
          <w:color w:val="auto"/>
          <w:sz w:val="28"/>
          <w:szCs w:val="28"/>
        </w:rPr>
      </w:pPr>
      <w:r>
        <w:rPr>
          <w:i/>
          <w:iCs/>
          <w:color w:val="auto"/>
          <w:sz w:val="28"/>
          <w:szCs w:val="28"/>
        </w:rPr>
        <w:t>2.Скрытый рынок труда вызван:</w:t>
      </w:r>
    </w:p>
    <w:p w:rsidR="00C83999" w:rsidRDefault="004100F5">
      <w:pPr>
        <w:pStyle w:val="Default"/>
        <w:spacing w:line="360" w:lineRule="auto"/>
        <w:ind w:firstLine="709"/>
        <w:jc w:val="both"/>
        <w:rPr>
          <w:color w:val="auto"/>
          <w:sz w:val="28"/>
          <w:szCs w:val="28"/>
        </w:rPr>
      </w:pPr>
      <w:r>
        <w:rPr>
          <w:color w:val="auto"/>
          <w:sz w:val="28"/>
          <w:szCs w:val="28"/>
        </w:rPr>
        <w:t>a) Незаконными увольнениями</w:t>
      </w:r>
    </w:p>
    <w:p w:rsidR="00C83999" w:rsidRDefault="004100F5">
      <w:pPr>
        <w:pStyle w:val="Default"/>
        <w:spacing w:line="360" w:lineRule="auto"/>
        <w:ind w:firstLine="709"/>
        <w:jc w:val="both"/>
        <w:rPr>
          <w:color w:val="auto"/>
          <w:sz w:val="28"/>
          <w:szCs w:val="28"/>
        </w:rPr>
      </w:pPr>
      <w:r>
        <w:rPr>
          <w:color w:val="auto"/>
          <w:sz w:val="28"/>
          <w:szCs w:val="28"/>
        </w:rPr>
        <w:t>b) Спадом производства</w:t>
      </w:r>
    </w:p>
    <w:p w:rsidR="00C83999" w:rsidRDefault="004100F5">
      <w:pPr>
        <w:pStyle w:val="Default"/>
        <w:spacing w:line="360" w:lineRule="auto"/>
        <w:ind w:firstLine="709"/>
        <w:jc w:val="both"/>
        <w:rPr>
          <w:color w:val="auto"/>
          <w:sz w:val="28"/>
          <w:szCs w:val="28"/>
        </w:rPr>
      </w:pPr>
      <w:r>
        <w:rPr>
          <w:color w:val="auto"/>
          <w:sz w:val="28"/>
          <w:szCs w:val="28"/>
        </w:rPr>
        <w:t>c) Сокращениями по соглашению сторон</w:t>
      </w:r>
    </w:p>
    <w:p w:rsidR="00C83999" w:rsidRDefault="004100F5">
      <w:pPr>
        <w:pStyle w:val="Default"/>
        <w:spacing w:line="360" w:lineRule="auto"/>
        <w:ind w:firstLine="709"/>
        <w:jc w:val="both"/>
        <w:rPr>
          <w:color w:val="auto"/>
          <w:sz w:val="28"/>
          <w:szCs w:val="28"/>
        </w:rPr>
      </w:pPr>
      <w:r>
        <w:rPr>
          <w:i/>
          <w:iCs/>
          <w:color w:val="auto"/>
          <w:sz w:val="28"/>
          <w:szCs w:val="28"/>
        </w:rPr>
        <w:t>3.Основные функции внутрифирменного рынка труда:</w:t>
      </w:r>
    </w:p>
    <w:p w:rsidR="00C83999" w:rsidRDefault="004100F5">
      <w:pPr>
        <w:pStyle w:val="Default"/>
        <w:spacing w:line="360" w:lineRule="auto"/>
        <w:ind w:firstLine="709"/>
        <w:jc w:val="both"/>
        <w:rPr>
          <w:color w:val="auto"/>
          <w:sz w:val="28"/>
          <w:szCs w:val="28"/>
        </w:rPr>
      </w:pPr>
      <w:r>
        <w:rPr>
          <w:color w:val="auto"/>
          <w:sz w:val="28"/>
          <w:szCs w:val="28"/>
        </w:rPr>
        <w:t xml:space="preserve">a) Обеспечение </w:t>
      </w:r>
      <w:r>
        <w:rPr>
          <w:color w:val="auto"/>
          <w:sz w:val="28"/>
          <w:szCs w:val="28"/>
        </w:rPr>
        <w:t>социальной защитой работников</w:t>
      </w:r>
    </w:p>
    <w:p w:rsidR="00C83999" w:rsidRDefault="004100F5">
      <w:pPr>
        <w:pStyle w:val="Default"/>
        <w:spacing w:line="360" w:lineRule="auto"/>
        <w:ind w:firstLine="709"/>
        <w:jc w:val="both"/>
        <w:rPr>
          <w:color w:val="auto"/>
          <w:sz w:val="28"/>
          <w:szCs w:val="28"/>
        </w:rPr>
      </w:pPr>
      <w:r>
        <w:rPr>
          <w:color w:val="auto"/>
          <w:sz w:val="28"/>
          <w:szCs w:val="28"/>
        </w:rPr>
        <w:t>b) Формирование трудовых отношений</w:t>
      </w:r>
    </w:p>
    <w:p w:rsidR="00C83999" w:rsidRDefault="004100F5">
      <w:pPr>
        <w:pStyle w:val="Default"/>
        <w:spacing w:line="360" w:lineRule="auto"/>
        <w:ind w:firstLine="709"/>
        <w:jc w:val="both"/>
        <w:rPr>
          <w:color w:val="auto"/>
          <w:sz w:val="28"/>
          <w:szCs w:val="28"/>
        </w:rPr>
      </w:pPr>
      <w:r>
        <w:rPr>
          <w:color w:val="auto"/>
          <w:sz w:val="28"/>
          <w:szCs w:val="28"/>
        </w:rPr>
        <w:t>c) Замещение более привлекательных рабочих мест работниками нижнего уровня</w:t>
      </w:r>
    </w:p>
    <w:p w:rsidR="00C83999" w:rsidRDefault="00C83999">
      <w:pPr>
        <w:pStyle w:val="Default"/>
        <w:spacing w:line="360" w:lineRule="auto"/>
        <w:ind w:firstLine="709"/>
        <w:jc w:val="both"/>
        <w:rPr>
          <w:color w:val="auto"/>
          <w:sz w:val="28"/>
          <w:szCs w:val="28"/>
        </w:rPr>
      </w:pPr>
    </w:p>
    <w:p w:rsidR="00C83999" w:rsidRDefault="004100F5">
      <w:pPr>
        <w:pStyle w:val="Default"/>
        <w:spacing w:line="360" w:lineRule="auto"/>
        <w:ind w:firstLine="709"/>
        <w:jc w:val="both"/>
        <w:rPr>
          <w:color w:val="auto"/>
          <w:sz w:val="28"/>
          <w:szCs w:val="28"/>
        </w:rPr>
      </w:pPr>
      <w:r>
        <w:rPr>
          <w:b/>
          <w:bCs/>
          <w:i/>
          <w:iCs/>
          <w:color w:val="auto"/>
          <w:sz w:val="28"/>
          <w:szCs w:val="28"/>
        </w:rPr>
        <w:t xml:space="preserve">Тема 3. Распределение и перераспределение трудовых ресурсов, рабочей силы на территориальном, отраслевом уровнях и </w:t>
      </w:r>
      <w:r>
        <w:rPr>
          <w:b/>
          <w:bCs/>
          <w:i/>
          <w:iCs/>
          <w:color w:val="auto"/>
          <w:sz w:val="28"/>
          <w:szCs w:val="28"/>
        </w:rPr>
        <w:t>на уровне предприятий</w:t>
      </w:r>
    </w:p>
    <w:p w:rsidR="00C83999" w:rsidRDefault="004100F5">
      <w:pPr>
        <w:pStyle w:val="Default"/>
        <w:spacing w:line="360" w:lineRule="auto"/>
        <w:ind w:firstLine="709"/>
        <w:jc w:val="both"/>
        <w:rPr>
          <w:color w:val="auto"/>
          <w:sz w:val="28"/>
          <w:szCs w:val="28"/>
        </w:rPr>
      </w:pPr>
      <w:r>
        <w:rPr>
          <w:i/>
          <w:iCs/>
          <w:color w:val="auto"/>
          <w:sz w:val="28"/>
          <w:szCs w:val="28"/>
        </w:rPr>
        <w:t>1.Распределение трудовых ресурсов –это:</w:t>
      </w:r>
    </w:p>
    <w:p w:rsidR="00C83999" w:rsidRDefault="004100F5">
      <w:pPr>
        <w:pStyle w:val="Default"/>
        <w:spacing w:line="360" w:lineRule="auto"/>
        <w:ind w:firstLine="709"/>
        <w:jc w:val="both"/>
        <w:rPr>
          <w:color w:val="auto"/>
          <w:sz w:val="28"/>
          <w:szCs w:val="28"/>
        </w:rPr>
      </w:pPr>
      <w:r>
        <w:rPr>
          <w:color w:val="auto"/>
          <w:sz w:val="28"/>
          <w:szCs w:val="28"/>
        </w:rPr>
        <w:t>a) Структура занятости</w:t>
      </w:r>
    </w:p>
    <w:p w:rsidR="00C83999" w:rsidRDefault="004100F5">
      <w:pPr>
        <w:pStyle w:val="Default"/>
        <w:spacing w:line="360" w:lineRule="auto"/>
        <w:ind w:firstLine="709"/>
        <w:jc w:val="both"/>
        <w:rPr>
          <w:color w:val="auto"/>
          <w:sz w:val="28"/>
          <w:szCs w:val="28"/>
        </w:rPr>
      </w:pPr>
      <w:r>
        <w:rPr>
          <w:color w:val="auto"/>
          <w:sz w:val="28"/>
          <w:szCs w:val="28"/>
        </w:rPr>
        <w:t>b) Распределение населения по занятиям</w:t>
      </w:r>
    </w:p>
    <w:p w:rsidR="00C83999" w:rsidRDefault="004100F5">
      <w:pPr>
        <w:pStyle w:val="Default"/>
        <w:spacing w:line="360" w:lineRule="auto"/>
        <w:ind w:firstLine="709"/>
        <w:jc w:val="both"/>
        <w:rPr>
          <w:color w:val="auto"/>
          <w:sz w:val="28"/>
          <w:szCs w:val="28"/>
        </w:rPr>
      </w:pPr>
      <w:r>
        <w:rPr>
          <w:color w:val="auto"/>
          <w:sz w:val="28"/>
          <w:szCs w:val="28"/>
        </w:rPr>
        <w:t>c) Занятость с учетом вакантных рабочих мест</w:t>
      </w:r>
    </w:p>
    <w:p w:rsidR="00C83999" w:rsidRDefault="004100F5">
      <w:pPr>
        <w:pStyle w:val="Default"/>
        <w:spacing w:line="360" w:lineRule="auto"/>
        <w:ind w:firstLine="709"/>
        <w:jc w:val="both"/>
        <w:rPr>
          <w:color w:val="auto"/>
          <w:sz w:val="28"/>
          <w:szCs w:val="28"/>
        </w:rPr>
      </w:pPr>
      <w:r>
        <w:rPr>
          <w:i/>
          <w:iCs/>
          <w:color w:val="auto"/>
          <w:sz w:val="28"/>
          <w:szCs w:val="28"/>
        </w:rPr>
        <w:t>2.Рабочая сила –это:</w:t>
      </w:r>
    </w:p>
    <w:p w:rsidR="00C83999" w:rsidRDefault="004100F5">
      <w:pPr>
        <w:pStyle w:val="Default"/>
        <w:spacing w:line="360" w:lineRule="auto"/>
        <w:ind w:firstLine="709"/>
        <w:jc w:val="both"/>
        <w:rPr>
          <w:color w:val="auto"/>
          <w:sz w:val="28"/>
          <w:szCs w:val="28"/>
        </w:rPr>
      </w:pPr>
      <w:r>
        <w:rPr>
          <w:color w:val="auto"/>
          <w:sz w:val="28"/>
          <w:szCs w:val="28"/>
        </w:rPr>
        <w:t>a) Физическая сила рабочего</w:t>
      </w:r>
    </w:p>
    <w:p w:rsidR="00C83999" w:rsidRDefault="004100F5">
      <w:pPr>
        <w:pStyle w:val="Default"/>
        <w:spacing w:line="360" w:lineRule="auto"/>
        <w:ind w:firstLine="709"/>
        <w:jc w:val="both"/>
        <w:rPr>
          <w:color w:val="auto"/>
          <w:sz w:val="28"/>
          <w:szCs w:val="28"/>
        </w:rPr>
      </w:pPr>
      <w:r>
        <w:rPr>
          <w:color w:val="auto"/>
          <w:sz w:val="28"/>
          <w:szCs w:val="28"/>
        </w:rPr>
        <w:t>b) Способность человека к труду</w:t>
      </w:r>
    </w:p>
    <w:p w:rsidR="00C83999" w:rsidRDefault="004100F5">
      <w:pPr>
        <w:pStyle w:val="Default"/>
        <w:spacing w:line="360" w:lineRule="auto"/>
        <w:ind w:firstLine="709"/>
        <w:jc w:val="both"/>
        <w:rPr>
          <w:color w:val="auto"/>
          <w:sz w:val="28"/>
          <w:szCs w:val="28"/>
        </w:rPr>
      </w:pPr>
      <w:r>
        <w:rPr>
          <w:color w:val="auto"/>
          <w:sz w:val="28"/>
          <w:szCs w:val="28"/>
        </w:rPr>
        <w:t>c) Чел</w:t>
      </w:r>
      <w:r>
        <w:rPr>
          <w:color w:val="auto"/>
          <w:sz w:val="28"/>
          <w:szCs w:val="28"/>
        </w:rPr>
        <w:t>овеческие ресурсы</w:t>
      </w:r>
    </w:p>
    <w:p w:rsidR="00C83999" w:rsidRDefault="004100F5">
      <w:pPr>
        <w:pStyle w:val="Default"/>
        <w:spacing w:line="360" w:lineRule="auto"/>
        <w:ind w:firstLine="709"/>
        <w:jc w:val="both"/>
        <w:rPr>
          <w:color w:val="auto"/>
          <w:sz w:val="28"/>
          <w:szCs w:val="28"/>
        </w:rPr>
      </w:pPr>
      <w:r>
        <w:rPr>
          <w:i/>
          <w:iCs/>
          <w:color w:val="auto"/>
          <w:sz w:val="28"/>
          <w:szCs w:val="28"/>
        </w:rPr>
        <w:t>3.Стоимость рабочей силы –это:</w:t>
      </w:r>
    </w:p>
    <w:p w:rsidR="00C83999" w:rsidRDefault="004100F5">
      <w:pPr>
        <w:pStyle w:val="Default"/>
        <w:spacing w:line="360" w:lineRule="auto"/>
        <w:ind w:firstLine="709"/>
        <w:jc w:val="both"/>
        <w:rPr>
          <w:color w:val="auto"/>
          <w:sz w:val="28"/>
          <w:szCs w:val="28"/>
        </w:rPr>
      </w:pPr>
      <w:r>
        <w:rPr>
          <w:color w:val="auto"/>
          <w:sz w:val="28"/>
          <w:szCs w:val="28"/>
        </w:rPr>
        <w:t>a) Бонусы работника</w:t>
      </w:r>
    </w:p>
    <w:p w:rsidR="00C83999" w:rsidRDefault="004100F5">
      <w:pPr>
        <w:pStyle w:val="Default"/>
        <w:spacing w:line="360" w:lineRule="auto"/>
        <w:ind w:firstLine="709"/>
        <w:jc w:val="both"/>
        <w:rPr>
          <w:color w:val="auto"/>
          <w:sz w:val="28"/>
          <w:szCs w:val="28"/>
        </w:rPr>
      </w:pPr>
      <w:r>
        <w:rPr>
          <w:color w:val="auto"/>
          <w:sz w:val="28"/>
          <w:szCs w:val="28"/>
        </w:rPr>
        <w:t>b) Заработная плата</w:t>
      </w:r>
    </w:p>
    <w:p w:rsidR="00C83999" w:rsidRDefault="004100F5">
      <w:pPr>
        <w:pStyle w:val="Default"/>
        <w:spacing w:line="360" w:lineRule="auto"/>
        <w:ind w:firstLine="709"/>
        <w:jc w:val="both"/>
        <w:rPr>
          <w:color w:val="auto"/>
          <w:sz w:val="28"/>
          <w:szCs w:val="28"/>
        </w:rPr>
      </w:pPr>
      <w:r>
        <w:rPr>
          <w:color w:val="auto"/>
          <w:sz w:val="28"/>
          <w:szCs w:val="28"/>
        </w:rPr>
        <w:t>c) Цена материальных и духовных благ</w:t>
      </w:r>
    </w:p>
    <w:p w:rsidR="00C83999" w:rsidRDefault="004100F5">
      <w:pPr>
        <w:pStyle w:val="Default"/>
        <w:spacing w:line="360" w:lineRule="auto"/>
        <w:ind w:firstLine="709"/>
        <w:jc w:val="both"/>
        <w:rPr>
          <w:color w:val="auto"/>
          <w:sz w:val="28"/>
          <w:szCs w:val="28"/>
        </w:rPr>
      </w:pPr>
      <w:r>
        <w:rPr>
          <w:i/>
          <w:iCs/>
          <w:color w:val="auto"/>
          <w:sz w:val="28"/>
          <w:szCs w:val="28"/>
        </w:rPr>
        <w:t>4.Экономически активное население в составе трудовых ресурсов –это:</w:t>
      </w:r>
    </w:p>
    <w:p w:rsidR="00C83999" w:rsidRDefault="004100F5">
      <w:pPr>
        <w:pStyle w:val="Default"/>
        <w:spacing w:line="360" w:lineRule="auto"/>
        <w:ind w:firstLine="709"/>
        <w:jc w:val="both"/>
        <w:rPr>
          <w:color w:val="auto"/>
          <w:sz w:val="28"/>
          <w:szCs w:val="28"/>
        </w:rPr>
      </w:pPr>
      <w:r>
        <w:rPr>
          <w:color w:val="auto"/>
          <w:sz w:val="28"/>
          <w:szCs w:val="28"/>
        </w:rPr>
        <w:t>a) Работник, уволенный по собственному желанию и ищущий работу</w:t>
      </w:r>
    </w:p>
    <w:p w:rsidR="00C83999" w:rsidRDefault="004100F5">
      <w:pPr>
        <w:pStyle w:val="Default"/>
        <w:spacing w:line="360" w:lineRule="auto"/>
        <w:ind w:firstLine="709"/>
        <w:jc w:val="both"/>
        <w:rPr>
          <w:color w:val="auto"/>
          <w:sz w:val="28"/>
          <w:szCs w:val="28"/>
        </w:rPr>
      </w:pPr>
      <w:r>
        <w:rPr>
          <w:color w:val="auto"/>
          <w:sz w:val="28"/>
          <w:szCs w:val="28"/>
        </w:rPr>
        <w:t>b) Учитель, который по состоянию здоровья (инвалидности) больше не может работать</w:t>
      </w:r>
    </w:p>
    <w:p w:rsidR="00C83999" w:rsidRDefault="004100F5">
      <w:pPr>
        <w:pStyle w:val="Default"/>
        <w:spacing w:line="360" w:lineRule="auto"/>
        <w:ind w:firstLine="709"/>
        <w:jc w:val="both"/>
        <w:rPr>
          <w:color w:val="auto"/>
          <w:sz w:val="28"/>
          <w:szCs w:val="28"/>
        </w:rPr>
      </w:pPr>
      <w:r>
        <w:rPr>
          <w:color w:val="auto"/>
          <w:sz w:val="28"/>
          <w:szCs w:val="28"/>
        </w:rPr>
        <w:t>c) Студент, отчисленный из учебного заведения</w:t>
      </w:r>
    </w:p>
    <w:p w:rsidR="00C83999" w:rsidRDefault="004100F5">
      <w:pPr>
        <w:pStyle w:val="Default"/>
        <w:spacing w:line="360" w:lineRule="auto"/>
        <w:ind w:firstLine="709"/>
        <w:jc w:val="both"/>
        <w:rPr>
          <w:color w:val="auto"/>
          <w:sz w:val="28"/>
          <w:szCs w:val="28"/>
        </w:rPr>
      </w:pPr>
      <w:r>
        <w:rPr>
          <w:i/>
          <w:iCs/>
          <w:color w:val="auto"/>
          <w:sz w:val="28"/>
          <w:szCs w:val="28"/>
        </w:rPr>
        <w:t>5.Укажите категорию работников, которую можно отнести к экономически неактивному населению:</w:t>
      </w:r>
    </w:p>
    <w:p w:rsidR="00C83999" w:rsidRDefault="004100F5">
      <w:pPr>
        <w:pStyle w:val="Default"/>
        <w:tabs>
          <w:tab w:val="left" w:pos="0"/>
        </w:tabs>
        <w:spacing w:line="360" w:lineRule="auto"/>
        <w:ind w:firstLine="709"/>
        <w:jc w:val="both"/>
        <w:rPr>
          <w:color w:val="auto"/>
          <w:sz w:val="28"/>
          <w:szCs w:val="28"/>
        </w:rPr>
      </w:pPr>
      <w:r>
        <w:rPr>
          <w:color w:val="auto"/>
          <w:sz w:val="28"/>
          <w:szCs w:val="28"/>
        </w:rPr>
        <w:t xml:space="preserve">a) Работник, переведенный на режим </w:t>
      </w:r>
      <w:r>
        <w:rPr>
          <w:color w:val="auto"/>
          <w:sz w:val="28"/>
          <w:szCs w:val="28"/>
        </w:rPr>
        <w:t>неполного рабочего дня</w:t>
      </w:r>
    </w:p>
    <w:p w:rsidR="00C83999" w:rsidRDefault="004100F5">
      <w:pPr>
        <w:pStyle w:val="Default"/>
        <w:spacing w:line="360" w:lineRule="auto"/>
        <w:ind w:firstLine="709"/>
        <w:jc w:val="both"/>
        <w:rPr>
          <w:color w:val="auto"/>
          <w:sz w:val="28"/>
          <w:szCs w:val="28"/>
        </w:rPr>
      </w:pPr>
      <w:r>
        <w:rPr>
          <w:color w:val="auto"/>
          <w:sz w:val="28"/>
          <w:szCs w:val="28"/>
        </w:rPr>
        <w:t>b) Уволенный рабочий, который в течение длительного времени не мог найти работу и поэтому прекратил ее поиски</w:t>
      </w:r>
    </w:p>
    <w:p w:rsidR="00C83999" w:rsidRDefault="004100F5">
      <w:pPr>
        <w:pStyle w:val="Default"/>
        <w:spacing w:line="360" w:lineRule="auto"/>
        <w:ind w:firstLine="709"/>
        <w:jc w:val="both"/>
        <w:rPr>
          <w:color w:val="auto"/>
          <w:sz w:val="28"/>
          <w:szCs w:val="28"/>
        </w:rPr>
      </w:pPr>
      <w:r>
        <w:rPr>
          <w:color w:val="auto"/>
          <w:sz w:val="28"/>
          <w:szCs w:val="28"/>
        </w:rPr>
        <w:t>c) Домашняя хозяйка, которая занимается только своим домом и семьей</w:t>
      </w:r>
    </w:p>
    <w:p w:rsidR="00C83999" w:rsidRDefault="004100F5">
      <w:pPr>
        <w:pStyle w:val="Default"/>
        <w:spacing w:line="360" w:lineRule="auto"/>
        <w:ind w:firstLine="709"/>
        <w:jc w:val="both"/>
        <w:rPr>
          <w:color w:val="auto"/>
          <w:sz w:val="28"/>
          <w:szCs w:val="28"/>
        </w:rPr>
      </w:pPr>
      <w:r>
        <w:rPr>
          <w:i/>
          <w:iCs/>
          <w:color w:val="auto"/>
          <w:sz w:val="28"/>
          <w:szCs w:val="28"/>
        </w:rPr>
        <w:t>6.Укажите группу населения, не включаемую в состав труд</w:t>
      </w:r>
      <w:r>
        <w:rPr>
          <w:i/>
          <w:iCs/>
          <w:color w:val="auto"/>
          <w:sz w:val="28"/>
          <w:szCs w:val="28"/>
        </w:rPr>
        <w:t>овых ресурсов:</w:t>
      </w:r>
    </w:p>
    <w:p w:rsidR="00C83999" w:rsidRDefault="004100F5">
      <w:pPr>
        <w:pStyle w:val="Default"/>
        <w:spacing w:line="360" w:lineRule="auto"/>
        <w:ind w:firstLine="709"/>
        <w:jc w:val="both"/>
        <w:rPr>
          <w:color w:val="auto"/>
          <w:sz w:val="28"/>
          <w:szCs w:val="28"/>
        </w:rPr>
      </w:pPr>
      <w:r>
        <w:rPr>
          <w:color w:val="auto"/>
          <w:sz w:val="28"/>
          <w:szCs w:val="28"/>
        </w:rPr>
        <w:t xml:space="preserve">a) Инвалиды труда I группы </w:t>
      </w:r>
    </w:p>
    <w:p w:rsidR="00C83999" w:rsidRDefault="004100F5">
      <w:pPr>
        <w:pStyle w:val="Default"/>
        <w:spacing w:line="360" w:lineRule="auto"/>
        <w:ind w:firstLine="709"/>
        <w:jc w:val="both"/>
        <w:rPr>
          <w:color w:val="auto"/>
          <w:sz w:val="28"/>
          <w:szCs w:val="28"/>
        </w:rPr>
      </w:pPr>
      <w:r>
        <w:rPr>
          <w:color w:val="auto"/>
          <w:sz w:val="28"/>
          <w:szCs w:val="28"/>
        </w:rPr>
        <w:t>b) Работающие пенсионеры</w:t>
      </w:r>
    </w:p>
    <w:p w:rsidR="00C83999" w:rsidRDefault="004100F5">
      <w:pPr>
        <w:pStyle w:val="Default"/>
        <w:spacing w:line="360" w:lineRule="auto"/>
        <w:ind w:firstLine="709"/>
        <w:jc w:val="both"/>
        <w:rPr>
          <w:color w:val="auto"/>
          <w:sz w:val="28"/>
          <w:szCs w:val="28"/>
        </w:rPr>
      </w:pPr>
      <w:r>
        <w:rPr>
          <w:color w:val="auto"/>
          <w:sz w:val="28"/>
          <w:szCs w:val="28"/>
        </w:rPr>
        <w:t>c) Уволенные в запас, но работающие военнослужащие</w:t>
      </w:r>
    </w:p>
    <w:p w:rsidR="00C83999" w:rsidRDefault="004100F5">
      <w:pPr>
        <w:pStyle w:val="Default"/>
        <w:spacing w:line="360" w:lineRule="auto"/>
        <w:ind w:firstLine="709"/>
        <w:jc w:val="both"/>
        <w:rPr>
          <w:color w:val="auto"/>
          <w:sz w:val="28"/>
          <w:szCs w:val="28"/>
        </w:rPr>
      </w:pPr>
      <w:r>
        <w:rPr>
          <w:i/>
          <w:iCs/>
          <w:color w:val="auto"/>
          <w:sz w:val="28"/>
          <w:szCs w:val="28"/>
        </w:rPr>
        <w:t>7. Укажите работника, которого по статусу можно отнести к экономически неактивному населению:</w:t>
      </w:r>
    </w:p>
    <w:p w:rsidR="00C83999" w:rsidRDefault="004100F5">
      <w:pPr>
        <w:pStyle w:val="Default"/>
        <w:spacing w:line="360" w:lineRule="auto"/>
        <w:ind w:firstLine="709"/>
        <w:jc w:val="both"/>
        <w:rPr>
          <w:color w:val="auto"/>
          <w:sz w:val="28"/>
          <w:szCs w:val="28"/>
        </w:rPr>
      </w:pPr>
      <w:r>
        <w:rPr>
          <w:color w:val="auto"/>
          <w:sz w:val="28"/>
          <w:szCs w:val="28"/>
        </w:rPr>
        <w:t>a) Работник, находящийся в отпуске</w:t>
      </w:r>
    </w:p>
    <w:p w:rsidR="00C83999" w:rsidRDefault="004100F5">
      <w:pPr>
        <w:pStyle w:val="Default"/>
        <w:spacing w:line="360" w:lineRule="auto"/>
        <w:ind w:firstLine="709"/>
        <w:jc w:val="both"/>
        <w:rPr>
          <w:color w:val="auto"/>
          <w:sz w:val="28"/>
          <w:szCs w:val="28"/>
        </w:rPr>
      </w:pPr>
      <w:r>
        <w:rPr>
          <w:color w:val="auto"/>
          <w:sz w:val="28"/>
          <w:szCs w:val="28"/>
        </w:rPr>
        <w:t>b) Домаш</w:t>
      </w:r>
      <w:r>
        <w:rPr>
          <w:color w:val="auto"/>
          <w:sz w:val="28"/>
          <w:szCs w:val="28"/>
        </w:rPr>
        <w:t>няя хозяйка, занятая работой на дачном участке</w:t>
      </w:r>
    </w:p>
    <w:p w:rsidR="00C83999" w:rsidRDefault="004100F5">
      <w:pPr>
        <w:pStyle w:val="Default"/>
        <w:spacing w:line="360" w:lineRule="auto"/>
        <w:ind w:firstLine="709"/>
        <w:jc w:val="both"/>
        <w:rPr>
          <w:color w:val="auto"/>
          <w:sz w:val="28"/>
          <w:szCs w:val="28"/>
        </w:rPr>
      </w:pPr>
      <w:r>
        <w:rPr>
          <w:color w:val="auto"/>
          <w:sz w:val="28"/>
          <w:szCs w:val="28"/>
        </w:rPr>
        <w:t>c) Жена, помогающая мужу на семейном предприятии</w:t>
      </w:r>
    </w:p>
    <w:p w:rsidR="00C83999" w:rsidRDefault="004100F5">
      <w:pPr>
        <w:pStyle w:val="Default"/>
        <w:spacing w:line="360" w:lineRule="auto"/>
        <w:ind w:firstLine="709"/>
        <w:jc w:val="both"/>
        <w:rPr>
          <w:color w:val="auto"/>
          <w:sz w:val="28"/>
          <w:szCs w:val="28"/>
        </w:rPr>
      </w:pPr>
      <w:r>
        <w:rPr>
          <w:i/>
          <w:iCs/>
          <w:color w:val="auto"/>
          <w:sz w:val="28"/>
          <w:szCs w:val="28"/>
        </w:rPr>
        <w:t>8. Укажите работника, которого с точки зрения занятости, можно отнести к безработным:</w:t>
      </w:r>
    </w:p>
    <w:p w:rsidR="00C83999" w:rsidRDefault="004100F5">
      <w:pPr>
        <w:pStyle w:val="Default"/>
        <w:spacing w:line="360" w:lineRule="auto"/>
        <w:ind w:firstLine="709"/>
        <w:jc w:val="both"/>
        <w:rPr>
          <w:color w:val="auto"/>
          <w:sz w:val="28"/>
          <w:szCs w:val="28"/>
        </w:rPr>
      </w:pPr>
      <w:r>
        <w:rPr>
          <w:color w:val="auto"/>
          <w:sz w:val="28"/>
          <w:szCs w:val="28"/>
        </w:rPr>
        <w:t>a) Автомеханик, который учится на вечернем отделении учебного заведения</w:t>
      </w:r>
    </w:p>
    <w:p w:rsidR="00C83999" w:rsidRDefault="004100F5">
      <w:pPr>
        <w:pStyle w:val="Default"/>
        <w:spacing w:line="360" w:lineRule="auto"/>
        <w:ind w:firstLine="709"/>
        <w:jc w:val="both"/>
        <w:rPr>
          <w:color w:val="auto"/>
          <w:sz w:val="28"/>
          <w:szCs w:val="28"/>
        </w:rPr>
      </w:pPr>
      <w:r>
        <w:rPr>
          <w:color w:val="auto"/>
          <w:sz w:val="28"/>
          <w:szCs w:val="28"/>
        </w:rPr>
        <w:t>b)</w:t>
      </w:r>
      <w:r>
        <w:rPr>
          <w:color w:val="auto"/>
          <w:sz w:val="28"/>
          <w:szCs w:val="28"/>
        </w:rPr>
        <w:t xml:space="preserve"> Работник, уволенный в связи с сокращением штатов и ищущий работу</w:t>
      </w:r>
    </w:p>
    <w:p w:rsidR="00C83999" w:rsidRDefault="004100F5">
      <w:pPr>
        <w:pStyle w:val="Default"/>
        <w:spacing w:line="360" w:lineRule="auto"/>
        <w:ind w:firstLine="709"/>
        <w:jc w:val="both"/>
        <w:rPr>
          <w:color w:val="auto"/>
          <w:sz w:val="28"/>
          <w:szCs w:val="28"/>
        </w:rPr>
      </w:pPr>
      <w:r>
        <w:rPr>
          <w:color w:val="auto"/>
          <w:sz w:val="28"/>
          <w:szCs w:val="28"/>
        </w:rPr>
        <w:t>c) Служащий вооруженных сил</w:t>
      </w:r>
    </w:p>
    <w:p w:rsidR="00C83999" w:rsidRDefault="004100F5">
      <w:pPr>
        <w:pStyle w:val="Default"/>
        <w:spacing w:line="360" w:lineRule="auto"/>
        <w:ind w:firstLine="709"/>
        <w:jc w:val="both"/>
        <w:rPr>
          <w:color w:val="auto"/>
          <w:sz w:val="28"/>
          <w:szCs w:val="28"/>
        </w:rPr>
      </w:pPr>
      <w:r>
        <w:rPr>
          <w:i/>
          <w:iCs/>
          <w:color w:val="auto"/>
          <w:sz w:val="28"/>
          <w:szCs w:val="28"/>
        </w:rPr>
        <w:t>9. Какую категорию работников можно отнести к экономически активному населению в составе трудовых ресурсов:</w:t>
      </w:r>
    </w:p>
    <w:p w:rsidR="00C83999" w:rsidRDefault="004100F5">
      <w:pPr>
        <w:pStyle w:val="Default"/>
        <w:spacing w:line="360" w:lineRule="auto"/>
        <w:ind w:firstLine="709"/>
        <w:jc w:val="both"/>
        <w:rPr>
          <w:color w:val="auto"/>
          <w:sz w:val="28"/>
          <w:szCs w:val="28"/>
        </w:rPr>
      </w:pPr>
      <w:r>
        <w:rPr>
          <w:color w:val="auto"/>
          <w:sz w:val="28"/>
          <w:szCs w:val="28"/>
        </w:rPr>
        <w:t>a) Работник, получивший инвалидность на производстве</w:t>
      </w:r>
    </w:p>
    <w:p w:rsidR="00C83999" w:rsidRDefault="004100F5">
      <w:pPr>
        <w:pStyle w:val="Default"/>
        <w:spacing w:line="360" w:lineRule="auto"/>
        <w:ind w:firstLine="709"/>
        <w:jc w:val="both"/>
        <w:rPr>
          <w:color w:val="auto"/>
          <w:sz w:val="28"/>
          <w:szCs w:val="28"/>
        </w:rPr>
      </w:pPr>
      <w:r>
        <w:rPr>
          <w:color w:val="auto"/>
          <w:sz w:val="28"/>
          <w:szCs w:val="28"/>
        </w:rPr>
        <w:t>b</w:t>
      </w:r>
      <w:r>
        <w:rPr>
          <w:color w:val="auto"/>
          <w:sz w:val="28"/>
          <w:szCs w:val="28"/>
        </w:rPr>
        <w:t>) Пенсионер-наставник</w:t>
      </w:r>
    </w:p>
    <w:p w:rsidR="00C83999" w:rsidRDefault="004100F5">
      <w:pPr>
        <w:pStyle w:val="Default"/>
        <w:spacing w:line="360" w:lineRule="auto"/>
        <w:ind w:firstLine="709"/>
        <w:jc w:val="both"/>
        <w:rPr>
          <w:color w:val="auto"/>
          <w:sz w:val="28"/>
          <w:szCs w:val="28"/>
        </w:rPr>
      </w:pPr>
      <w:r>
        <w:rPr>
          <w:color w:val="auto"/>
          <w:sz w:val="28"/>
          <w:szCs w:val="28"/>
        </w:rPr>
        <w:t>c) Ученик, проходящий профподготовку на производстве и получающий стипендию</w:t>
      </w:r>
    </w:p>
    <w:p w:rsidR="00C83999" w:rsidRDefault="004100F5">
      <w:pPr>
        <w:pStyle w:val="Default"/>
        <w:spacing w:line="360" w:lineRule="auto"/>
        <w:ind w:firstLine="709"/>
        <w:jc w:val="both"/>
        <w:rPr>
          <w:color w:val="auto"/>
          <w:sz w:val="28"/>
          <w:szCs w:val="28"/>
        </w:rPr>
      </w:pPr>
      <w:r>
        <w:rPr>
          <w:i/>
          <w:iCs/>
          <w:color w:val="auto"/>
          <w:sz w:val="28"/>
          <w:szCs w:val="28"/>
        </w:rPr>
        <w:t>4. Внутриотраслевое перераспределение рабочий силы обусловлено:</w:t>
      </w:r>
    </w:p>
    <w:p w:rsidR="00C83999" w:rsidRDefault="004100F5">
      <w:pPr>
        <w:pStyle w:val="Default"/>
        <w:spacing w:line="360" w:lineRule="auto"/>
        <w:ind w:firstLine="709"/>
        <w:jc w:val="both"/>
        <w:rPr>
          <w:color w:val="auto"/>
          <w:sz w:val="28"/>
          <w:szCs w:val="28"/>
        </w:rPr>
      </w:pPr>
      <w:r>
        <w:rPr>
          <w:color w:val="auto"/>
          <w:sz w:val="28"/>
          <w:szCs w:val="28"/>
        </w:rPr>
        <w:t>a) Государственным организованным набором рабочей силы</w:t>
      </w:r>
    </w:p>
    <w:p w:rsidR="00C83999" w:rsidRDefault="004100F5">
      <w:pPr>
        <w:pStyle w:val="Default"/>
        <w:spacing w:line="360" w:lineRule="auto"/>
        <w:ind w:firstLine="709"/>
        <w:jc w:val="both"/>
        <w:rPr>
          <w:color w:val="auto"/>
          <w:sz w:val="28"/>
          <w:szCs w:val="28"/>
        </w:rPr>
      </w:pPr>
      <w:r>
        <w:rPr>
          <w:color w:val="auto"/>
          <w:sz w:val="28"/>
          <w:szCs w:val="28"/>
        </w:rPr>
        <w:t xml:space="preserve">b) Государственным распределением </w:t>
      </w:r>
      <w:r>
        <w:rPr>
          <w:color w:val="auto"/>
          <w:sz w:val="28"/>
          <w:szCs w:val="28"/>
        </w:rPr>
        <w:t>выпускников учебных заведений</w:t>
      </w:r>
    </w:p>
    <w:p w:rsidR="00C83999" w:rsidRDefault="004100F5">
      <w:pPr>
        <w:pStyle w:val="Default"/>
        <w:spacing w:line="360" w:lineRule="auto"/>
        <w:ind w:firstLine="709"/>
        <w:jc w:val="both"/>
        <w:rPr>
          <w:color w:val="auto"/>
          <w:sz w:val="28"/>
          <w:szCs w:val="28"/>
        </w:rPr>
      </w:pPr>
      <w:r>
        <w:rPr>
          <w:color w:val="auto"/>
          <w:sz w:val="28"/>
          <w:szCs w:val="28"/>
        </w:rPr>
        <w:t>c) Переводом работников на другие предприятия</w:t>
      </w:r>
    </w:p>
    <w:p w:rsidR="00C83999" w:rsidRDefault="004100F5">
      <w:pPr>
        <w:pStyle w:val="Default"/>
        <w:spacing w:line="360" w:lineRule="auto"/>
        <w:ind w:firstLine="709"/>
        <w:jc w:val="both"/>
        <w:rPr>
          <w:color w:val="auto"/>
          <w:sz w:val="28"/>
          <w:szCs w:val="28"/>
        </w:rPr>
      </w:pPr>
      <w:r>
        <w:rPr>
          <w:i/>
          <w:iCs/>
          <w:color w:val="auto"/>
          <w:sz w:val="28"/>
          <w:szCs w:val="28"/>
        </w:rPr>
        <w:t>10.Укажите категорию работников, которую можно отнести к экономически неактивному населению:</w:t>
      </w:r>
    </w:p>
    <w:p w:rsidR="00C83999" w:rsidRDefault="004100F5">
      <w:pPr>
        <w:pStyle w:val="Default"/>
        <w:spacing w:line="360" w:lineRule="auto"/>
        <w:ind w:firstLine="709"/>
        <w:jc w:val="both"/>
        <w:rPr>
          <w:color w:val="auto"/>
          <w:sz w:val="28"/>
          <w:szCs w:val="28"/>
        </w:rPr>
      </w:pPr>
      <w:r>
        <w:rPr>
          <w:color w:val="auto"/>
          <w:sz w:val="28"/>
          <w:szCs w:val="28"/>
        </w:rPr>
        <w:t>a) Работник, переведенный на режим неполного рабочего дня</w:t>
      </w:r>
    </w:p>
    <w:p w:rsidR="00C83999" w:rsidRDefault="004100F5">
      <w:pPr>
        <w:pStyle w:val="Default"/>
        <w:spacing w:line="360" w:lineRule="auto"/>
        <w:ind w:firstLine="709"/>
        <w:jc w:val="both"/>
        <w:rPr>
          <w:color w:val="auto"/>
          <w:sz w:val="28"/>
          <w:szCs w:val="28"/>
        </w:rPr>
      </w:pPr>
      <w:r>
        <w:rPr>
          <w:color w:val="auto"/>
          <w:sz w:val="28"/>
          <w:szCs w:val="28"/>
        </w:rPr>
        <w:t>b) Уволенный рабочий, который</w:t>
      </w:r>
      <w:r>
        <w:rPr>
          <w:color w:val="auto"/>
          <w:sz w:val="28"/>
          <w:szCs w:val="28"/>
        </w:rPr>
        <w:t xml:space="preserve"> в течение длительного времени не мог найти работу и поэтому прекратил ее поиски</w:t>
      </w:r>
    </w:p>
    <w:p w:rsidR="00C83999" w:rsidRDefault="004100F5">
      <w:pPr>
        <w:pStyle w:val="Default"/>
        <w:spacing w:line="360" w:lineRule="auto"/>
        <w:ind w:firstLine="709"/>
        <w:jc w:val="both"/>
        <w:rPr>
          <w:color w:val="auto"/>
          <w:sz w:val="28"/>
          <w:szCs w:val="28"/>
        </w:rPr>
      </w:pPr>
      <w:r>
        <w:rPr>
          <w:color w:val="auto"/>
          <w:sz w:val="28"/>
          <w:szCs w:val="28"/>
        </w:rPr>
        <w:t>c) Домашняя хозяйка, которая занимается только своим домом и семьей</w:t>
      </w:r>
    </w:p>
    <w:p w:rsidR="00C83999" w:rsidRDefault="004100F5">
      <w:pPr>
        <w:pStyle w:val="Default"/>
        <w:spacing w:line="360" w:lineRule="auto"/>
        <w:ind w:firstLine="709"/>
        <w:jc w:val="both"/>
        <w:rPr>
          <w:color w:val="auto"/>
          <w:sz w:val="28"/>
          <w:szCs w:val="28"/>
        </w:rPr>
      </w:pPr>
      <w:r>
        <w:rPr>
          <w:i/>
          <w:iCs/>
          <w:color w:val="auto"/>
          <w:sz w:val="28"/>
          <w:szCs w:val="28"/>
        </w:rPr>
        <w:t>11.Укажите группу населения, не включаемую в состав трудовых ресурсов:</w:t>
      </w:r>
    </w:p>
    <w:p w:rsidR="00C83999" w:rsidRDefault="004100F5">
      <w:pPr>
        <w:pStyle w:val="Default"/>
        <w:spacing w:line="360" w:lineRule="auto"/>
        <w:ind w:firstLine="709"/>
        <w:jc w:val="both"/>
        <w:rPr>
          <w:color w:val="auto"/>
          <w:sz w:val="28"/>
          <w:szCs w:val="28"/>
        </w:rPr>
      </w:pPr>
      <w:r>
        <w:rPr>
          <w:color w:val="auto"/>
          <w:sz w:val="28"/>
          <w:szCs w:val="28"/>
        </w:rPr>
        <w:t xml:space="preserve">a) Инвалиды труда I группы </w:t>
      </w:r>
    </w:p>
    <w:p w:rsidR="00C83999" w:rsidRDefault="004100F5">
      <w:pPr>
        <w:pStyle w:val="Default"/>
        <w:spacing w:line="360" w:lineRule="auto"/>
        <w:ind w:firstLine="709"/>
        <w:jc w:val="both"/>
        <w:rPr>
          <w:color w:val="auto"/>
          <w:sz w:val="28"/>
          <w:szCs w:val="28"/>
        </w:rPr>
      </w:pPr>
      <w:r>
        <w:rPr>
          <w:color w:val="auto"/>
          <w:sz w:val="28"/>
          <w:szCs w:val="28"/>
        </w:rPr>
        <w:t>b) Работ</w:t>
      </w:r>
      <w:r>
        <w:rPr>
          <w:color w:val="auto"/>
          <w:sz w:val="28"/>
          <w:szCs w:val="28"/>
        </w:rPr>
        <w:t>ающие пенсионеры</w:t>
      </w:r>
    </w:p>
    <w:p w:rsidR="00C83999" w:rsidRDefault="004100F5">
      <w:pPr>
        <w:pStyle w:val="Default"/>
        <w:spacing w:line="360" w:lineRule="auto"/>
        <w:ind w:firstLine="709"/>
        <w:jc w:val="both"/>
        <w:rPr>
          <w:color w:val="auto"/>
          <w:sz w:val="28"/>
          <w:szCs w:val="28"/>
        </w:rPr>
      </w:pPr>
      <w:r>
        <w:rPr>
          <w:color w:val="auto"/>
          <w:sz w:val="28"/>
          <w:szCs w:val="28"/>
        </w:rPr>
        <w:t>c) Уволенные в запас, но работающие военнослужащие</w:t>
      </w:r>
    </w:p>
    <w:p w:rsidR="00C83999" w:rsidRDefault="004100F5">
      <w:pPr>
        <w:pStyle w:val="Default"/>
        <w:spacing w:line="360" w:lineRule="auto"/>
        <w:ind w:firstLine="709"/>
        <w:jc w:val="both"/>
        <w:rPr>
          <w:color w:val="auto"/>
          <w:sz w:val="28"/>
          <w:szCs w:val="28"/>
        </w:rPr>
      </w:pPr>
      <w:r>
        <w:rPr>
          <w:i/>
          <w:iCs/>
          <w:color w:val="auto"/>
          <w:sz w:val="28"/>
          <w:szCs w:val="28"/>
        </w:rPr>
        <w:t>12. Укажите работника, которого по статусу можно отнести к экономически неактивному населению:</w:t>
      </w:r>
    </w:p>
    <w:p w:rsidR="00C83999" w:rsidRDefault="004100F5">
      <w:pPr>
        <w:pStyle w:val="Default"/>
        <w:spacing w:line="360" w:lineRule="auto"/>
        <w:ind w:firstLine="709"/>
        <w:jc w:val="both"/>
        <w:rPr>
          <w:color w:val="auto"/>
          <w:sz w:val="28"/>
          <w:szCs w:val="28"/>
        </w:rPr>
      </w:pPr>
      <w:r>
        <w:rPr>
          <w:color w:val="auto"/>
          <w:sz w:val="28"/>
          <w:szCs w:val="28"/>
        </w:rPr>
        <w:t>a) Работник, находящийся в отпуске</w:t>
      </w:r>
    </w:p>
    <w:p w:rsidR="00C83999" w:rsidRDefault="004100F5">
      <w:pPr>
        <w:pStyle w:val="Default"/>
        <w:spacing w:line="360" w:lineRule="auto"/>
        <w:ind w:firstLine="709"/>
        <w:jc w:val="both"/>
        <w:rPr>
          <w:color w:val="auto"/>
          <w:sz w:val="28"/>
          <w:szCs w:val="28"/>
        </w:rPr>
      </w:pPr>
      <w:r>
        <w:rPr>
          <w:color w:val="auto"/>
          <w:sz w:val="28"/>
          <w:szCs w:val="28"/>
        </w:rPr>
        <w:t>b) Домашняя хозяйка, занятая работой на дачном участке</w:t>
      </w:r>
    </w:p>
    <w:p w:rsidR="00C83999" w:rsidRDefault="004100F5">
      <w:pPr>
        <w:pStyle w:val="Default"/>
        <w:spacing w:line="360" w:lineRule="auto"/>
        <w:ind w:firstLine="709"/>
        <w:jc w:val="both"/>
        <w:rPr>
          <w:color w:val="auto"/>
          <w:sz w:val="28"/>
          <w:szCs w:val="28"/>
        </w:rPr>
      </w:pPr>
      <w:r>
        <w:rPr>
          <w:color w:val="auto"/>
          <w:sz w:val="28"/>
          <w:szCs w:val="28"/>
        </w:rPr>
        <w:t xml:space="preserve">c) </w:t>
      </w:r>
      <w:r>
        <w:rPr>
          <w:color w:val="auto"/>
          <w:sz w:val="28"/>
          <w:szCs w:val="28"/>
        </w:rPr>
        <w:t>Жена, помогающая мужу на семейном предприятии</w:t>
      </w:r>
    </w:p>
    <w:p w:rsidR="00C83999" w:rsidRDefault="004100F5">
      <w:pPr>
        <w:pStyle w:val="Default"/>
        <w:spacing w:line="360" w:lineRule="auto"/>
        <w:ind w:firstLine="709"/>
        <w:jc w:val="both"/>
        <w:rPr>
          <w:color w:val="auto"/>
          <w:sz w:val="28"/>
          <w:szCs w:val="28"/>
        </w:rPr>
      </w:pPr>
      <w:r>
        <w:rPr>
          <w:i/>
          <w:iCs/>
          <w:color w:val="auto"/>
          <w:sz w:val="28"/>
          <w:szCs w:val="28"/>
        </w:rPr>
        <w:t>13. Укажите работника, которого с точки зрения занятости, можно отнести к безработным:</w:t>
      </w:r>
    </w:p>
    <w:p w:rsidR="00C83999" w:rsidRDefault="004100F5">
      <w:pPr>
        <w:pStyle w:val="Default"/>
        <w:spacing w:line="360" w:lineRule="auto"/>
        <w:ind w:firstLine="709"/>
        <w:jc w:val="both"/>
        <w:rPr>
          <w:color w:val="auto"/>
          <w:sz w:val="28"/>
          <w:szCs w:val="28"/>
        </w:rPr>
      </w:pPr>
      <w:r>
        <w:rPr>
          <w:color w:val="auto"/>
          <w:sz w:val="28"/>
          <w:szCs w:val="28"/>
        </w:rPr>
        <w:t>a) Автомеханик, который учится на вечернем отделении учебного заведения</w:t>
      </w:r>
    </w:p>
    <w:p w:rsidR="00C83999" w:rsidRDefault="004100F5">
      <w:pPr>
        <w:pStyle w:val="Default"/>
        <w:spacing w:line="360" w:lineRule="auto"/>
        <w:ind w:firstLine="709"/>
        <w:jc w:val="both"/>
        <w:rPr>
          <w:color w:val="auto"/>
          <w:sz w:val="28"/>
          <w:szCs w:val="28"/>
        </w:rPr>
      </w:pPr>
      <w:r>
        <w:rPr>
          <w:color w:val="auto"/>
          <w:sz w:val="28"/>
          <w:szCs w:val="28"/>
        </w:rPr>
        <w:t>b) Работник, уволенный в связи с сокращением штатов</w:t>
      </w:r>
      <w:r>
        <w:rPr>
          <w:color w:val="auto"/>
          <w:sz w:val="28"/>
          <w:szCs w:val="28"/>
        </w:rPr>
        <w:t xml:space="preserve"> и ищущий работу</w:t>
      </w:r>
    </w:p>
    <w:p w:rsidR="00C83999" w:rsidRDefault="004100F5">
      <w:pPr>
        <w:pStyle w:val="Default"/>
        <w:spacing w:line="360" w:lineRule="auto"/>
        <w:ind w:firstLine="709"/>
        <w:jc w:val="both"/>
        <w:rPr>
          <w:color w:val="auto"/>
          <w:sz w:val="28"/>
          <w:szCs w:val="28"/>
        </w:rPr>
      </w:pPr>
      <w:r>
        <w:rPr>
          <w:color w:val="auto"/>
          <w:sz w:val="28"/>
          <w:szCs w:val="28"/>
        </w:rPr>
        <w:t>c) Служащий вооруженных сил</w:t>
      </w:r>
    </w:p>
    <w:p w:rsidR="00C83999" w:rsidRDefault="004100F5">
      <w:pPr>
        <w:pStyle w:val="Default"/>
        <w:spacing w:line="360" w:lineRule="auto"/>
        <w:ind w:firstLine="709"/>
        <w:jc w:val="both"/>
        <w:rPr>
          <w:color w:val="auto"/>
          <w:sz w:val="28"/>
          <w:szCs w:val="28"/>
        </w:rPr>
      </w:pPr>
      <w:r>
        <w:rPr>
          <w:i/>
          <w:iCs/>
          <w:color w:val="auto"/>
          <w:sz w:val="28"/>
          <w:szCs w:val="28"/>
        </w:rPr>
        <w:t>14. Какую категорию работников можно отнести к экономически активному населению в составе трудовых ресурсов:</w:t>
      </w:r>
    </w:p>
    <w:p w:rsidR="00C83999" w:rsidRDefault="004100F5">
      <w:pPr>
        <w:pStyle w:val="Default"/>
        <w:spacing w:line="360" w:lineRule="auto"/>
        <w:ind w:firstLine="709"/>
        <w:jc w:val="both"/>
        <w:rPr>
          <w:color w:val="auto"/>
          <w:sz w:val="28"/>
          <w:szCs w:val="28"/>
        </w:rPr>
      </w:pPr>
      <w:r>
        <w:rPr>
          <w:color w:val="auto"/>
          <w:sz w:val="28"/>
          <w:szCs w:val="28"/>
        </w:rPr>
        <w:t>a) Работник, получивший инвалидность на производстве</w:t>
      </w:r>
    </w:p>
    <w:p w:rsidR="00C83999" w:rsidRDefault="004100F5">
      <w:pPr>
        <w:pStyle w:val="Default"/>
        <w:spacing w:line="360" w:lineRule="auto"/>
        <w:ind w:firstLine="709"/>
        <w:jc w:val="both"/>
        <w:rPr>
          <w:color w:val="auto"/>
          <w:sz w:val="28"/>
          <w:szCs w:val="28"/>
        </w:rPr>
      </w:pPr>
      <w:r>
        <w:rPr>
          <w:color w:val="auto"/>
          <w:sz w:val="28"/>
          <w:szCs w:val="28"/>
        </w:rPr>
        <w:t>b) Пенсионер-наставник</w:t>
      </w:r>
    </w:p>
    <w:p w:rsidR="00C83999" w:rsidRDefault="004100F5">
      <w:pPr>
        <w:pStyle w:val="Default"/>
        <w:spacing w:line="360" w:lineRule="auto"/>
        <w:ind w:firstLine="709"/>
        <w:jc w:val="both"/>
        <w:rPr>
          <w:color w:val="auto"/>
          <w:sz w:val="28"/>
          <w:szCs w:val="28"/>
        </w:rPr>
      </w:pPr>
      <w:r>
        <w:rPr>
          <w:color w:val="auto"/>
          <w:sz w:val="28"/>
          <w:szCs w:val="28"/>
        </w:rPr>
        <w:t>c) Ученик, проходящий проф</w:t>
      </w:r>
      <w:r>
        <w:rPr>
          <w:color w:val="auto"/>
          <w:sz w:val="28"/>
          <w:szCs w:val="28"/>
        </w:rPr>
        <w:t>подготовку на производстве и получающий стипендию</w:t>
      </w:r>
    </w:p>
    <w:p w:rsidR="00C83999" w:rsidRDefault="004100F5">
      <w:pPr>
        <w:pStyle w:val="Default"/>
        <w:spacing w:line="360" w:lineRule="auto"/>
        <w:ind w:firstLine="709"/>
        <w:jc w:val="both"/>
        <w:rPr>
          <w:color w:val="auto"/>
          <w:sz w:val="28"/>
          <w:szCs w:val="28"/>
        </w:rPr>
      </w:pPr>
      <w:r>
        <w:rPr>
          <w:i/>
          <w:iCs/>
          <w:color w:val="auto"/>
          <w:sz w:val="28"/>
          <w:szCs w:val="28"/>
        </w:rPr>
        <w:t>15. Внутриотраслевое перераспределение рабочий силы обусловлено:</w:t>
      </w:r>
    </w:p>
    <w:p w:rsidR="00C83999" w:rsidRDefault="004100F5">
      <w:pPr>
        <w:pStyle w:val="Default"/>
        <w:spacing w:line="360" w:lineRule="auto"/>
        <w:ind w:firstLine="709"/>
        <w:jc w:val="both"/>
        <w:rPr>
          <w:color w:val="auto"/>
          <w:sz w:val="28"/>
          <w:szCs w:val="28"/>
        </w:rPr>
      </w:pPr>
      <w:r>
        <w:rPr>
          <w:color w:val="auto"/>
          <w:sz w:val="28"/>
          <w:szCs w:val="28"/>
        </w:rPr>
        <w:t>a) Государственным организованным набором рабочей силы</w:t>
      </w:r>
    </w:p>
    <w:p w:rsidR="00C83999" w:rsidRDefault="004100F5">
      <w:pPr>
        <w:pStyle w:val="Default"/>
        <w:spacing w:line="360" w:lineRule="auto"/>
        <w:ind w:firstLine="709"/>
        <w:jc w:val="both"/>
        <w:rPr>
          <w:color w:val="auto"/>
          <w:sz w:val="28"/>
          <w:szCs w:val="28"/>
        </w:rPr>
      </w:pPr>
      <w:r>
        <w:rPr>
          <w:color w:val="auto"/>
          <w:sz w:val="28"/>
          <w:szCs w:val="28"/>
        </w:rPr>
        <w:t>b) Государственным распределением выпускников учебных заведений</w:t>
      </w:r>
    </w:p>
    <w:p w:rsidR="00C83999" w:rsidRDefault="004100F5">
      <w:pPr>
        <w:pStyle w:val="Default"/>
        <w:spacing w:line="360" w:lineRule="auto"/>
        <w:ind w:firstLine="709"/>
        <w:jc w:val="both"/>
        <w:rPr>
          <w:color w:val="auto"/>
          <w:sz w:val="28"/>
          <w:szCs w:val="28"/>
        </w:rPr>
      </w:pPr>
      <w:r>
        <w:rPr>
          <w:color w:val="auto"/>
          <w:sz w:val="28"/>
          <w:szCs w:val="28"/>
        </w:rPr>
        <w:t>c) Переводом работнико</w:t>
      </w:r>
      <w:r>
        <w:rPr>
          <w:color w:val="auto"/>
          <w:sz w:val="28"/>
          <w:szCs w:val="28"/>
        </w:rPr>
        <w:t>в на другие предприятия</w:t>
      </w:r>
    </w:p>
    <w:p w:rsidR="00C83999" w:rsidRDefault="00C83999">
      <w:pPr>
        <w:pStyle w:val="Default"/>
        <w:spacing w:line="360" w:lineRule="auto"/>
        <w:ind w:firstLine="709"/>
        <w:jc w:val="both"/>
        <w:rPr>
          <w:b/>
          <w:bCs/>
          <w:i/>
          <w:iCs/>
          <w:color w:val="auto"/>
          <w:sz w:val="28"/>
          <w:szCs w:val="28"/>
        </w:rPr>
      </w:pPr>
    </w:p>
    <w:p w:rsidR="00C83999" w:rsidRDefault="004100F5">
      <w:pPr>
        <w:pStyle w:val="Default"/>
        <w:spacing w:line="360" w:lineRule="auto"/>
        <w:ind w:firstLine="709"/>
        <w:jc w:val="both"/>
        <w:rPr>
          <w:color w:val="auto"/>
          <w:sz w:val="28"/>
          <w:szCs w:val="28"/>
        </w:rPr>
      </w:pPr>
      <w:r>
        <w:rPr>
          <w:b/>
          <w:bCs/>
          <w:i/>
          <w:iCs/>
          <w:color w:val="auto"/>
          <w:sz w:val="28"/>
          <w:szCs w:val="28"/>
        </w:rPr>
        <w:t>Тема 4. Территориальная и социально–профессиональная мобильность трудовых ресурсов и рабочей силы.</w:t>
      </w:r>
    </w:p>
    <w:p w:rsidR="00C83999" w:rsidRDefault="004100F5">
      <w:pPr>
        <w:pStyle w:val="Default"/>
        <w:spacing w:line="360" w:lineRule="auto"/>
        <w:ind w:firstLine="709"/>
        <w:jc w:val="both"/>
        <w:rPr>
          <w:color w:val="auto"/>
          <w:sz w:val="28"/>
          <w:szCs w:val="28"/>
        </w:rPr>
      </w:pPr>
      <w:r>
        <w:rPr>
          <w:i/>
          <w:iCs/>
          <w:color w:val="auto"/>
          <w:sz w:val="28"/>
          <w:szCs w:val="28"/>
        </w:rPr>
        <w:t>1.Мобильность –это:</w:t>
      </w:r>
    </w:p>
    <w:p w:rsidR="00C83999" w:rsidRDefault="004100F5">
      <w:pPr>
        <w:pStyle w:val="Default"/>
        <w:spacing w:line="360" w:lineRule="auto"/>
        <w:ind w:firstLine="709"/>
        <w:jc w:val="both"/>
        <w:rPr>
          <w:color w:val="auto"/>
          <w:sz w:val="28"/>
          <w:szCs w:val="28"/>
        </w:rPr>
      </w:pPr>
      <w:r>
        <w:rPr>
          <w:color w:val="auto"/>
          <w:sz w:val="28"/>
          <w:szCs w:val="28"/>
        </w:rPr>
        <w:t>a) Изменения в социальном положении индивида</w:t>
      </w:r>
    </w:p>
    <w:p w:rsidR="00C83999" w:rsidRDefault="004100F5">
      <w:pPr>
        <w:pStyle w:val="Default"/>
        <w:spacing w:line="360" w:lineRule="auto"/>
        <w:ind w:firstLine="709"/>
        <w:jc w:val="both"/>
        <w:rPr>
          <w:color w:val="auto"/>
          <w:sz w:val="28"/>
          <w:szCs w:val="28"/>
        </w:rPr>
      </w:pPr>
      <w:r>
        <w:rPr>
          <w:color w:val="auto"/>
          <w:sz w:val="28"/>
          <w:szCs w:val="28"/>
        </w:rPr>
        <w:t>b) Изменение места жительства</w:t>
      </w:r>
    </w:p>
    <w:p w:rsidR="00C83999" w:rsidRDefault="004100F5">
      <w:pPr>
        <w:pStyle w:val="Default"/>
        <w:spacing w:line="360" w:lineRule="auto"/>
        <w:ind w:firstLine="709"/>
        <w:jc w:val="both"/>
        <w:rPr>
          <w:color w:val="auto"/>
          <w:sz w:val="28"/>
          <w:szCs w:val="28"/>
        </w:rPr>
      </w:pPr>
      <w:r>
        <w:rPr>
          <w:color w:val="auto"/>
          <w:sz w:val="28"/>
          <w:szCs w:val="28"/>
        </w:rPr>
        <w:t xml:space="preserve">c) Изменения в экономическом, </w:t>
      </w:r>
      <w:r>
        <w:rPr>
          <w:color w:val="auto"/>
          <w:sz w:val="28"/>
          <w:szCs w:val="28"/>
        </w:rPr>
        <w:t>политическом и социальном положении индивида</w:t>
      </w:r>
    </w:p>
    <w:p w:rsidR="00C83999" w:rsidRDefault="004100F5">
      <w:pPr>
        <w:pStyle w:val="Default"/>
        <w:spacing w:line="360" w:lineRule="auto"/>
        <w:ind w:firstLine="709"/>
        <w:jc w:val="both"/>
        <w:rPr>
          <w:color w:val="auto"/>
          <w:sz w:val="28"/>
          <w:szCs w:val="28"/>
        </w:rPr>
      </w:pPr>
      <w:r>
        <w:rPr>
          <w:i/>
          <w:iCs/>
          <w:color w:val="auto"/>
          <w:sz w:val="28"/>
          <w:szCs w:val="28"/>
        </w:rPr>
        <w:t>2.Социальная мобильность оказывает влияние на:</w:t>
      </w:r>
    </w:p>
    <w:p w:rsidR="00C83999" w:rsidRDefault="004100F5">
      <w:pPr>
        <w:pStyle w:val="Default"/>
        <w:spacing w:line="360" w:lineRule="auto"/>
        <w:ind w:firstLine="709"/>
        <w:jc w:val="both"/>
        <w:rPr>
          <w:color w:val="auto"/>
          <w:sz w:val="28"/>
          <w:szCs w:val="28"/>
        </w:rPr>
      </w:pPr>
      <w:r>
        <w:rPr>
          <w:color w:val="auto"/>
          <w:sz w:val="28"/>
          <w:szCs w:val="28"/>
        </w:rPr>
        <w:t>a) Социально – профессиональную структуру общества</w:t>
      </w:r>
    </w:p>
    <w:p w:rsidR="00C83999" w:rsidRDefault="004100F5">
      <w:pPr>
        <w:pStyle w:val="Default"/>
        <w:spacing w:line="360" w:lineRule="auto"/>
        <w:ind w:firstLine="709"/>
        <w:jc w:val="both"/>
        <w:rPr>
          <w:color w:val="auto"/>
          <w:sz w:val="28"/>
          <w:szCs w:val="28"/>
        </w:rPr>
      </w:pPr>
      <w:r>
        <w:rPr>
          <w:color w:val="auto"/>
          <w:sz w:val="28"/>
          <w:szCs w:val="28"/>
        </w:rPr>
        <w:t>b) Занятость населения</w:t>
      </w:r>
    </w:p>
    <w:p w:rsidR="00C83999" w:rsidRDefault="004100F5">
      <w:pPr>
        <w:pStyle w:val="Default"/>
        <w:spacing w:line="360" w:lineRule="auto"/>
        <w:ind w:firstLine="709"/>
        <w:jc w:val="both"/>
        <w:rPr>
          <w:color w:val="auto"/>
          <w:sz w:val="28"/>
          <w:szCs w:val="28"/>
        </w:rPr>
      </w:pPr>
      <w:r>
        <w:rPr>
          <w:color w:val="auto"/>
          <w:sz w:val="28"/>
          <w:szCs w:val="28"/>
        </w:rPr>
        <w:t>c) Идеологию социальной структуры общества</w:t>
      </w:r>
    </w:p>
    <w:p w:rsidR="00C83999" w:rsidRDefault="004100F5">
      <w:pPr>
        <w:pStyle w:val="Default"/>
        <w:spacing w:line="360" w:lineRule="auto"/>
        <w:ind w:firstLine="709"/>
        <w:jc w:val="both"/>
        <w:rPr>
          <w:color w:val="auto"/>
          <w:sz w:val="28"/>
          <w:szCs w:val="28"/>
        </w:rPr>
      </w:pPr>
      <w:r>
        <w:rPr>
          <w:i/>
          <w:iCs/>
          <w:color w:val="auto"/>
          <w:sz w:val="28"/>
          <w:szCs w:val="28"/>
        </w:rPr>
        <w:t>3.Вертикальная мобильность –это:</w:t>
      </w:r>
    </w:p>
    <w:p w:rsidR="00C83999" w:rsidRDefault="004100F5">
      <w:pPr>
        <w:pStyle w:val="Default"/>
        <w:spacing w:line="360" w:lineRule="auto"/>
        <w:ind w:firstLine="709"/>
        <w:jc w:val="both"/>
        <w:rPr>
          <w:color w:val="auto"/>
          <w:sz w:val="28"/>
          <w:szCs w:val="28"/>
        </w:rPr>
      </w:pPr>
      <w:r>
        <w:rPr>
          <w:color w:val="auto"/>
          <w:sz w:val="28"/>
          <w:szCs w:val="28"/>
        </w:rPr>
        <w:t>a) Переход инд</w:t>
      </w:r>
      <w:r>
        <w:rPr>
          <w:color w:val="auto"/>
          <w:sz w:val="28"/>
          <w:szCs w:val="28"/>
        </w:rPr>
        <w:t>ивида из одной социальной страты в другую</w:t>
      </w:r>
    </w:p>
    <w:p w:rsidR="00C83999" w:rsidRDefault="004100F5">
      <w:pPr>
        <w:pStyle w:val="Default"/>
        <w:spacing w:line="360" w:lineRule="auto"/>
        <w:ind w:firstLine="709"/>
        <w:jc w:val="both"/>
        <w:rPr>
          <w:color w:val="auto"/>
          <w:sz w:val="28"/>
          <w:szCs w:val="28"/>
        </w:rPr>
      </w:pPr>
      <w:r>
        <w:rPr>
          <w:color w:val="auto"/>
          <w:sz w:val="28"/>
          <w:szCs w:val="28"/>
        </w:rPr>
        <w:t>b) Смена места работы</w:t>
      </w:r>
    </w:p>
    <w:p w:rsidR="00C83999" w:rsidRDefault="004100F5">
      <w:pPr>
        <w:pStyle w:val="Default"/>
        <w:spacing w:line="360" w:lineRule="auto"/>
        <w:ind w:firstLine="709"/>
        <w:jc w:val="both"/>
        <w:rPr>
          <w:color w:val="auto"/>
          <w:sz w:val="28"/>
          <w:szCs w:val="28"/>
        </w:rPr>
      </w:pPr>
      <w:r>
        <w:rPr>
          <w:color w:val="auto"/>
          <w:sz w:val="28"/>
          <w:szCs w:val="28"/>
        </w:rPr>
        <w:t>c) Занятость в другой отрасли</w:t>
      </w:r>
    </w:p>
    <w:p w:rsidR="00C83999" w:rsidRDefault="004100F5">
      <w:pPr>
        <w:pStyle w:val="Default"/>
        <w:spacing w:line="360" w:lineRule="auto"/>
        <w:ind w:firstLine="709"/>
        <w:jc w:val="both"/>
        <w:rPr>
          <w:color w:val="auto"/>
          <w:sz w:val="28"/>
          <w:szCs w:val="28"/>
        </w:rPr>
      </w:pPr>
      <w:r>
        <w:rPr>
          <w:i/>
          <w:iCs/>
          <w:color w:val="auto"/>
          <w:sz w:val="28"/>
          <w:szCs w:val="28"/>
        </w:rPr>
        <w:t>4.Основоположником теории социальной мобильности является:</w:t>
      </w:r>
    </w:p>
    <w:p w:rsidR="00C83999" w:rsidRDefault="004100F5">
      <w:pPr>
        <w:pStyle w:val="Default"/>
        <w:spacing w:line="360" w:lineRule="auto"/>
        <w:ind w:firstLine="709"/>
        <w:jc w:val="both"/>
        <w:rPr>
          <w:color w:val="auto"/>
          <w:sz w:val="28"/>
          <w:szCs w:val="28"/>
        </w:rPr>
      </w:pPr>
      <w:r>
        <w:rPr>
          <w:color w:val="auto"/>
          <w:sz w:val="28"/>
          <w:szCs w:val="28"/>
        </w:rPr>
        <w:t>a) С. Миллер</w:t>
      </w:r>
    </w:p>
    <w:p w:rsidR="00C83999" w:rsidRDefault="004100F5">
      <w:pPr>
        <w:pStyle w:val="Default"/>
        <w:spacing w:line="360" w:lineRule="auto"/>
        <w:ind w:firstLine="709"/>
        <w:jc w:val="both"/>
        <w:rPr>
          <w:color w:val="auto"/>
          <w:sz w:val="28"/>
          <w:szCs w:val="28"/>
        </w:rPr>
      </w:pPr>
      <w:r>
        <w:rPr>
          <w:color w:val="auto"/>
          <w:sz w:val="28"/>
          <w:szCs w:val="28"/>
        </w:rPr>
        <w:t>b) Ф. Паркин</w:t>
      </w:r>
    </w:p>
    <w:p w:rsidR="00C83999" w:rsidRDefault="004100F5">
      <w:pPr>
        <w:pStyle w:val="Default"/>
        <w:spacing w:line="360" w:lineRule="auto"/>
        <w:ind w:firstLine="709"/>
        <w:jc w:val="both"/>
        <w:rPr>
          <w:color w:val="auto"/>
          <w:sz w:val="28"/>
          <w:szCs w:val="28"/>
        </w:rPr>
      </w:pPr>
      <w:r>
        <w:rPr>
          <w:color w:val="auto"/>
          <w:sz w:val="28"/>
          <w:szCs w:val="28"/>
        </w:rPr>
        <w:t>c) П.Сорокин</w:t>
      </w:r>
    </w:p>
    <w:p w:rsidR="00C83999" w:rsidRDefault="004100F5">
      <w:pPr>
        <w:pStyle w:val="Default"/>
        <w:spacing w:line="360" w:lineRule="auto"/>
        <w:ind w:firstLine="709"/>
        <w:jc w:val="both"/>
        <w:rPr>
          <w:color w:val="auto"/>
          <w:sz w:val="28"/>
          <w:szCs w:val="28"/>
        </w:rPr>
      </w:pPr>
      <w:r>
        <w:rPr>
          <w:i/>
          <w:iCs/>
          <w:color w:val="auto"/>
          <w:sz w:val="28"/>
          <w:szCs w:val="28"/>
        </w:rPr>
        <w:t>5.Пассивная политика занятости –это:</w:t>
      </w:r>
    </w:p>
    <w:p w:rsidR="00C83999" w:rsidRDefault="004100F5">
      <w:pPr>
        <w:pStyle w:val="Default"/>
        <w:spacing w:line="360" w:lineRule="auto"/>
        <w:ind w:firstLine="709"/>
        <w:jc w:val="both"/>
        <w:rPr>
          <w:color w:val="auto"/>
          <w:sz w:val="28"/>
          <w:szCs w:val="28"/>
        </w:rPr>
      </w:pPr>
      <w:r>
        <w:rPr>
          <w:color w:val="auto"/>
          <w:sz w:val="28"/>
          <w:szCs w:val="28"/>
        </w:rPr>
        <w:t xml:space="preserve">a) Занятость населения </w:t>
      </w:r>
      <w:r>
        <w:rPr>
          <w:color w:val="auto"/>
          <w:sz w:val="28"/>
          <w:szCs w:val="28"/>
        </w:rPr>
        <w:t>неполный день</w:t>
      </w:r>
    </w:p>
    <w:p w:rsidR="00C83999" w:rsidRDefault="004100F5">
      <w:pPr>
        <w:pStyle w:val="Default"/>
        <w:spacing w:line="360" w:lineRule="auto"/>
        <w:ind w:firstLine="709"/>
        <w:jc w:val="both"/>
        <w:rPr>
          <w:color w:val="auto"/>
          <w:sz w:val="28"/>
          <w:szCs w:val="28"/>
        </w:rPr>
      </w:pPr>
      <w:r>
        <w:rPr>
          <w:color w:val="auto"/>
          <w:sz w:val="28"/>
          <w:szCs w:val="28"/>
        </w:rPr>
        <w:t>b) Выплаты пособий по безработице</w:t>
      </w:r>
    </w:p>
    <w:p w:rsidR="00C83999" w:rsidRDefault="004100F5">
      <w:pPr>
        <w:pStyle w:val="Default"/>
        <w:spacing w:line="360" w:lineRule="auto"/>
        <w:ind w:firstLine="709"/>
        <w:jc w:val="both"/>
        <w:rPr>
          <w:color w:val="auto"/>
          <w:sz w:val="28"/>
          <w:szCs w:val="28"/>
        </w:rPr>
      </w:pPr>
      <w:r>
        <w:rPr>
          <w:color w:val="auto"/>
          <w:sz w:val="28"/>
          <w:szCs w:val="28"/>
        </w:rPr>
        <w:t>c) Временная работа</w:t>
      </w:r>
    </w:p>
    <w:p w:rsidR="00C83999" w:rsidRDefault="004100F5">
      <w:pPr>
        <w:pStyle w:val="Default"/>
        <w:spacing w:line="360" w:lineRule="auto"/>
        <w:ind w:firstLine="709"/>
        <w:jc w:val="both"/>
        <w:rPr>
          <w:color w:val="auto"/>
          <w:sz w:val="28"/>
          <w:szCs w:val="28"/>
        </w:rPr>
      </w:pPr>
      <w:r>
        <w:rPr>
          <w:i/>
          <w:iCs/>
          <w:color w:val="auto"/>
          <w:sz w:val="28"/>
          <w:szCs w:val="28"/>
        </w:rPr>
        <w:t>6.Профессиональная мобильность –это:</w:t>
      </w:r>
    </w:p>
    <w:p w:rsidR="00C83999" w:rsidRDefault="004100F5">
      <w:pPr>
        <w:pStyle w:val="Default"/>
        <w:spacing w:line="360" w:lineRule="auto"/>
        <w:ind w:firstLine="709"/>
        <w:jc w:val="both"/>
        <w:rPr>
          <w:color w:val="auto"/>
          <w:sz w:val="28"/>
          <w:szCs w:val="28"/>
        </w:rPr>
      </w:pPr>
      <w:r>
        <w:rPr>
          <w:color w:val="auto"/>
          <w:sz w:val="28"/>
          <w:szCs w:val="28"/>
        </w:rPr>
        <w:t>a) Престиж работника</w:t>
      </w:r>
    </w:p>
    <w:p w:rsidR="00C83999" w:rsidRDefault="004100F5">
      <w:pPr>
        <w:pStyle w:val="Default"/>
        <w:spacing w:line="360" w:lineRule="auto"/>
        <w:ind w:firstLine="709"/>
        <w:jc w:val="both"/>
        <w:rPr>
          <w:color w:val="auto"/>
          <w:sz w:val="28"/>
          <w:szCs w:val="28"/>
        </w:rPr>
      </w:pPr>
      <w:r>
        <w:rPr>
          <w:color w:val="auto"/>
          <w:sz w:val="28"/>
          <w:szCs w:val="28"/>
        </w:rPr>
        <w:t>b) Профессиональная ориентация</w:t>
      </w:r>
    </w:p>
    <w:p w:rsidR="00C83999" w:rsidRDefault="004100F5">
      <w:pPr>
        <w:pStyle w:val="Default"/>
        <w:spacing w:line="360" w:lineRule="auto"/>
        <w:ind w:firstLine="709"/>
        <w:jc w:val="both"/>
        <w:rPr>
          <w:color w:val="auto"/>
          <w:sz w:val="28"/>
          <w:szCs w:val="28"/>
        </w:rPr>
      </w:pPr>
      <w:r>
        <w:rPr>
          <w:color w:val="auto"/>
          <w:sz w:val="28"/>
          <w:szCs w:val="28"/>
        </w:rPr>
        <w:t>c) Профессиональный рост</w:t>
      </w:r>
    </w:p>
    <w:p w:rsidR="00C83999" w:rsidRDefault="004100F5">
      <w:pPr>
        <w:pStyle w:val="Default"/>
        <w:spacing w:line="360" w:lineRule="auto"/>
        <w:ind w:firstLine="709"/>
        <w:jc w:val="both"/>
        <w:rPr>
          <w:color w:val="auto"/>
          <w:sz w:val="28"/>
          <w:szCs w:val="28"/>
        </w:rPr>
      </w:pPr>
      <w:r>
        <w:rPr>
          <w:i/>
          <w:iCs/>
          <w:color w:val="auto"/>
          <w:sz w:val="28"/>
          <w:szCs w:val="28"/>
        </w:rPr>
        <w:t>7.Территориальнаямобильность населения –это:</w:t>
      </w:r>
    </w:p>
    <w:p w:rsidR="00C83999" w:rsidRDefault="004100F5">
      <w:pPr>
        <w:pStyle w:val="Default"/>
        <w:spacing w:line="360" w:lineRule="auto"/>
        <w:ind w:firstLine="709"/>
        <w:jc w:val="both"/>
        <w:rPr>
          <w:color w:val="auto"/>
          <w:sz w:val="28"/>
          <w:szCs w:val="28"/>
        </w:rPr>
      </w:pPr>
      <w:r>
        <w:rPr>
          <w:color w:val="auto"/>
          <w:sz w:val="28"/>
          <w:szCs w:val="28"/>
        </w:rPr>
        <w:t xml:space="preserve">a) Миграция населения </w:t>
      </w:r>
    </w:p>
    <w:p w:rsidR="00C83999" w:rsidRDefault="004100F5">
      <w:pPr>
        <w:pStyle w:val="Default"/>
        <w:spacing w:line="360" w:lineRule="auto"/>
        <w:ind w:firstLine="709"/>
        <w:jc w:val="both"/>
        <w:rPr>
          <w:color w:val="auto"/>
          <w:sz w:val="28"/>
          <w:szCs w:val="28"/>
        </w:rPr>
      </w:pPr>
      <w:r>
        <w:rPr>
          <w:color w:val="auto"/>
          <w:sz w:val="28"/>
          <w:szCs w:val="28"/>
        </w:rPr>
        <w:t>b) Вос</w:t>
      </w:r>
      <w:r>
        <w:rPr>
          <w:color w:val="auto"/>
          <w:sz w:val="28"/>
          <w:szCs w:val="28"/>
        </w:rPr>
        <w:t>требованность населения на рынке труда</w:t>
      </w:r>
    </w:p>
    <w:p w:rsidR="00C83999" w:rsidRDefault="004100F5">
      <w:pPr>
        <w:pStyle w:val="Default"/>
        <w:spacing w:line="360" w:lineRule="auto"/>
        <w:ind w:firstLine="709"/>
        <w:jc w:val="both"/>
        <w:rPr>
          <w:color w:val="auto"/>
          <w:sz w:val="28"/>
          <w:szCs w:val="28"/>
        </w:rPr>
      </w:pPr>
      <w:r>
        <w:rPr>
          <w:color w:val="auto"/>
          <w:sz w:val="28"/>
          <w:szCs w:val="28"/>
        </w:rPr>
        <w:t>c) Конкурентоспособность</w:t>
      </w:r>
    </w:p>
    <w:p w:rsidR="00C83999" w:rsidRDefault="004100F5">
      <w:pPr>
        <w:pStyle w:val="Default"/>
        <w:spacing w:line="360" w:lineRule="auto"/>
        <w:ind w:firstLine="709"/>
        <w:jc w:val="both"/>
        <w:rPr>
          <w:color w:val="auto"/>
          <w:sz w:val="28"/>
          <w:szCs w:val="28"/>
        </w:rPr>
      </w:pPr>
      <w:r>
        <w:rPr>
          <w:i/>
          <w:iCs/>
          <w:color w:val="auto"/>
          <w:sz w:val="28"/>
          <w:szCs w:val="28"/>
        </w:rPr>
        <w:t>8.Если работник психологически готов к географическим перемещениям, то это:</w:t>
      </w:r>
    </w:p>
    <w:p w:rsidR="00C83999" w:rsidRDefault="004100F5">
      <w:pPr>
        <w:pStyle w:val="Default"/>
        <w:spacing w:line="360" w:lineRule="auto"/>
        <w:ind w:firstLine="709"/>
        <w:jc w:val="both"/>
        <w:rPr>
          <w:color w:val="auto"/>
          <w:sz w:val="28"/>
          <w:szCs w:val="28"/>
        </w:rPr>
      </w:pPr>
      <w:r>
        <w:rPr>
          <w:color w:val="auto"/>
          <w:sz w:val="28"/>
          <w:szCs w:val="28"/>
        </w:rPr>
        <w:t>a) Состояние работника</w:t>
      </w:r>
    </w:p>
    <w:p w:rsidR="00C83999" w:rsidRDefault="004100F5">
      <w:pPr>
        <w:pStyle w:val="Default"/>
        <w:spacing w:line="360" w:lineRule="auto"/>
        <w:ind w:firstLine="709"/>
        <w:jc w:val="both"/>
        <w:rPr>
          <w:color w:val="auto"/>
          <w:sz w:val="28"/>
          <w:szCs w:val="28"/>
        </w:rPr>
      </w:pPr>
      <w:r>
        <w:rPr>
          <w:color w:val="auto"/>
          <w:sz w:val="28"/>
          <w:szCs w:val="28"/>
        </w:rPr>
        <w:t>b) Его настроение</w:t>
      </w:r>
    </w:p>
    <w:p w:rsidR="00C83999" w:rsidRDefault="004100F5">
      <w:pPr>
        <w:pStyle w:val="Default"/>
        <w:spacing w:line="360" w:lineRule="auto"/>
        <w:ind w:firstLine="709"/>
        <w:jc w:val="both"/>
        <w:rPr>
          <w:color w:val="auto"/>
          <w:sz w:val="28"/>
          <w:szCs w:val="28"/>
        </w:rPr>
      </w:pPr>
      <w:r>
        <w:rPr>
          <w:color w:val="auto"/>
          <w:sz w:val="28"/>
          <w:szCs w:val="28"/>
        </w:rPr>
        <w:t>c) Мобильность</w:t>
      </w:r>
    </w:p>
    <w:p w:rsidR="00C83999" w:rsidRDefault="004100F5">
      <w:pPr>
        <w:pStyle w:val="Default"/>
        <w:spacing w:line="360" w:lineRule="auto"/>
        <w:ind w:firstLine="709"/>
        <w:jc w:val="both"/>
        <w:rPr>
          <w:color w:val="auto"/>
          <w:sz w:val="28"/>
          <w:szCs w:val="28"/>
        </w:rPr>
      </w:pPr>
      <w:r>
        <w:rPr>
          <w:i/>
          <w:iCs/>
          <w:color w:val="auto"/>
          <w:sz w:val="28"/>
          <w:szCs w:val="28"/>
        </w:rPr>
        <w:t>9.Овладение работником смежными профессиями предполагает:</w:t>
      </w:r>
    </w:p>
    <w:p w:rsidR="00C83999" w:rsidRDefault="004100F5">
      <w:pPr>
        <w:pStyle w:val="Default"/>
        <w:spacing w:line="360" w:lineRule="auto"/>
        <w:ind w:firstLine="709"/>
        <w:jc w:val="both"/>
        <w:rPr>
          <w:color w:val="auto"/>
          <w:sz w:val="28"/>
          <w:szCs w:val="28"/>
        </w:rPr>
      </w:pPr>
      <w:r>
        <w:rPr>
          <w:color w:val="auto"/>
          <w:sz w:val="28"/>
          <w:szCs w:val="28"/>
        </w:rPr>
        <w:t>a)</w:t>
      </w:r>
      <w:r>
        <w:rPr>
          <w:color w:val="auto"/>
          <w:sz w:val="28"/>
          <w:szCs w:val="28"/>
        </w:rPr>
        <w:t xml:space="preserve"> Горизонтальную мобильность</w:t>
      </w:r>
    </w:p>
    <w:p w:rsidR="00C83999" w:rsidRDefault="004100F5">
      <w:pPr>
        <w:pStyle w:val="Default"/>
        <w:spacing w:line="360" w:lineRule="auto"/>
        <w:ind w:firstLine="709"/>
        <w:jc w:val="both"/>
        <w:rPr>
          <w:color w:val="auto"/>
          <w:sz w:val="28"/>
          <w:szCs w:val="28"/>
        </w:rPr>
      </w:pPr>
      <w:r>
        <w:rPr>
          <w:color w:val="auto"/>
          <w:sz w:val="28"/>
          <w:szCs w:val="28"/>
        </w:rPr>
        <w:t>b) Территориальную мобильность</w:t>
      </w:r>
    </w:p>
    <w:p w:rsidR="00C83999" w:rsidRDefault="004100F5">
      <w:pPr>
        <w:pStyle w:val="Default"/>
        <w:spacing w:line="360" w:lineRule="auto"/>
        <w:ind w:firstLine="709"/>
        <w:jc w:val="both"/>
        <w:rPr>
          <w:color w:val="auto"/>
          <w:sz w:val="28"/>
          <w:szCs w:val="28"/>
        </w:rPr>
      </w:pPr>
      <w:r>
        <w:rPr>
          <w:color w:val="auto"/>
          <w:sz w:val="28"/>
          <w:szCs w:val="28"/>
        </w:rPr>
        <w:t>c) Вертикальную мобильность</w:t>
      </w:r>
    </w:p>
    <w:p w:rsidR="00C83999" w:rsidRDefault="004100F5">
      <w:pPr>
        <w:pStyle w:val="Default"/>
        <w:spacing w:line="360" w:lineRule="auto"/>
        <w:ind w:firstLine="709"/>
        <w:jc w:val="both"/>
        <w:rPr>
          <w:color w:val="auto"/>
          <w:sz w:val="28"/>
          <w:szCs w:val="28"/>
        </w:rPr>
      </w:pPr>
      <w:r>
        <w:rPr>
          <w:i/>
          <w:iCs/>
          <w:color w:val="auto"/>
          <w:sz w:val="28"/>
          <w:szCs w:val="28"/>
        </w:rPr>
        <w:t>10.Мобильность, связанная с карьерным продвижением, приводит:</w:t>
      </w:r>
    </w:p>
    <w:p w:rsidR="00C83999" w:rsidRDefault="004100F5">
      <w:pPr>
        <w:pStyle w:val="Default"/>
        <w:spacing w:line="360" w:lineRule="auto"/>
        <w:ind w:firstLine="709"/>
        <w:jc w:val="both"/>
        <w:rPr>
          <w:color w:val="auto"/>
          <w:sz w:val="28"/>
          <w:szCs w:val="28"/>
        </w:rPr>
      </w:pPr>
      <w:r>
        <w:rPr>
          <w:color w:val="auto"/>
          <w:sz w:val="28"/>
          <w:szCs w:val="28"/>
        </w:rPr>
        <w:t>a) К изменению в семейных отношениях</w:t>
      </w:r>
    </w:p>
    <w:p w:rsidR="00C83999" w:rsidRDefault="004100F5">
      <w:pPr>
        <w:pStyle w:val="Default"/>
        <w:spacing w:line="360" w:lineRule="auto"/>
        <w:ind w:firstLine="709"/>
        <w:jc w:val="both"/>
        <w:rPr>
          <w:color w:val="auto"/>
          <w:sz w:val="28"/>
          <w:szCs w:val="28"/>
        </w:rPr>
      </w:pPr>
      <w:r>
        <w:rPr>
          <w:color w:val="auto"/>
          <w:sz w:val="28"/>
          <w:szCs w:val="28"/>
        </w:rPr>
        <w:t>b) К смене места работы</w:t>
      </w:r>
    </w:p>
    <w:p w:rsidR="00C83999" w:rsidRDefault="004100F5">
      <w:pPr>
        <w:pStyle w:val="Default"/>
        <w:spacing w:line="360" w:lineRule="auto"/>
        <w:ind w:firstLine="709"/>
        <w:jc w:val="both"/>
        <w:rPr>
          <w:color w:val="auto"/>
          <w:sz w:val="28"/>
          <w:szCs w:val="28"/>
        </w:rPr>
      </w:pPr>
      <w:r>
        <w:rPr>
          <w:color w:val="auto"/>
          <w:sz w:val="28"/>
          <w:szCs w:val="28"/>
        </w:rPr>
        <w:t>c) К изменению состояния здоровья</w:t>
      </w:r>
    </w:p>
    <w:p w:rsidR="00C83999" w:rsidRDefault="00C83999">
      <w:pPr>
        <w:pStyle w:val="Default"/>
        <w:spacing w:line="360" w:lineRule="auto"/>
        <w:ind w:firstLine="709"/>
        <w:jc w:val="both"/>
        <w:rPr>
          <w:color w:val="auto"/>
          <w:sz w:val="28"/>
          <w:szCs w:val="28"/>
        </w:rPr>
      </w:pPr>
    </w:p>
    <w:p w:rsidR="00C83999" w:rsidRDefault="004100F5">
      <w:pPr>
        <w:pStyle w:val="Default"/>
        <w:spacing w:line="360" w:lineRule="auto"/>
        <w:ind w:firstLine="709"/>
        <w:jc w:val="both"/>
        <w:rPr>
          <w:color w:val="auto"/>
          <w:sz w:val="28"/>
          <w:szCs w:val="28"/>
        </w:rPr>
      </w:pPr>
      <w:r>
        <w:rPr>
          <w:b/>
          <w:bCs/>
          <w:i/>
          <w:iCs/>
          <w:color w:val="auto"/>
          <w:sz w:val="28"/>
          <w:szCs w:val="28"/>
        </w:rPr>
        <w:t>Тема 5. Миг</w:t>
      </w:r>
      <w:r>
        <w:rPr>
          <w:b/>
          <w:bCs/>
          <w:i/>
          <w:iCs/>
          <w:color w:val="auto"/>
          <w:sz w:val="28"/>
          <w:szCs w:val="28"/>
        </w:rPr>
        <w:t>рация трудовых ресурсов. Сущность, виды, причины</w:t>
      </w:r>
    </w:p>
    <w:p w:rsidR="00C83999" w:rsidRDefault="004100F5">
      <w:pPr>
        <w:pStyle w:val="Default"/>
        <w:spacing w:line="360" w:lineRule="auto"/>
        <w:ind w:firstLine="709"/>
        <w:jc w:val="both"/>
        <w:rPr>
          <w:color w:val="auto"/>
          <w:sz w:val="28"/>
          <w:szCs w:val="28"/>
        </w:rPr>
      </w:pPr>
      <w:r>
        <w:rPr>
          <w:i/>
          <w:iCs/>
          <w:color w:val="auto"/>
          <w:sz w:val="28"/>
          <w:szCs w:val="28"/>
        </w:rPr>
        <w:t>1.Миграция –это:</w:t>
      </w:r>
    </w:p>
    <w:p w:rsidR="00C83999" w:rsidRDefault="004100F5">
      <w:pPr>
        <w:pStyle w:val="Default"/>
        <w:spacing w:line="360" w:lineRule="auto"/>
        <w:ind w:firstLine="709"/>
        <w:jc w:val="both"/>
        <w:rPr>
          <w:color w:val="auto"/>
          <w:sz w:val="28"/>
          <w:szCs w:val="28"/>
        </w:rPr>
      </w:pPr>
      <w:r>
        <w:rPr>
          <w:color w:val="auto"/>
          <w:sz w:val="28"/>
          <w:szCs w:val="28"/>
        </w:rPr>
        <w:t>a) Механическое движение населения</w:t>
      </w:r>
    </w:p>
    <w:p w:rsidR="00C83999" w:rsidRDefault="004100F5">
      <w:pPr>
        <w:pStyle w:val="Default"/>
        <w:spacing w:line="360" w:lineRule="auto"/>
        <w:ind w:firstLine="709"/>
        <w:jc w:val="both"/>
        <w:rPr>
          <w:color w:val="auto"/>
          <w:sz w:val="28"/>
          <w:szCs w:val="28"/>
        </w:rPr>
      </w:pPr>
      <w:r>
        <w:rPr>
          <w:color w:val="auto"/>
          <w:sz w:val="28"/>
          <w:szCs w:val="28"/>
        </w:rPr>
        <w:t>b) Естественное движение населения</w:t>
      </w:r>
    </w:p>
    <w:p w:rsidR="00C83999" w:rsidRDefault="004100F5">
      <w:pPr>
        <w:pStyle w:val="Default"/>
        <w:spacing w:line="360" w:lineRule="auto"/>
        <w:ind w:firstLine="709"/>
        <w:jc w:val="both"/>
        <w:rPr>
          <w:color w:val="auto"/>
          <w:sz w:val="28"/>
          <w:szCs w:val="28"/>
        </w:rPr>
      </w:pPr>
      <w:r>
        <w:rPr>
          <w:color w:val="auto"/>
          <w:sz w:val="28"/>
          <w:szCs w:val="28"/>
        </w:rPr>
        <w:t>c) Мотивация населения</w:t>
      </w:r>
    </w:p>
    <w:p w:rsidR="00C83999" w:rsidRDefault="004100F5">
      <w:pPr>
        <w:pStyle w:val="Default"/>
        <w:spacing w:line="360" w:lineRule="auto"/>
        <w:ind w:firstLine="709"/>
        <w:jc w:val="both"/>
        <w:rPr>
          <w:color w:val="auto"/>
          <w:sz w:val="28"/>
          <w:szCs w:val="28"/>
        </w:rPr>
      </w:pPr>
      <w:r>
        <w:rPr>
          <w:i/>
          <w:iCs/>
          <w:color w:val="auto"/>
          <w:sz w:val="28"/>
          <w:szCs w:val="28"/>
        </w:rPr>
        <w:t>2.Миграционное сальдо –это:</w:t>
      </w:r>
    </w:p>
    <w:p w:rsidR="00C83999" w:rsidRDefault="004100F5">
      <w:pPr>
        <w:pStyle w:val="Default"/>
        <w:spacing w:line="360" w:lineRule="auto"/>
        <w:ind w:firstLine="709"/>
        <w:jc w:val="both"/>
        <w:rPr>
          <w:color w:val="auto"/>
          <w:sz w:val="28"/>
          <w:szCs w:val="28"/>
        </w:rPr>
      </w:pPr>
      <w:r>
        <w:rPr>
          <w:color w:val="auto"/>
          <w:sz w:val="28"/>
          <w:szCs w:val="28"/>
        </w:rPr>
        <w:t>a) Въезд плюс выезд из страны</w:t>
      </w:r>
    </w:p>
    <w:p w:rsidR="00C83999" w:rsidRDefault="004100F5">
      <w:pPr>
        <w:pStyle w:val="Default"/>
        <w:spacing w:line="360" w:lineRule="auto"/>
        <w:ind w:firstLine="709"/>
        <w:jc w:val="both"/>
        <w:rPr>
          <w:color w:val="auto"/>
          <w:sz w:val="28"/>
          <w:szCs w:val="28"/>
        </w:rPr>
      </w:pPr>
      <w:r>
        <w:rPr>
          <w:color w:val="auto"/>
          <w:sz w:val="28"/>
          <w:szCs w:val="28"/>
        </w:rPr>
        <w:t xml:space="preserve">b) Разность между въездом и выездом из </w:t>
      </w:r>
      <w:r>
        <w:rPr>
          <w:color w:val="auto"/>
          <w:sz w:val="28"/>
          <w:szCs w:val="28"/>
        </w:rPr>
        <w:t>страны</w:t>
      </w:r>
    </w:p>
    <w:p w:rsidR="00C83999" w:rsidRDefault="004100F5">
      <w:pPr>
        <w:pStyle w:val="Default"/>
        <w:spacing w:line="360" w:lineRule="auto"/>
        <w:ind w:firstLine="709"/>
        <w:jc w:val="both"/>
        <w:rPr>
          <w:color w:val="auto"/>
          <w:sz w:val="28"/>
          <w:szCs w:val="28"/>
        </w:rPr>
      </w:pPr>
      <w:r>
        <w:rPr>
          <w:color w:val="auto"/>
          <w:sz w:val="28"/>
          <w:szCs w:val="28"/>
        </w:rPr>
        <w:t>c) Все население страны плюс въезжающие мигранты</w:t>
      </w:r>
    </w:p>
    <w:p w:rsidR="00C83999" w:rsidRDefault="004100F5">
      <w:pPr>
        <w:pStyle w:val="Default"/>
        <w:spacing w:line="360" w:lineRule="auto"/>
        <w:ind w:firstLine="709"/>
        <w:jc w:val="both"/>
        <w:rPr>
          <w:color w:val="auto"/>
          <w:sz w:val="28"/>
          <w:szCs w:val="28"/>
        </w:rPr>
      </w:pPr>
      <w:r>
        <w:rPr>
          <w:i/>
          <w:iCs/>
          <w:color w:val="auto"/>
          <w:sz w:val="28"/>
          <w:szCs w:val="28"/>
        </w:rPr>
        <w:t>3.Эмиграция –это:</w:t>
      </w:r>
    </w:p>
    <w:p w:rsidR="00C83999" w:rsidRDefault="004100F5">
      <w:pPr>
        <w:pStyle w:val="Default"/>
        <w:spacing w:line="360" w:lineRule="auto"/>
        <w:ind w:firstLine="709"/>
        <w:jc w:val="both"/>
        <w:rPr>
          <w:color w:val="auto"/>
          <w:sz w:val="28"/>
          <w:szCs w:val="28"/>
        </w:rPr>
      </w:pPr>
      <w:r>
        <w:rPr>
          <w:color w:val="auto"/>
          <w:sz w:val="28"/>
          <w:szCs w:val="28"/>
        </w:rPr>
        <w:t>a) Выезд за пределы государства</w:t>
      </w:r>
    </w:p>
    <w:p w:rsidR="00C83999" w:rsidRDefault="004100F5">
      <w:pPr>
        <w:pStyle w:val="Default"/>
        <w:spacing w:line="360" w:lineRule="auto"/>
        <w:ind w:firstLine="709"/>
        <w:jc w:val="both"/>
        <w:rPr>
          <w:color w:val="auto"/>
          <w:sz w:val="28"/>
          <w:szCs w:val="28"/>
        </w:rPr>
      </w:pPr>
      <w:r>
        <w:rPr>
          <w:color w:val="auto"/>
          <w:sz w:val="28"/>
          <w:szCs w:val="28"/>
        </w:rPr>
        <w:t>b) Въезд в другое государство</w:t>
      </w:r>
    </w:p>
    <w:p w:rsidR="00C83999" w:rsidRDefault="004100F5">
      <w:pPr>
        <w:pStyle w:val="Default"/>
        <w:spacing w:line="360" w:lineRule="auto"/>
        <w:ind w:firstLine="709"/>
        <w:jc w:val="both"/>
        <w:rPr>
          <w:color w:val="auto"/>
          <w:sz w:val="28"/>
          <w:szCs w:val="28"/>
        </w:rPr>
      </w:pPr>
      <w:r>
        <w:rPr>
          <w:color w:val="auto"/>
          <w:sz w:val="28"/>
          <w:szCs w:val="28"/>
        </w:rPr>
        <w:t>c) Возвращение мигрантов на родину</w:t>
      </w:r>
    </w:p>
    <w:p w:rsidR="00C83999" w:rsidRDefault="004100F5">
      <w:pPr>
        <w:pStyle w:val="Default"/>
        <w:spacing w:line="360" w:lineRule="auto"/>
        <w:ind w:firstLine="709"/>
        <w:jc w:val="both"/>
        <w:rPr>
          <w:color w:val="auto"/>
          <w:sz w:val="28"/>
          <w:szCs w:val="28"/>
        </w:rPr>
      </w:pPr>
      <w:r>
        <w:rPr>
          <w:i/>
          <w:iCs/>
          <w:color w:val="auto"/>
          <w:sz w:val="28"/>
          <w:szCs w:val="28"/>
        </w:rPr>
        <w:t>4.Маятниковая миграция –это:</w:t>
      </w:r>
    </w:p>
    <w:p w:rsidR="00C83999" w:rsidRDefault="004100F5">
      <w:pPr>
        <w:pStyle w:val="Default"/>
        <w:spacing w:line="360" w:lineRule="auto"/>
        <w:ind w:firstLine="709"/>
        <w:jc w:val="both"/>
        <w:rPr>
          <w:color w:val="auto"/>
          <w:sz w:val="28"/>
          <w:szCs w:val="28"/>
        </w:rPr>
      </w:pPr>
      <w:r>
        <w:rPr>
          <w:color w:val="auto"/>
          <w:sz w:val="28"/>
          <w:szCs w:val="28"/>
        </w:rPr>
        <w:t>a) Движение населения пригород –город</w:t>
      </w:r>
    </w:p>
    <w:p w:rsidR="00C83999" w:rsidRDefault="004100F5">
      <w:pPr>
        <w:pStyle w:val="Default"/>
        <w:spacing w:line="360" w:lineRule="auto"/>
        <w:ind w:firstLine="709"/>
        <w:jc w:val="both"/>
        <w:rPr>
          <w:color w:val="auto"/>
          <w:sz w:val="28"/>
          <w:szCs w:val="28"/>
        </w:rPr>
      </w:pPr>
      <w:r>
        <w:rPr>
          <w:color w:val="auto"/>
          <w:sz w:val="28"/>
          <w:szCs w:val="28"/>
        </w:rPr>
        <w:t xml:space="preserve">b) Перемещение </w:t>
      </w:r>
      <w:r>
        <w:rPr>
          <w:color w:val="auto"/>
          <w:sz w:val="28"/>
          <w:szCs w:val="28"/>
        </w:rPr>
        <w:t>населения между городами</w:t>
      </w:r>
    </w:p>
    <w:p w:rsidR="00C83999" w:rsidRDefault="004100F5">
      <w:pPr>
        <w:pStyle w:val="Default"/>
        <w:spacing w:line="360" w:lineRule="auto"/>
        <w:ind w:firstLine="709"/>
        <w:jc w:val="both"/>
        <w:rPr>
          <w:color w:val="auto"/>
          <w:sz w:val="28"/>
          <w:szCs w:val="28"/>
        </w:rPr>
      </w:pPr>
      <w:r>
        <w:rPr>
          <w:color w:val="auto"/>
          <w:sz w:val="28"/>
          <w:szCs w:val="28"/>
        </w:rPr>
        <w:t>c) Движение населения мегаполис –малый город</w:t>
      </w:r>
    </w:p>
    <w:p w:rsidR="00C83999" w:rsidRDefault="004100F5">
      <w:pPr>
        <w:pStyle w:val="Default"/>
        <w:spacing w:line="360" w:lineRule="auto"/>
        <w:ind w:firstLine="709"/>
        <w:jc w:val="both"/>
        <w:rPr>
          <w:color w:val="auto"/>
          <w:sz w:val="28"/>
          <w:szCs w:val="28"/>
        </w:rPr>
      </w:pPr>
      <w:r>
        <w:rPr>
          <w:i/>
          <w:iCs/>
          <w:color w:val="auto"/>
          <w:sz w:val="28"/>
          <w:szCs w:val="28"/>
        </w:rPr>
        <w:t>5.Миграционный оборот –это:</w:t>
      </w:r>
    </w:p>
    <w:p w:rsidR="00C83999" w:rsidRDefault="004100F5">
      <w:pPr>
        <w:pStyle w:val="Default"/>
        <w:spacing w:line="360" w:lineRule="auto"/>
        <w:ind w:firstLine="709"/>
        <w:jc w:val="both"/>
        <w:rPr>
          <w:color w:val="auto"/>
          <w:sz w:val="28"/>
          <w:szCs w:val="28"/>
        </w:rPr>
      </w:pPr>
      <w:r>
        <w:rPr>
          <w:color w:val="auto"/>
          <w:sz w:val="28"/>
          <w:szCs w:val="28"/>
        </w:rPr>
        <w:t>a) Разница между прямым и обратным потоком</w:t>
      </w:r>
    </w:p>
    <w:p w:rsidR="00C83999" w:rsidRDefault="004100F5">
      <w:pPr>
        <w:pStyle w:val="Default"/>
        <w:spacing w:line="360" w:lineRule="auto"/>
        <w:ind w:firstLine="709"/>
        <w:jc w:val="both"/>
        <w:rPr>
          <w:color w:val="auto"/>
          <w:sz w:val="28"/>
          <w:szCs w:val="28"/>
        </w:rPr>
      </w:pPr>
      <w:r>
        <w:rPr>
          <w:color w:val="auto"/>
          <w:sz w:val="28"/>
          <w:szCs w:val="28"/>
        </w:rPr>
        <w:t>b) Сумма прямого и обратного потока</w:t>
      </w:r>
    </w:p>
    <w:p w:rsidR="00C83999" w:rsidRDefault="004100F5">
      <w:pPr>
        <w:pStyle w:val="Default"/>
        <w:spacing w:line="360" w:lineRule="auto"/>
        <w:ind w:firstLine="709"/>
        <w:jc w:val="both"/>
        <w:rPr>
          <w:color w:val="auto"/>
          <w:sz w:val="28"/>
          <w:szCs w:val="28"/>
        </w:rPr>
      </w:pPr>
      <w:r>
        <w:rPr>
          <w:color w:val="auto"/>
          <w:sz w:val="28"/>
          <w:szCs w:val="28"/>
        </w:rPr>
        <w:t>c) Масштаб обратного потока</w:t>
      </w:r>
    </w:p>
    <w:p w:rsidR="00C83999" w:rsidRDefault="004100F5">
      <w:pPr>
        <w:pStyle w:val="Default"/>
        <w:spacing w:line="360" w:lineRule="auto"/>
        <w:ind w:firstLine="709"/>
        <w:jc w:val="both"/>
        <w:rPr>
          <w:color w:val="auto"/>
          <w:sz w:val="28"/>
          <w:szCs w:val="28"/>
        </w:rPr>
      </w:pPr>
      <w:r>
        <w:rPr>
          <w:i/>
          <w:iCs/>
          <w:color w:val="auto"/>
          <w:sz w:val="28"/>
          <w:szCs w:val="28"/>
        </w:rPr>
        <w:t>6.Реимиграция –это:</w:t>
      </w:r>
    </w:p>
    <w:p w:rsidR="00C83999" w:rsidRDefault="004100F5">
      <w:pPr>
        <w:pStyle w:val="Default"/>
        <w:spacing w:line="360" w:lineRule="auto"/>
        <w:ind w:firstLine="709"/>
        <w:jc w:val="both"/>
        <w:rPr>
          <w:color w:val="auto"/>
          <w:sz w:val="28"/>
          <w:szCs w:val="28"/>
        </w:rPr>
      </w:pPr>
      <w:r>
        <w:rPr>
          <w:color w:val="auto"/>
          <w:sz w:val="28"/>
          <w:szCs w:val="28"/>
        </w:rPr>
        <w:t xml:space="preserve">a) Движение населения между </w:t>
      </w:r>
      <w:r>
        <w:rPr>
          <w:color w:val="auto"/>
          <w:sz w:val="28"/>
          <w:szCs w:val="28"/>
        </w:rPr>
        <w:t>городами</w:t>
      </w:r>
    </w:p>
    <w:p w:rsidR="00C83999" w:rsidRDefault="004100F5">
      <w:pPr>
        <w:pStyle w:val="Default"/>
        <w:spacing w:line="360" w:lineRule="auto"/>
        <w:ind w:firstLine="709"/>
        <w:jc w:val="both"/>
        <w:rPr>
          <w:color w:val="auto"/>
          <w:sz w:val="28"/>
          <w:szCs w:val="28"/>
        </w:rPr>
      </w:pPr>
      <w:r>
        <w:rPr>
          <w:color w:val="auto"/>
          <w:sz w:val="28"/>
          <w:szCs w:val="28"/>
        </w:rPr>
        <w:t>b) Движение населения из города в село</w:t>
      </w:r>
    </w:p>
    <w:p w:rsidR="00C83999" w:rsidRDefault="004100F5">
      <w:pPr>
        <w:pStyle w:val="Default"/>
        <w:spacing w:line="360" w:lineRule="auto"/>
        <w:ind w:firstLine="709"/>
        <w:jc w:val="both"/>
        <w:rPr>
          <w:color w:val="auto"/>
          <w:sz w:val="28"/>
          <w:szCs w:val="28"/>
        </w:rPr>
      </w:pPr>
      <w:r>
        <w:rPr>
          <w:color w:val="auto"/>
          <w:sz w:val="28"/>
          <w:szCs w:val="28"/>
        </w:rPr>
        <w:t>c) Движение населения между сельскими территориями</w:t>
      </w:r>
    </w:p>
    <w:p w:rsidR="00C83999" w:rsidRDefault="004100F5">
      <w:pPr>
        <w:pStyle w:val="Default"/>
        <w:spacing w:line="360" w:lineRule="auto"/>
        <w:ind w:firstLine="709"/>
        <w:jc w:val="both"/>
        <w:rPr>
          <w:color w:val="auto"/>
          <w:sz w:val="28"/>
          <w:szCs w:val="28"/>
        </w:rPr>
      </w:pPr>
      <w:r>
        <w:rPr>
          <w:i/>
          <w:iCs/>
          <w:color w:val="auto"/>
          <w:sz w:val="28"/>
          <w:szCs w:val="28"/>
        </w:rPr>
        <w:t>7.Выезд из страны по этническим причинам –это:</w:t>
      </w:r>
    </w:p>
    <w:p w:rsidR="00C83999" w:rsidRDefault="004100F5">
      <w:pPr>
        <w:pStyle w:val="Default"/>
        <w:spacing w:line="360" w:lineRule="auto"/>
        <w:ind w:firstLine="709"/>
        <w:jc w:val="both"/>
        <w:rPr>
          <w:color w:val="auto"/>
          <w:sz w:val="28"/>
          <w:szCs w:val="28"/>
        </w:rPr>
      </w:pPr>
      <w:r>
        <w:rPr>
          <w:color w:val="auto"/>
          <w:sz w:val="28"/>
          <w:szCs w:val="28"/>
        </w:rPr>
        <w:t>a) Эмиграция</w:t>
      </w:r>
    </w:p>
    <w:p w:rsidR="00C83999" w:rsidRDefault="004100F5">
      <w:pPr>
        <w:pStyle w:val="Default"/>
        <w:spacing w:line="360" w:lineRule="auto"/>
        <w:ind w:firstLine="709"/>
        <w:jc w:val="both"/>
        <w:rPr>
          <w:color w:val="auto"/>
          <w:sz w:val="28"/>
          <w:szCs w:val="28"/>
        </w:rPr>
      </w:pPr>
      <w:r>
        <w:rPr>
          <w:color w:val="auto"/>
          <w:sz w:val="28"/>
          <w:szCs w:val="28"/>
        </w:rPr>
        <w:t>b) Межрегиональная миграция</w:t>
      </w:r>
    </w:p>
    <w:p w:rsidR="00C83999" w:rsidRDefault="004100F5">
      <w:pPr>
        <w:pStyle w:val="Default"/>
        <w:spacing w:line="360" w:lineRule="auto"/>
        <w:ind w:firstLine="709"/>
        <w:jc w:val="both"/>
        <w:rPr>
          <w:color w:val="auto"/>
          <w:sz w:val="28"/>
          <w:szCs w:val="28"/>
        </w:rPr>
      </w:pPr>
      <w:r>
        <w:rPr>
          <w:color w:val="auto"/>
          <w:sz w:val="28"/>
          <w:szCs w:val="28"/>
        </w:rPr>
        <w:t>c) Межпоселенная миграция</w:t>
      </w:r>
    </w:p>
    <w:p w:rsidR="00C83999" w:rsidRDefault="004100F5">
      <w:pPr>
        <w:pStyle w:val="Default"/>
        <w:spacing w:line="360" w:lineRule="auto"/>
        <w:ind w:firstLine="709"/>
        <w:jc w:val="both"/>
        <w:rPr>
          <w:color w:val="auto"/>
          <w:sz w:val="28"/>
          <w:szCs w:val="28"/>
        </w:rPr>
      </w:pPr>
      <w:r>
        <w:rPr>
          <w:i/>
          <w:iCs/>
          <w:color w:val="auto"/>
          <w:sz w:val="28"/>
          <w:szCs w:val="28"/>
        </w:rPr>
        <w:t>8.Внутренняя миграция рабочей силы –это пер</w:t>
      </w:r>
      <w:r>
        <w:rPr>
          <w:i/>
          <w:iCs/>
          <w:color w:val="auto"/>
          <w:sz w:val="28"/>
          <w:szCs w:val="28"/>
        </w:rPr>
        <w:t>емещение населения между:</w:t>
      </w:r>
    </w:p>
    <w:p w:rsidR="00C83999" w:rsidRDefault="004100F5">
      <w:pPr>
        <w:pStyle w:val="Default"/>
        <w:spacing w:line="360" w:lineRule="auto"/>
        <w:ind w:firstLine="709"/>
        <w:jc w:val="both"/>
        <w:rPr>
          <w:color w:val="auto"/>
          <w:sz w:val="28"/>
          <w:szCs w:val="28"/>
        </w:rPr>
      </w:pPr>
      <w:r>
        <w:rPr>
          <w:color w:val="auto"/>
          <w:sz w:val="28"/>
          <w:szCs w:val="28"/>
        </w:rPr>
        <w:t>a) Городом и селом</w:t>
      </w:r>
    </w:p>
    <w:p w:rsidR="00C83999" w:rsidRDefault="004100F5">
      <w:pPr>
        <w:pStyle w:val="Default"/>
        <w:spacing w:line="360" w:lineRule="auto"/>
        <w:ind w:firstLine="709"/>
        <w:jc w:val="both"/>
        <w:rPr>
          <w:color w:val="auto"/>
          <w:sz w:val="28"/>
          <w:szCs w:val="28"/>
        </w:rPr>
      </w:pPr>
      <w:r>
        <w:rPr>
          <w:color w:val="auto"/>
          <w:sz w:val="28"/>
          <w:szCs w:val="28"/>
        </w:rPr>
        <w:t>b) Селом и городом</w:t>
      </w:r>
    </w:p>
    <w:p w:rsidR="00C83999" w:rsidRDefault="004100F5">
      <w:pPr>
        <w:pStyle w:val="Default"/>
        <w:spacing w:line="360" w:lineRule="auto"/>
        <w:ind w:firstLine="709"/>
        <w:jc w:val="both"/>
        <w:rPr>
          <w:color w:val="auto"/>
          <w:sz w:val="28"/>
          <w:szCs w:val="28"/>
        </w:rPr>
      </w:pPr>
      <w:r>
        <w:rPr>
          <w:color w:val="auto"/>
          <w:sz w:val="28"/>
          <w:szCs w:val="28"/>
        </w:rPr>
        <w:t>c) В целом между регионами</w:t>
      </w:r>
    </w:p>
    <w:p w:rsidR="00C83999" w:rsidRDefault="00C83999">
      <w:pPr>
        <w:pStyle w:val="Default"/>
        <w:spacing w:line="360" w:lineRule="auto"/>
        <w:ind w:firstLine="709"/>
        <w:jc w:val="both"/>
        <w:rPr>
          <w:color w:val="auto"/>
          <w:sz w:val="28"/>
          <w:szCs w:val="28"/>
        </w:rPr>
      </w:pPr>
    </w:p>
    <w:p w:rsidR="00C83999" w:rsidRDefault="004100F5">
      <w:pPr>
        <w:pStyle w:val="Default"/>
        <w:spacing w:line="360" w:lineRule="auto"/>
        <w:ind w:firstLine="709"/>
        <w:jc w:val="both"/>
        <w:rPr>
          <w:color w:val="auto"/>
          <w:sz w:val="28"/>
          <w:szCs w:val="28"/>
        </w:rPr>
      </w:pPr>
      <w:r>
        <w:rPr>
          <w:b/>
          <w:bCs/>
          <w:i/>
          <w:iCs/>
          <w:color w:val="auto"/>
          <w:sz w:val="28"/>
          <w:szCs w:val="28"/>
        </w:rPr>
        <w:t>Тема 6. Государственная политика занятости: особенности современного этапа и механизм ее реализации</w:t>
      </w:r>
    </w:p>
    <w:p w:rsidR="00C83999" w:rsidRDefault="004100F5">
      <w:pPr>
        <w:pStyle w:val="Default"/>
        <w:spacing w:line="360" w:lineRule="auto"/>
        <w:ind w:firstLine="709"/>
        <w:jc w:val="both"/>
        <w:rPr>
          <w:color w:val="auto"/>
          <w:sz w:val="28"/>
          <w:szCs w:val="28"/>
        </w:rPr>
      </w:pPr>
      <w:r>
        <w:rPr>
          <w:i/>
          <w:iCs/>
          <w:color w:val="auto"/>
          <w:sz w:val="28"/>
          <w:szCs w:val="28"/>
        </w:rPr>
        <w:t>1.Экономически активное население –это:</w:t>
      </w:r>
    </w:p>
    <w:p w:rsidR="00C83999" w:rsidRDefault="004100F5">
      <w:pPr>
        <w:pStyle w:val="Default"/>
        <w:spacing w:line="360" w:lineRule="auto"/>
        <w:ind w:firstLine="709"/>
        <w:jc w:val="both"/>
        <w:rPr>
          <w:color w:val="auto"/>
          <w:sz w:val="28"/>
          <w:szCs w:val="28"/>
        </w:rPr>
      </w:pPr>
      <w:r>
        <w:rPr>
          <w:color w:val="auto"/>
          <w:sz w:val="28"/>
          <w:szCs w:val="28"/>
        </w:rPr>
        <w:t>a) Занятые и безработные</w:t>
      </w:r>
    </w:p>
    <w:p w:rsidR="00C83999" w:rsidRDefault="004100F5">
      <w:pPr>
        <w:pStyle w:val="Default"/>
        <w:spacing w:line="360" w:lineRule="auto"/>
        <w:ind w:firstLine="709"/>
        <w:jc w:val="both"/>
        <w:rPr>
          <w:color w:val="auto"/>
          <w:sz w:val="28"/>
          <w:szCs w:val="28"/>
        </w:rPr>
      </w:pPr>
      <w:r>
        <w:rPr>
          <w:color w:val="auto"/>
          <w:sz w:val="28"/>
          <w:szCs w:val="28"/>
        </w:rPr>
        <w:t>b) Только занятое население</w:t>
      </w:r>
    </w:p>
    <w:p w:rsidR="00C83999" w:rsidRDefault="004100F5">
      <w:pPr>
        <w:pStyle w:val="Default"/>
        <w:spacing w:line="360" w:lineRule="auto"/>
        <w:ind w:firstLine="709"/>
        <w:jc w:val="both"/>
        <w:rPr>
          <w:color w:val="auto"/>
          <w:sz w:val="28"/>
          <w:szCs w:val="28"/>
        </w:rPr>
      </w:pPr>
      <w:r>
        <w:rPr>
          <w:color w:val="auto"/>
          <w:sz w:val="28"/>
          <w:szCs w:val="28"/>
        </w:rPr>
        <w:t>c) Все население, старше 18 лет</w:t>
      </w:r>
    </w:p>
    <w:p w:rsidR="00C83999" w:rsidRDefault="004100F5">
      <w:pPr>
        <w:pStyle w:val="Default"/>
        <w:spacing w:line="360" w:lineRule="auto"/>
        <w:ind w:firstLine="709"/>
        <w:jc w:val="both"/>
        <w:rPr>
          <w:color w:val="auto"/>
          <w:sz w:val="28"/>
          <w:szCs w:val="28"/>
        </w:rPr>
      </w:pPr>
      <w:r>
        <w:rPr>
          <w:i/>
          <w:iCs/>
          <w:color w:val="auto"/>
          <w:sz w:val="28"/>
          <w:szCs w:val="28"/>
        </w:rPr>
        <w:t>2.Занятые –это:</w:t>
      </w:r>
    </w:p>
    <w:p w:rsidR="00C83999" w:rsidRDefault="004100F5">
      <w:pPr>
        <w:pStyle w:val="Default"/>
        <w:spacing w:line="360" w:lineRule="auto"/>
        <w:ind w:firstLine="709"/>
        <w:jc w:val="both"/>
        <w:rPr>
          <w:color w:val="auto"/>
          <w:sz w:val="28"/>
          <w:szCs w:val="28"/>
        </w:rPr>
      </w:pPr>
      <w:r>
        <w:rPr>
          <w:color w:val="auto"/>
          <w:sz w:val="28"/>
          <w:szCs w:val="28"/>
        </w:rPr>
        <w:t>a) Население, работающее не по найму</w:t>
      </w:r>
    </w:p>
    <w:p w:rsidR="00C83999" w:rsidRDefault="004100F5">
      <w:pPr>
        <w:pStyle w:val="Default"/>
        <w:spacing w:line="360" w:lineRule="auto"/>
        <w:ind w:firstLine="709"/>
        <w:jc w:val="both"/>
        <w:rPr>
          <w:color w:val="auto"/>
          <w:sz w:val="28"/>
          <w:szCs w:val="28"/>
        </w:rPr>
      </w:pPr>
      <w:r>
        <w:rPr>
          <w:color w:val="auto"/>
          <w:sz w:val="28"/>
          <w:szCs w:val="28"/>
        </w:rPr>
        <w:t>b) Население, ищущее работу</w:t>
      </w:r>
    </w:p>
    <w:p w:rsidR="00C83999" w:rsidRDefault="004100F5">
      <w:pPr>
        <w:pStyle w:val="Default"/>
        <w:spacing w:line="360" w:lineRule="auto"/>
        <w:ind w:firstLine="709"/>
        <w:jc w:val="both"/>
        <w:rPr>
          <w:color w:val="auto"/>
          <w:sz w:val="28"/>
          <w:szCs w:val="28"/>
        </w:rPr>
      </w:pPr>
      <w:r>
        <w:rPr>
          <w:color w:val="auto"/>
          <w:sz w:val="28"/>
          <w:szCs w:val="28"/>
        </w:rPr>
        <w:t>c) Не имеющие работы много лет</w:t>
      </w:r>
    </w:p>
    <w:p w:rsidR="00C83999" w:rsidRDefault="004100F5">
      <w:pPr>
        <w:pStyle w:val="Default"/>
        <w:spacing w:line="360" w:lineRule="auto"/>
        <w:ind w:firstLine="709"/>
        <w:jc w:val="both"/>
        <w:rPr>
          <w:color w:val="auto"/>
          <w:sz w:val="28"/>
          <w:szCs w:val="28"/>
        </w:rPr>
      </w:pPr>
      <w:r>
        <w:rPr>
          <w:i/>
          <w:iCs/>
          <w:color w:val="auto"/>
          <w:sz w:val="28"/>
          <w:szCs w:val="28"/>
        </w:rPr>
        <w:t>3.Не работающий человек, который надеется вскоре снова получить работу:</w:t>
      </w:r>
    </w:p>
    <w:p w:rsidR="00C83999" w:rsidRDefault="004100F5">
      <w:pPr>
        <w:pStyle w:val="Default"/>
        <w:spacing w:line="360" w:lineRule="auto"/>
        <w:ind w:firstLine="709"/>
        <w:jc w:val="both"/>
        <w:rPr>
          <w:color w:val="auto"/>
          <w:sz w:val="28"/>
          <w:szCs w:val="28"/>
        </w:rPr>
      </w:pPr>
      <w:r>
        <w:rPr>
          <w:color w:val="auto"/>
          <w:sz w:val="28"/>
          <w:szCs w:val="28"/>
        </w:rPr>
        <w:t>a) Относитс</w:t>
      </w:r>
      <w:r>
        <w:rPr>
          <w:color w:val="auto"/>
          <w:sz w:val="28"/>
          <w:szCs w:val="28"/>
        </w:rPr>
        <w:t>я к безработным</w:t>
      </w:r>
    </w:p>
    <w:p w:rsidR="00C83999" w:rsidRDefault="004100F5">
      <w:pPr>
        <w:pStyle w:val="Default"/>
        <w:spacing w:line="360" w:lineRule="auto"/>
        <w:ind w:firstLine="709"/>
        <w:jc w:val="both"/>
        <w:rPr>
          <w:color w:val="auto"/>
          <w:sz w:val="28"/>
          <w:szCs w:val="28"/>
        </w:rPr>
      </w:pPr>
      <w:r>
        <w:rPr>
          <w:color w:val="auto"/>
          <w:sz w:val="28"/>
          <w:szCs w:val="28"/>
        </w:rPr>
        <w:t>b) Не учитывается в составе экономически активного населения</w:t>
      </w:r>
    </w:p>
    <w:p w:rsidR="00C83999" w:rsidRDefault="004100F5">
      <w:pPr>
        <w:pStyle w:val="Default"/>
        <w:spacing w:line="360" w:lineRule="auto"/>
        <w:ind w:firstLine="709"/>
        <w:jc w:val="both"/>
        <w:rPr>
          <w:color w:val="auto"/>
          <w:sz w:val="28"/>
          <w:szCs w:val="28"/>
        </w:rPr>
      </w:pPr>
      <w:r>
        <w:rPr>
          <w:color w:val="auto"/>
          <w:sz w:val="28"/>
          <w:szCs w:val="28"/>
        </w:rPr>
        <w:t>c) Рассматривается как не полностью занятый</w:t>
      </w:r>
    </w:p>
    <w:p w:rsidR="00C83999" w:rsidRDefault="004100F5">
      <w:pPr>
        <w:pStyle w:val="Default"/>
        <w:spacing w:line="360" w:lineRule="auto"/>
        <w:ind w:firstLine="709"/>
        <w:jc w:val="both"/>
        <w:rPr>
          <w:color w:val="auto"/>
          <w:sz w:val="28"/>
          <w:szCs w:val="28"/>
        </w:rPr>
      </w:pPr>
      <w:r>
        <w:rPr>
          <w:i/>
          <w:iCs/>
          <w:color w:val="auto"/>
          <w:sz w:val="28"/>
          <w:szCs w:val="28"/>
        </w:rPr>
        <w:t>4.Если человек болен и временно не работает:</w:t>
      </w:r>
    </w:p>
    <w:p w:rsidR="00C83999" w:rsidRDefault="004100F5">
      <w:pPr>
        <w:pStyle w:val="Default"/>
        <w:spacing w:line="360" w:lineRule="auto"/>
        <w:ind w:firstLine="709"/>
        <w:jc w:val="both"/>
        <w:rPr>
          <w:color w:val="auto"/>
          <w:sz w:val="28"/>
          <w:szCs w:val="28"/>
        </w:rPr>
      </w:pPr>
      <w:r>
        <w:rPr>
          <w:color w:val="auto"/>
          <w:sz w:val="28"/>
          <w:szCs w:val="28"/>
        </w:rPr>
        <w:t>a) Относится к разряду занятых</w:t>
      </w:r>
    </w:p>
    <w:p w:rsidR="00C83999" w:rsidRDefault="004100F5">
      <w:pPr>
        <w:pStyle w:val="Default"/>
        <w:spacing w:line="360" w:lineRule="auto"/>
        <w:ind w:firstLine="709"/>
        <w:jc w:val="both"/>
        <w:rPr>
          <w:color w:val="auto"/>
          <w:sz w:val="28"/>
          <w:szCs w:val="28"/>
        </w:rPr>
      </w:pPr>
      <w:r>
        <w:rPr>
          <w:color w:val="auto"/>
          <w:sz w:val="28"/>
          <w:szCs w:val="28"/>
        </w:rPr>
        <w:t>b) Относится к безработным</w:t>
      </w:r>
    </w:p>
    <w:p w:rsidR="00C83999" w:rsidRDefault="004100F5">
      <w:pPr>
        <w:pStyle w:val="Default"/>
        <w:spacing w:line="360" w:lineRule="auto"/>
        <w:ind w:firstLine="709"/>
        <w:jc w:val="both"/>
        <w:rPr>
          <w:color w:val="auto"/>
          <w:sz w:val="28"/>
          <w:szCs w:val="28"/>
        </w:rPr>
      </w:pPr>
      <w:r>
        <w:rPr>
          <w:color w:val="auto"/>
          <w:sz w:val="28"/>
          <w:szCs w:val="28"/>
        </w:rPr>
        <w:t xml:space="preserve">c) Рассматривается как </w:t>
      </w:r>
      <w:r>
        <w:rPr>
          <w:color w:val="auto"/>
          <w:sz w:val="28"/>
          <w:szCs w:val="28"/>
        </w:rPr>
        <w:t>потерявший надежду найти работу</w:t>
      </w:r>
    </w:p>
    <w:p w:rsidR="00C83999" w:rsidRDefault="004100F5">
      <w:pPr>
        <w:pStyle w:val="Default"/>
        <w:spacing w:line="360" w:lineRule="auto"/>
        <w:ind w:firstLine="709"/>
        <w:jc w:val="both"/>
        <w:rPr>
          <w:color w:val="auto"/>
          <w:sz w:val="28"/>
          <w:szCs w:val="28"/>
        </w:rPr>
      </w:pPr>
      <w:r>
        <w:rPr>
          <w:i/>
          <w:iCs/>
          <w:color w:val="auto"/>
          <w:sz w:val="28"/>
          <w:szCs w:val="28"/>
        </w:rPr>
        <w:t>5.Определите форму занятости молодежи:</w:t>
      </w:r>
    </w:p>
    <w:p w:rsidR="00C83999" w:rsidRDefault="004100F5">
      <w:pPr>
        <w:pStyle w:val="Default"/>
        <w:spacing w:line="360" w:lineRule="auto"/>
        <w:ind w:firstLine="709"/>
        <w:jc w:val="both"/>
        <w:rPr>
          <w:color w:val="auto"/>
          <w:sz w:val="28"/>
          <w:szCs w:val="28"/>
        </w:rPr>
      </w:pPr>
      <w:r>
        <w:rPr>
          <w:color w:val="auto"/>
          <w:sz w:val="28"/>
          <w:szCs w:val="28"/>
        </w:rPr>
        <w:t>a) Надомная работа</w:t>
      </w:r>
    </w:p>
    <w:p w:rsidR="00C83999" w:rsidRDefault="004100F5">
      <w:pPr>
        <w:pStyle w:val="Default"/>
        <w:spacing w:line="360" w:lineRule="auto"/>
        <w:ind w:firstLine="709"/>
        <w:jc w:val="both"/>
        <w:rPr>
          <w:color w:val="auto"/>
          <w:sz w:val="28"/>
          <w:szCs w:val="28"/>
        </w:rPr>
      </w:pPr>
      <w:r>
        <w:rPr>
          <w:color w:val="auto"/>
          <w:sz w:val="28"/>
          <w:szCs w:val="28"/>
        </w:rPr>
        <w:t>b) Учеба в школе</w:t>
      </w:r>
    </w:p>
    <w:p w:rsidR="00C83999" w:rsidRDefault="004100F5">
      <w:pPr>
        <w:pStyle w:val="Default"/>
        <w:spacing w:line="360" w:lineRule="auto"/>
        <w:ind w:firstLine="709"/>
        <w:jc w:val="both"/>
        <w:rPr>
          <w:color w:val="auto"/>
          <w:sz w:val="28"/>
          <w:szCs w:val="28"/>
        </w:rPr>
      </w:pPr>
      <w:r>
        <w:rPr>
          <w:color w:val="auto"/>
          <w:sz w:val="28"/>
          <w:szCs w:val="28"/>
        </w:rPr>
        <w:t>c) Занятие спортом</w:t>
      </w:r>
    </w:p>
    <w:p w:rsidR="00C83999" w:rsidRDefault="004100F5">
      <w:pPr>
        <w:pStyle w:val="Default"/>
        <w:spacing w:line="360" w:lineRule="auto"/>
        <w:ind w:firstLine="709"/>
        <w:jc w:val="both"/>
        <w:rPr>
          <w:color w:val="auto"/>
          <w:sz w:val="28"/>
          <w:szCs w:val="28"/>
        </w:rPr>
      </w:pPr>
      <w:r>
        <w:rPr>
          <w:i/>
          <w:iCs/>
          <w:color w:val="auto"/>
          <w:sz w:val="28"/>
          <w:szCs w:val="28"/>
        </w:rPr>
        <w:t>6.За реализацию политики занятости несет ответственность:</w:t>
      </w:r>
    </w:p>
    <w:p w:rsidR="00C83999" w:rsidRDefault="004100F5">
      <w:pPr>
        <w:pStyle w:val="Default"/>
        <w:spacing w:line="360" w:lineRule="auto"/>
        <w:ind w:firstLine="709"/>
        <w:jc w:val="both"/>
        <w:rPr>
          <w:color w:val="auto"/>
          <w:sz w:val="28"/>
          <w:szCs w:val="28"/>
        </w:rPr>
      </w:pPr>
      <w:r>
        <w:rPr>
          <w:color w:val="auto"/>
          <w:sz w:val="28"/>
          <w:szCs w:val="28"/>
        </w:rPr>
        <w:t>a) Государство</w:t>
      </w:r>
    </w:p>
    <w:p w:rsidR="00C83999" w:rsidRDefault="004100F5">
      <w:pPr>
        <w:pStyle w:val="Default"/>
        <w:spacing w:line="360" w:lineRule="auto"/>
        <w:ind w:firstLine="709"/>
        <w:jc w:val="both"/>
        <w:rPr>
          <w:color w:val="auto"/>
          <w:sz w:val="28"/>
          <w:szCs w:val="28"/>
        </w:rPr>
      </w:pPr>
      <w:r>
        <w:rPr>
          <w:color w:val="auto"/>
          <w:sz w:val="28"/>
          <w:szCs w:val="28"/>
        </w:rPr>
        <w:t>b) Работодатель</w:t>
      </w:r>
    </w:p>
    <w:p w:rsidR="00C83999" w:rsidRDefault="004100F5">
      <w:pPr>
        <w:pStyle w:val="Default"/>
        <w:spacing w:line="360" w:lineRule="auto"/>
        <w:ind w:firstLine="709"/>
        <w:jc w:val="both"/>
        <w:rPr>
          <w:color w:val="auto"/>
          <w:sz w:val="28"/>
          <w:szCs w:val="28"/>
        </w:rPr>
      </w:pPr>
      <w:r>
        <w:rPr>
          <w:color w:val="auto"/>
          <w:sz w:val="28"/>
          <w:szCs w:val="28"/>
        </w:rPr>
        <w:t>c) гражданин</w:t>
      </w:r>
    </w:p>
    <w:p w:rsidR="00C83999" w:rsidRDefault="004100F5">
      <w:pPr>
        <w:pStyle w:val="Default"/>
        <w:spacing w:line="360" w:lineRule="auto"/>
        <w:ind w:firstLine="709"/>
        <w:jc w:val="both"/>
        <w:rPr>
          <w:color w:val="auto"/>
          <w:sz w:val="28"/>
          <w:szCs w:val="28"/>
        </w:rPr>
      </w:pPr>
      <w:r>
        <w:rPr>
          <w:i/>
          <w:iCs/>
          <w:color w:val="auto"/>
          <w:sz w:val="28"/>
          <w:szCs w:val="28"/>
        </w:rPr>
        <w:t xml:space="preserve">7.Социальное содержание </w:t>
      </w:r>
      <w:r>
        <w:rPr>
          <w:i/>
          <w:iCs/>
          <w:color w:val="auto"/>
          <w:sz w:val="28"/>
          <w:szCs w:val="28"/>
        </w:rPr>
        <w:t>занятости –это:</w:t>
      </w:r>
    </w:p>
    <w:p w:rsidR="00C83999" w:rsidRDefault="004100F5">
      <w:pPr>
        <w:pStyle w:val="Default"/>
        <w:spacing w:line="360" w:lineRule="auto"/>
        <w:ind w:firstLine="709"/>
        <w:jc w:val="both"/>
        <w:rPr>
          <w:color w:val="auto"/>
          <w:sz w:val="28"/>
          <w:szCs w:val="28"/>
        </w:rPr>
      </w:pPr>
      <w:r>
        <w:rPr>
          <w:color w:val="auto"/>
          <w:sz w:val="28"/>
          <w:szCs w:val="28"/>
        </w:rPr>
        <w:t>a) Развитие личности работника</w:t>
      </w:r>
    </w:p>
    <w:p w:rsidR="00C83999" w:rsidRDefault="004100F5">
      <w:pPr>
        <w:pStyle w:val="Default"/>
        <w:spacing w:line="360" w:lineRule="auto"/>
        <w:ind w:firstLine="709"/>
        <w:jc w:val="both"/>
        <w:rPr>
          <w:color w:val="auto"/>
          <w:sz w:val="28"/>
          <w:szCs w:val="28"/>
        </w:rPr>
      </w:pPr>
      <w:r>
        <w:rPr>
          <w:color w:val="auto"/>
          <w:sz w:val="28"/>
          <w:szCs w:val="28"/>
        </w:rPr>
        <w:t>b) Формирование специалиста</w:t>
      </w:r>
    </w:p>
    <w:p w:rsidR="00C83999" w:rsidRDefault="004100F5">
      <w:pPr>
        <w:pStyle w:val="Default"/>
        <w:spacing w:line="360" w:lineRule="auto"/>
        <w:ind w:firstLine="709"/>
        <w:jc w:val="both"/>
        <w:rPr>
          <w:color w:val="auto"/>
          <w:sz w:val="28"/>
          <w:szCs w:val="28"/>
        </w:rPr>
      </w:pPr>
      <w:r>
        <w:rPr>
          <w:color w:val="auto"/>
          <w:sz w:val="28"/>
          <w:szCs w:val="28"/>
        </w:rPr>
        <w:t>c) Обеспечение производства рабочей силы</w:t>
      </w:r>
    </w:p>
    <w:p w:rsidR="00C83999" w:rsidRDefault="004100F5">
      <w:pPr>
        <w:pStyle w:val="Default"/>
        <w:spacing w:line="360" w:lineRule="auto"/>
        <w:ind w:firstLine="709"/>
        <w:jc w:val="both"/>
        <w:rPr>
          <w:color w:val="auto"/>
          <w:sz w:val="28"/>
          <w:szCs w:val="28"/>
        </w:rPr>
      </w:pPr>
      <w:r>
        <w:rPr>
          <w:i/>
          <w:iCs/>
          <w:color w:val="auto"/>
          <w:sz w:val="28"/>
          <w:szCs w:val="28"/>
        </w:rPr>
        <w:t>8.Определите важнейший принцип занятости (согласно Международной организации труда:</w:t>
      </w:r>
    </w:p>
    <w:p w:rsidR="00C83999" w:rsidRDefault="004100F5">
      <w:pPr>
        <w:pStyle w:val="Default"/>
        <w:spacing w:line="360" w:lineRule="auto"/>
        <w:ind w:firstLine="709"/>
        <w:jc w:val="both"/>
        <w:rPr>
          <w:color w:val="auto"/>
          <w:sz w:val="28"/>
          <w:szCs w:val="28"/>
        </w:rPr>
      </w:pPr>
      <w:r>
        <w:rPr>
          <w:color w:val="auto"/>
          <w:sz w:val="28"/>
          <w:szCs w:val="28"/>
        </w:rPr>
        <w:t>a) Право на труд</w:t>
      </w:r>
    </w:p>
    <w:p w:rsidR="00C83999" w:rsidRDefault="004100F5">
      <w:pPr>
        <w:pStyle w:val="Default"/>
        <w:spacing w:line="360" w:lineRule="auto"/>
        <w:ind w:firstLine="709"/>
        <w:jc w:val="both"/>
        <w:rPr>
          <w:color w:val="auto"/>
          <w:sz w:val="28"/>
          <w:szCs w:val="28"/>
        </w:rPr>
      </w:pPr>
      <w:r>
        <w:rPr>
          <w:color w:val="auto"/>
          <w:sz w:val="28"/>
          <w:szCs w:val="28"/>
        </w:rPr>
        <w:t>b) Праву на свободу передвижения</w:t>
      </w:r>
    </w:p>
    <w:p w:rsidR="00C83999" w:rsidRDefault="004100F5">
      <w:pPr>
        <w:pStyle w:val="Default"/>
        <w:spacing w:line="360" w:lineRule="auto"/>
        <w:ind w:firstLine="709"/>
        <w:jc w:val="both"/>
        <w:rPr>
          <w:color w:val="auto"/>
          <w:sz w:val="28"/>
          <w:szCs w:val="28"/>
        </w:rPr>
      </w:pPr>
      <w:r>
        <w:rPr>
          <w:color w:val="auto"/>
          <w:sz w:val="28"/>
          <w:szCs w:val="28"/>
        </w:rPr>
        <w:t>c) Пра</w:t>
      </w:r>
      <w:r>
        <w:rPr>
          <w:color w:val="auto"/>
          <w:sz w:val="28"/>
          <w:szCs w:val="28"/>
        </w:rPr>
        <w:t>во на свободу личности</w:t>
      </w:r>
    </w:p>
    <w:p w:rsidR="00C83999" w:rsidRDefault="004100F5">
      <w:pPr>
        <w:pStyle w:val="Default"/>
        <w:spacing w:line="360" w:lineRule="auto"/>
        <w:ind w:firstLine="709"/>
        <w:jc w:val="both"/>
        <w:rPr>
          <w:color w:val="auto"/>
          <w:sz w:val="28"/>
          <w:szCs w:val="28"/>
        </w:rPr>
      </w:pPr>
      <w:r>
        <w:rPr>
          <w:i/>
          <w:iCs/>
          <w:color w:val="auto"/>
          <w:sz w:val="28"/>
          <w:szCs w:val="28"/>
        </w:rPr>
        <w:t>9.Правовые основы системы занятости предполагают:</w:t>
      </w:r>
    </w:p>
    <w:p w:rsidR="00C83999" w:rsidRDefault="004100F5">
      <w:pPr>
        <w:pStyle w:val="Default"/>
        <w:spacing w:line="360" w:lineRule="auto"/>
        <w:ind w:firstLine="709"/>
        <w:jc w:val="both"/>
        <w:rPr>
          <w:color w:val="auto"/>
          <w:sz w:val="28"/>
          <w:szCs w:val="28"/>
        </w:rPr>
      </w:pPr>
      <w:r>
        <w:rPr>
          <w:color w:val="auto"/>
          <w:sz w:val="28"/>
          <w:szCs w:val="28"/>
        </w:rPr>
        <w:t>a) Уход за больными</w:t>
      </w:r>
    </w:p>
    <w:p w:rsidR="00C83999" w:rsidRDefault="004100F5">
      <w:pPr>
        <w:pStyle w:val="Default"/>
        <w:spacing w:line="360" w:lineRule="auto"/>
        <w:ind w:firstLine="709"/>
        <w:jc w:val="both"/>
        <w:rPr>
          <w:color w:val="auto"/>
          <w:sz w:val="28"/>
          <w:szCs w:val="28"/>
        </w:rPr>
      </w:pPr>
      <w:r>
        <w:rPr>
          <w:color w:val="auto"/>
          <w:sz w:val="28"/>
          <w:szCs w:val="28"/>
        </w:rPr>
        <w:t>b) Социальную поддержку безработных</w:t>
      </w:r>
    </w:p>
    <w:p w:rsidR="00C83999" w:rsidRDefault="004100F5">
      <w:pPr>
        <w:pStyle w:val="Default"/>
        <w:spacing w:line="360" w:lineRule="auto"/>
        <w:ind w:firstLine="709"/>
        <w:jc w:val="both"/>
        <w:rPr>
          <w:color w:val="auto"/>
          <w:sz w:val="28"/>
          <w:szCs w:val="28"/>
        </w:rPr>
      </w:pPr>
      <w:r>
        <w:rPr>
          <w:color w:val="auto"/>
          <w:sz w:val="28"/>
          <w:szCs w:val="28"/>
        </w:rPr>
        <w:t>c) Своевременную выплату пенсий</w:t>
      </w:r>
    </w:p>
    <w:p w:rsidR="00C83999" w:rsidRDefault="004100F5">
      <w:pPr>
        <w:pStyle w:val="Default"/>
        <w:spacing w:line="360" w:lineRule="auto"/>
        <w:ind w:firstLine="709"/>
        <w:jc w:val="both"/>
        <w:rPr>
          <w:color w:val="auto"/>
          <w:sz w:val="28"/>
          <w:szCs w:val="28"/>
        </w:rPr>
      </w:pPr>
      <w:r>
        <w:rPr>
          <w:i/>
          <w:iCs/>
          <w:color w:val="auto"/>
          <w:sz w:val="28"/>
          <w:szCs w:val="28"/>
        </w:rPr>
        <w:t>10.Эффективность общественного производства выражается:</w:t>
      </w:r>
    </w:p>
    <w:p w:rsidR="00C83999" w:rsidRDefault="004100F5">
      <w:pPr>
        <w:pStyle w:val="Default"/>
        <w:spacing w:line="360" w:lineRule="auto"/>
        <w:ind w:firstLine="709"/>
        <w:jc w:val="both"/>
        <w:rPr>
          <w:color w:val="auto"/>
          <w:sz w:val="28"/>
          <w:szCs w:val="28"/>
        </w:rPr>
      </w:pPr>
      <w:r>
        <w:rPr>
          <w:color w:val="auto"/>
          <w:sz w:val="28"/>
          <w:szCs w:val="28"/>
        </w:rPr>
        <w:t>a) В социальном содержании занятости</w:t>
      </w:r>
    </w:p>
    <w:p w:rsidR="00C83999" w:rsidRDefault="004100F5">
      <w:pPr>
        <w:pStyle w:val="Default"/>
        <w:spacing w:line="360" w:lineRule="auto"/>
        <w:ind w:firstLine="709"/>
        <w:jc w:val="both"/>
        <w:rPr>
          <w:color w:val="auto"/>
          <w:sz w:val="28"/>
          <w:szCs w:val="28"/>
        </w:rPr>
      </w:pPr>
      <w:r>
        <w:rPr>
          <w:color w:val="auto"/>
          <w:sz w:val="28"/>
          <w:szCs w:val="28"/>
        </w:rPr>
        <w:t>b)</w:t>
      </w:r>
      <w:r>
        <w:rPr>
          <w:color w:val="auto"/>
          <w:sz w:val="28"/>
          <w:szCs w:val="28"/>
        </w:rPr>
        <w:t xml:space="preserve"> В экономическом содержании занятости</w:t>
      </w:r>
    </w:p>
    <w:p w:rsidR="00C83999" w:rsidRDefault="004100F5">
      <w:pPr>
        <w:pStyle w:val="Default"/>
        <w:spacing w:line="360" w:lineRule="auto"/>
        <w:ind w:firstLine="709"/>
        <w:jc w:val="both"/>
        <w:rPr>
          <w:color w:val="auto"/>
          <w:sz w:val="28"/>
          <w:szCs w:val="28"/>
        </w:rPr>
      </w:pPr>
      <w:r>
        <w:rPr>
          <w:color w:val="auto"/>
          <w:sz w:val="28"/>
          <w:szCs w:val="28"/>
        </w:rPr>
        <w:t>c) В демографическом содержании занятости</w:t>
      </w:r>
    </w:p>
    <w:p w:rsidR="00C83999" w:rsidRDefault="004100F5">
      <w:pPr>
        <w:pStyle w:val="Default"/>
        <w:spacing w:line="360" w:lineRule="auto"/>
        <w:ind w:firstLine="709"/>
        <w:jc w:val="both"/>
        <w:rPr>
          <w:color w:val="auto"/>
          <w:sz w:val="28"/>
          <w:szCs w:val="28"/>
        </w:rPr>
      </w:pPr>
      <w:r>
        <w:rPr>
          <w:i/>
          <w:iCs/>
          <w:color w:val="auto"/>
          <w:sz w:val="28"/>
          <w:szCs w:val="28"/>
        </w:rPr>
        <w:t>11.Безработные –это:</w:t>
      </w:r>
    </w:p>
    <w:p w:rsidR="00C83999" w:rsidRDefault="004100F5">
      <w:pPr>
        <w:pStyle w:val="Default"/>
        <w:spacing w:line="360" w:lineRule="auto"/>
        <w:ind w:firstLine="709"/>
        <w:jc w:val="both"/>
        <w:rPr>
          <w:color w:val="auto"/>
          <w:sz w:val="28"/>
          <w:szCs w:val="28"/>
        </w:rPr>
      </w:pPr>
      <w:r>
        <w:rPr>
          <w:color w:val="auto"/>
          <w:sz w:val="28"/>
          <w:szCs w:val="28"/>
        </w:rPr>
        <w:t>a) Лица 16 лет и старше не имеющие доходного занятия</w:t>
      </w:r>
    </w:p>
    <w:p w:rsidR="00C83999" w:rsidRDefault="004100F5">
      <w:pPr>
        <w:pStyle w:val="Default"/>
        <w:spacing w:line="360" w:lineRule="auto"/>
        <w:ind w:firstLine="709"/>
        <w:jc w:val="both"/>
        <w:rPr>
          <w:color w:val="auto"/>
          <w:sz w:val="28"/>
          <w:szCs w:val="28"/>
        </w:rPr>
      </w:pPr>
      <w:r>
        <w:rPr>
          <w:color w:val="auto"/>
          <w:sz w:val="28"/>
          <w:szCs w:val="28"/>
        </w:rPr>
        <w:t>b) Лица, уволившиеся по собственному желанию</w:t>
      </w:r>
    </w:p>
    <w:p w:rsidR="00C83999" w:rsidRDefault="004100F5">
      <w:pPr>
        <w:pStyle w:val="Default"/>
        <w:spacing w:line="360" w:lineRule="auto"/>
        <w:ind w:firstLine="709"/>
        <w:jc w:val="both"/>
        <w:rPr>
          <w:color w:val="auto"/>
          <w:sz w:val="28"/>
          <w:szCs w:val="28"/>
        </w:rPr>
      </w:pPr>
      <w:r>
        <w:rPr>
          <w:color w:val="auto"/>
          <w:sz w:val="28"/>
          <w:szCs w:val="28"/>
        </w:rPr>
        <w:t>c) Лица, временно не работающие</w:t>
      </w:r>
    </w:p>
    <w:p w:rsidR="00C83999" w:rsidRDefault="004100F5">
      <w:pPr>
        <w:pStyle w:val="Default"/>
        <w:spacing w:line="360" w:lineRule="auto"/>
        <w:ind w:firstLine="709"/>
        <w:jc w:val="both"/>
        <w:rPr>
          <w:color w:val="auto"/>
          <w:sz w:val="28"/>
          <w:szCs w:val="28"/>
        </w:rPr>
      </w:pPr>
      <w:r>
        <w:rPr>
          <w:i/>
          <w:iCs/>
          <w:color w:val="auto"/>
          <w:sz w:val="28"/>
          <w:szCs w:val="28"/>
        </w:rPr>
        <w:t xml:space="preserve">12.Документ, впервые </w:t>
      </w:r>
      <w:r>
        <w:rPr>
          <w:i/>
          <w:iCs/>
          <w:color w:val="auto"/>
          <w:sz w:val="28"/>
          <w:szCs w:val="28"/>
        </w:rPr>
        <w:t>определивший безработицу в России, как социально –экономическое явление:</w:t>
      </w:r>
    </w:p>
    <w:p w:rsidR="00C83999" w:rsidRDefault="004100F5">
      <w:pPr>
        <w:pStyle w:val="Default"/>
        <w:spacing w:line="360" w:lineRule="auto"/>
        <w:ind w:firstLine="709"/>
        <w:jc w:val="both"/>
        <w:rPr>
          <w:color w:val="auto"/>
          <w:sz w:val="28"/>
          <w:szCs w:val="28"/>
        </w:rPr>
      </w:pPr>
      <w:r>
        <w:rPr>
          <w:color w:val="auto"/>
          <w:sz w:val="28"/>
          <w:szCs w:val="28"/>
        </w:rPr>
        <w:t>a) Закон о государственной гражданской службе</w:t>
      </w:r>
    </w:p>
    <w:p w:rsidR="00C83999" w:rsidRDefault="004100F5">
      <w:pPr>
        <w:pStyle w:val="Default"/>
        <w:spacing w:line="360" w:lineRule="auto"/>
        <w:ind w:firstLine="709"/>
        <w:jc w:val="both"/>
        <w:rPr>
          <w:color w:val="auto"/>
          <w:sz w:val="28"/>
          <w:szCs w:val="28"/>
        </w:rPr>
      </w:pPr>
      <w:r>
        <w:rPr>
          <w:color w:val="auto"/>
          <w:sz w:val="28"/>
          <w:szCs w:val="28"/>
        </w:rPr>
        <w:t>b) Закон о муниципальных образованиях</w:t>
      </w:r>
    </w:p>
    <w:p w:rsidR="00C83999" w:rsidRDefault="004100F5">
      <w:pPr>
        <w:pStyle w:val="Default"/>
        <w:spacing w:line="360" w:lineRule="auto"/>
        <w:ind w:firstLine="709"/>
        <w:jc w:val="both"/>
        <w:rPr>
          <w:color w:val="auto"/>
          <w:sz w:val="28"/>
          <w:szCs w:val="28"/>
        </w:rPr>
      </w:pPr>
      <w:r>
        <w:rPr>
          <w:color w:val="auto"/>
          <w:sz w:val="28"/>
          <w:szCs w:val="28"/>
        </w:rPr>
        <w:t>c) Закон о занятости населения</w:t>
      </w:r>
    </w:p>
    <w:p w:rsidR="00C83999" w:rsidRDefault="004100F5">
      <w:pPr>
        <w:pStyle w:val="Default"/>
        <w:spacing w:line="360" w:lineRule="auto"/>
        <w:ind w:firstLine="709"/>
        <w:jc w:val="both"/>
        <w:rPr>
          <w:color w:val="auto"/>
          <w:sz w:val="28"/>
          <w:szCs w:val="28"/>
        </w:rPr>
      </w:pPr>
      <w:r>
        <w:rPr>
          <w:i/>
          <w:iCs/>
          <w:color w:val="auto"/>
          <w:sz w:val="28"/>
          <w:szCs w:val="28"/>
        </w:rPr>
        <w:t>13.Безработица –это:</w:t>
      </w:r>
    </w:p>
    <w:p w:rsidR="00C83999" w:rsidRDefault="004100F5">
      <w:pPr>
        <w:pStyle w:val="Default"/>
        <w:spacing w:line="360" w:lineRule="auto"/>
        <w:ind w:firstLine="709"/>
        <w:jc w:val="both"/>
        <w:rPr>
          <w:color w:val="auto"/>
          <w:sz w:val="28"/>
          <w:szCs w:val="28"/>
        </w:rPr>
      </w:pPr>
      <w:r>
        <w:rPr>
          <w:color w:val="auto"/>
          <w:sz w:val="28"/>
          <w:szCs w:val="28"/>
        </w:rPr>
        <w:t>a) Естественный компонент развивающегося общест</w:t>
      </w:r>
      <w:r>
        <w:rPr>
          <w:color w:val="auto"/>
          <w:sz w:val="28"/>
          <w:szCs w:val="28"/>
        </w:rPr>
        <w:t>ва</w:t>
      </w:r>
    </w:p>
    <w:p w:rsidR="00C83999" w:rsidRDefault="004100F5">
      <w:pPr>
        <w:pStyle w:val="Default"/>
        <w:spacing w:line="360" w:lineRule="auto"/>
        <w:ind w:firstLine="709"/>
        <w:jc w:val="both"/>
        <w:rPr>
          <w:color w:val="auto"/>
          <w:sz w:val="28"/>
          <w:szCs w:val="28"/>
        </w:rPr>
      </w:pPr>
      <w:r>
        <w:rPr>
          <w:color w:val="auto"/>
          <w:sz w:val="28"/>
          <w:szCs w:val="28"/>
        </w:rPr>
        <w:t>b) Добровольная незанятость населения</w:t>
      </w:r>
    </w:p>
    <w:p w:rsidR="00C83999" w:rsidRDefault="004100F5">
      <w:pPr>
        <w:pStyle w:val="Default"/>
        <w:spacing w:line="360" w:lineRule="auto"/>
        <w:ind w:firstLine="709"/>
        <w:jc w:val="both"/>
        <w:rPr>
          <w:color w:val="auto"/>
          <w:sz w:val="28"/>
          <w:szCs w:val="28"/>
        </w:rPr>
      </w:pPr>
      <w:r>
        <w:rPr>
          <w:color w:val="auto"/>
          <w:sz w:val="28"/>
          <w:szCs w:val="28"/>
        </w:rPr>
        <w:t>c) Последствия вмешательства государства в экономику</w:t>
      </w:r>
    </w:p>
    <w:p w:rsidR="00C83999" w:rsidRDefault="004100F5">
      <w:pPr>
        <w:pStyle w:val="Default"/>
        <w:spacing w:line="360" w:lineRule="auto"/>
        <w:ind w:firstLine="709"/>
        <w:jc w:val="both"/>
        <w:rPr>
          <w:color w:val="auto"/>
          <w:sz w:val="28"/>
          <w:szCs w:val="28"/>
        </w:rPr>
      </w:pPr>
      <w:r>
        <w:rPr>
          <w:i/>
          <w:iCs/>
          <w:color w:val="auto"/>
          <w:sz w:val="28"/>
          <w:szCs w:val="28"/>
        </w:rPr>
        <w:t>14.Какой тип безработицы в западных странах называют добровольной безработицей:</w:t>
      </w:r>
    </w:p>
    <w:p w:rsidR="00C83999" w:rsidRDefault="004100F5">
      <w:pPr>
        <w:pStyle w:val="Default"/>
        <w:spacing w:line="360" w:lineRule="auto"/>
        <w:ind w:firstLine="709"/>
        <w:jc w:val="both"/>
        <w:rPr>
          <w:color w:val="auto"/>
          <w:sz w:val="28"/>
          <w:szCs w:val="28"/>
        </w:rPr>
      </w:pPr>
      <w:r>
        <w:rPr>
          <w:color w:val="auto"/>
          <w:sz w:val="28"/>
          <w:szCs w:val="28"/>
        </w:rPr>
        <w:t>a) Структурную</w:t>
      </w:r>
    </w:p>
    <w:p w:rsidR="00C83999" w:rsidRDefault="004100F5">
      <w:pPr>
        <w:pStyle w:val="Default"/>
        <w:spacing w:line="360" w:lineRule="auto"/>
        <w:ind w:firstLine="709"/>
        <w:jc w:val="both"/>
        <w:rPr>
          <w:color w:val="auto"/>
          <w:sz w:val="28"/>
          <w:szCs w:val="28"/>
        </w:rPr>
      </w:pPr>
      <w:r>
        <w:rPr>
          <w:color w:val="auto"/>
          <w:sz w:val="28"/>
          <w:szCs w:val="28"/>
        </w:rPr>
        <w:t>b) Фрикционную</w:t>
      </w:r>
    </w:p>
    <w:p w:rsidR="00C83999" w:rsidRDefault="004100F5">
      <w:pPr>
        <w:pStyle w:val="Default"/>
        <w:spacing w:line="360" w:lineRule="auto"/>
        <w:ind w:firstLine="709"/>
        <w:jc w:val="both"/>
        <w:rPr>
          <w:color w:val="auto"/>
          <w:sz w:val="28"/>
          <w:szCs w:val="28"/>
        </w:rPr>
      </w:pPr>
      <w:r>
        <w:rPr>
          <w:color w:val="auto"/>
          <w:sz w:val="28"/>
          <w:szCs w:val="28"/>
        </w:rPr>
        <w:t>c) Циклическую</w:t>
      </w:r>
    </w:p>
    <w:p w:rsidR="00C83999" w:rsidRDefault="004100F5">
      <w:pPr>
        <w:pStyle w:val="Default"/>
        <w:spacing w:line="360" w:lineRule="auto"/>
        <w:ind w:firstLine="709"/>
        <w:jc w:val="both"/>
        <w:rPr>
          <w:color w:val="auto"/>
          <w:sz w:val="28"/>
          <w:szCs w:val="28"/>
        </w:rPr>
      </w:pPr>
      <w:r>
        <w:rPr>
          <w:i/>
          <w:iCs/>
          <w:color w:val="auto"/>
          <w:sz w:val="28"/>
          <w:szCs w:val="28"/>
        </w:rPr>
        <w:t>15.Укажите, к какому типу в России от</w:t>
      </w:r>
      <w:r>
        <w:rPr>
          <w:i/>
          <w:iCs/>
          <w:color w:val="auto"/>
          <w:sz w:val="28"/>
          <w:szCs w:val="28"/>
        </w:rPr>
        <w:t>носят добровольную безработицу:</w:t>
      </w:r>
    </w:p>
    <w:p w:rsidR="00C83999" w:rsidRDefault="004100F5">
      <w:pPr>
        <w:pStyle w:val="Default"/>
        <w:spacing w:line="360" w:lineRule="auto"/>
        <w:ind w:firstLine="709"/>
        <w:jc w:val="both"/>
        <w:rPr>
          <w:color w:val="auto"/>
          <w:sz w:val="28"/>
          <w:szCs w:val="28"/>
        </w:rPr>
      </w:pPr>
      <w:r>
        <w:rPr>
          <w:color w:val="auto"/>
          <w:sz w:val="28"/>
          <w:szCs w:val="28"/>
        </w:rPr>
        <w:t>a) К текучей безработице</w:t>
      </w:r>
    </w:p>
    <w:p w:rsidR="00C83999" w:rsidRDefault="004100F5">
      <w:pPr>
        <w:pStyle w:val="Default"/>
        <w:spacing w:line="360" w:lineRule="auto"/>
        <w:ind w:firstLine="709"/>
        <w:jc w:val="both"/>
        <w:rPr>
          <w:color w:val="auto"/>
          <w:sz w:val="28"/>
          <w:szCs w:val="28"/>
        </w:rPr>
      </w:pPr>
      <w:r>
        <w:rPr>
          <w:color w:val="auto"/>
          <w:sz w:val="28"/>
          <w:szCs w:val="28"/>
        </w:rPr>
        <w:t>b) К безработице ожидания</w:t>
      </w:r>
    </w:p>
    <w:p w:rsidR="00C83999" w:rsidRDefault="004100F5">
      <w:pPr>
        <w:pStyle w:val="Default"/>
        <w:spacing w:line="360" w:lineRule="auto"/>
        <w:ind w:firstLine="709"/>
        <w:jc w:val="both"/>
        <w:rPr>
          <w:color w:val="auto"/>
          <w:sz w:val="28"/>
          <w:szCs w:val="28"/>
        </w:rPr>
      </w:pPr>
      <w:r>
        <w:rPr>
          <w:color w:val="auto"/>
          <w:sz w:val="28"/>
          <w:szCs w:val="28"/>
        </w:rPr>
        <w:t>c) К безработице неполного спроса</w:t>
      </w:r>
    </w:p>
    <w:p w:rsidR="00C83999" w:rsidRDefault="004100F5">
      <w:pPr>
        <w:pStyle w:val="Default"/>
        <w:spacing w:line="360" w:lineRule="auto"/>
        <w:ind w:firstLine="709"/>
        <w:jc w:val="both"/>
        <w:rPr>
          <w:color w:val="auto"/>
          <w:sz w:val="28"/>
          <w:szCs w:val="28"/>
        </w:rPr>
      </w:pPr>
      <w:r>
        <w:rPr>
          <w:i/>
          <w:iCs/>
          <w:color w:val="auto"/>
          <w:sz w:val="28"/>
          <w:szCs w:val="28"/>
        </w:rPr>
        <w:t>16.Поетрерявший работу из-за спада в экономике попадает в категорию безработных, охваченных:</w:t>
      </w:r>
    </w:p>
    <w:p w:rsidR="00C83999" w:rsidRDefault="004100F5">
      <w:pPr>
        <w:pStyle w:val="Default"/>
        <w:spacing w:line="360" w:lineRule="auto"/>
        <w:ind w:firstLine="709"/>
        <w:jc w:val="both"/>
        <w:rPr>
          <w:color w:val="auto"/>
          <w:sz w:val="28"/>
          <w:szCs w:val="28"/>
        </w:rPr>
      </w:pPr>
      <w:r>
        <w:rPr>
          <w:color w:val="auto"/>
          <w:sz w:val="28"/>
          <w:szCs w:val="28"/>
        </w:rPr>
        <w:t>a) Фрикционной формой безработицы</w:t>
      </w:r>
    </w:p>
    <w:p w:rsidR="00C83999" w:rsidRDefault="004100F5">
      <w:pPr>
        <w:pStyle w:val="Default"/>
        <w:spacing w:line="360" w:lineRule="auto"/>
        <w:ind w:firstLine="709"/>
        <w:jc w:val="both"/>
        <w:rPr>
          <w:color w:val="auto"/>
          <w:sz w:val="28"/>
          <w:szCs w:val="28"/>
        </w:rPr>
      </w:pPr>
      <w:r>
        <w:rPr>
          <w:color w:val="auto"/>
          <w:sz w:val="28"/>
          <w:szCs w:val="28"/>
        </w:rPr>
        <w:t xml:space="preserve">b) </w:t>
      </w:r>
      <w:r>
        <w:rPr>
          <w:color w:val="auto"/>
          <w:sz w:val="28"/>
          <w:szCs w:val="28"/>
        </w:rPr>
        <w:t>Структурной формой безработицы</w:t>
      </w:r>
    </w:p>
    <w:p w:rsidR="00C83999" w:rsidRDefault="004100F5">
      <w:pPr>
        <w:pStyle w:val="Default"/>
        <w:spacing w:line="360" w:lineRule="auto"/>
        <w:ind w:firstLine="709"/>
        <w:jc w:val="both"/>
        <w:rPr>
          <w:color w:val="auto"/>
          <w:sz w:val="28"/>
          <w:szCs w:val="28"/>
        </w:rPr>
      </w:pPr>
      <w:r>
        <w:rPr>
          <w:color w:val="auto"/>
          <w:sz w:val="28"/>
          <w:szCs w:val="28"/>
        </w:rPr>
        <w:t>c) Циклической формой безработицы</w:t>
      </w:r>
    </w:p>
    <w:p w:rsidR="00C83999" w:rsidRDefault="004100F5">
      <w:pPr>
        <w:pStyle w:val="Default"/>
        <w:spacing w:line="360" w:lineRule="auto"/>
        <w:ind w:firstLine="709"/>
        <w:jc w:val="both"/>
        <w:rPr>
          <w:color w:val="auto"/>
          <w:sz w:val="28"/>
          <w:szCs w:val="28"/>
        </w:rPr>
      </w:pPr>
      <w:r>
        <w:rPr>
          <w:i/>
          <w:iCs/>
          <w:color w:val="auto"/>
          <w:sz w:val="28"/>
          <w:szCs w:val="28"/>
        </w:rPr>
        <w:t>17.Если работник уволился добровольно, но пока не нашел работу, то под какую форму безработицы он попадает:</w:t>
      </w:r>
    </w:p>
    <w:p w:rsidR="00C83999" w:rsidRDefault="004100F5">
      <w:pPr>
        <w:pStyle w:val="Default"/>
        <w:spacing w:line="360" w:lineRule="auto"/>
        <w:ind w:firstLine="709"/>
        <w:jc w:val="both"/>
        <w:rPr>
          <w:color w:val="auto"/>
          <w:sz w:val="28"/>
          <w:szCs w:val="28"/>
        </w:rPr>
      </w:pPr>
      <w:r>
        <w:rPr>
          <w:color w:val="auto"/>
          <w:sz w:val="28"/>
          <w:szCs w:val="28"/>
        </w:rPr>
        <w:t>a) Скрытую</w:t>
      </w:r>
    </w:p>
    <w:p w:rsidR="00C83999" w:rsidRDefault="004100F5">
      <w:pPr>
        <w:pStyle w:val="Default"/>
        <w:spacing w:line="360" w:lineRule="auto"/>
        <w:ind w:firstLine="709"/>
        <w:jc w:val="both"/>
        <w:rPr>
          <w:color w:val="auto"/>
          <w:sz w:val="28"/>
          <w:szCs w:val="28"/>
        </w:rPr>
      </w:pPr>
      <w:r>
        <w:rPr>
          <w:color w:val="auto"/>
          <w:sz w:val="28"/>
          <w:szCs w:val="28"/>
        </w:rPr>
        <w:t>b) Конъюнктурную</w:t>
      </w:r>
    </w:p>
    <w:p w:rsidR="00C83999" w:rsidRDefault="004100F5">
      <w:pPr>
        <w:pStyle w:val="Default"/>
        <w:spacing w:line="360" w:lineRule="auto"/>
        <w:ind w:firstLine="709"/>
        <w:jc w:val="both"/>
        <w:rPr>
          <w:color w:val="auto"/>
          <w:sz w:val="28"/>
          <w:szCs w:val="28"/>
        </w:rPr>
      </w:pPr>
      <w:r>
        <w:rPr>
          <w:color w:val="auto"/>
          <w:sz w:val="28"/>
          <w:szCs w:val="28"/>
        </w:rPr>
        <w:t>c) Фрикционную</w:t>
      </w:r>
    </w:p>
    <w:p w:rsidR="00C83999" w:rsidRDefault="004100F5">
      <w:pPr>
        <w:pStyle w:val="Default"/>
        <w:spacing w:line="360" w:lineRule="auto"/>
        <w:ind w:firstLine="709"/>
        <w:jc w:val="both"/>
        <w:rPr>
          <w:color w:val="auto"/>
          <w:sz w:val="28"/>
          <w:szCs w:val="28"/>
        </w:rPr>
      </w:pPr>
      <w:r>
        <w:rPr>
          <w:i/>
          <w:iCs/>
          <w:color w:val="auto"/>
          <w:sz w:val="28"/>
          <w:szCs w:val="28"/>
        </w:rPr>
        <w:t xml:space="preserve">18.Какой тип безработицы относят к </w:t>
      </w:r>
      <w:r>
        <w:rPr>
          <w:i/>
          <w:iCs/>
          <w:color w:val="auto"/>
          <w:sz w:val="28"/>
          <w:szCs w:val="28"/>
        </w:rPr>
        <w:t>добровольной:</w:t>
      </w:r>
    </w:p>
    <w:p w:rsidR="00C83999" w:rsidRDefault="004100F5">
      <w:pPr>
        <w:pStyle w:val="Default"/>
        <w:spacing w:line="360" w:lineRule="auto"/>
        <w:ind w:firstLine="709"/>
        <w:jc w:val="both"/>
        <w:rPr>
          <w:color w:val="auto"/>
          <w:sz w:val="28"/>
          <w:szCs w:val="28"/>
        </w:rPr>
      </w:pPr>
      <w:r>
        <w:rPr>
          <w:color w:val="auto"/>
          <w:sz w:val="28"/>
          <w:szCs w:val="28"/>
        </w:rPr>
        <w:t>a) Технологическую</w:t>
      </w:r>
    </w:p>
    <w:p w:rsidR="00C83999" w:rsidRDefault="004100F5">
      <w:pPr>
        <w:pStyle w:val="Default"/>
        <w:spacing w:line="360" w:lineRule="auto"/>
        <w:ind w:firstLine="709"/>
        <w:jc w:val="both"/>
        <w:rPr>
          <w:color w:val="auto"/>
          <w:sz w:val="28"/>
          <w:szCs w:val="28"/>
        </w:rPr>
      </w:pPr>
      <w:r>
        <w:rPr>
          <w:color w:val="auto"/>
          <w:sz w:val="28"/>
          <w:szCs w:val="28"/>
        </w:rPr>
        <w:t>b) Неполного спроса</w:t>
      </w:r>
    </w:p>
    <w:p w:rsidR="00C83999" w:rsidRDefault="004100F5">
      <w:pPr>
        <w:pStyle w:val="Default"/>
        <w:spacing w:line="360" w:lineRule="auto"/>
        <w:ind w:firstLine="709"/>
        <w:jc w:val="both"/>
        <w:rPr>
          <w:color w:val="auto"/>
          <w:sz w:val="28"/>
          <w:szCs w:val="28"/>
        </w:rPr>
      </w:pPr>
      <w:r>
        <w:rPr>
          <w:color w:val="auto"/>
          <w:sz w:val="28"/>
          <w:szCs w:val="28"/>
        </w:rPr>
        <w:t>c) Скрытую</w:t>
      </w:r>
    </w:p>
    <w:p w:rsidR="00C83999" w:rsidRDefault="004100F5">
      <w:pPr>
        <w:pStyle w:val="Default"/>
        <w:spacing w:line="360" w:lineRule="auto"/>
        <w:ind w:firstLine="709"/>
        <w:jc w:val="both"/>
        <w:rPr>
          <w:color w:val="auto"/>
          <w:sz w:val="28"/>
          <w:szCs w:val="28"/>
        </w:rPr>
      </w:pPr>
      <w:r>
        <w:rPr>
          <w:color w:val="auto"/>
          <w:sz w:val="28"/>
          <w:szCs w:val="28"/>
        </w:rPr>
        <w:t>d) Фрикционную</w:t>
      </w:r>
    </w:p>
    <w:p w:rsidR="00C83999" w:rsidRDefault="004100F5">
      <w:pPr>
        <w:pStyle w:val="Default"/>
        <w:spacing w:line="360" w:lineRule="auto"/>
        <w:ind w:firstLine="709"/>
        <w:jc w:val="both"/>
        <w:rPr>
          <w:color w:val="auto"/>
          <w:sz w:val="28"/>
          <w:szCs w:val="28"/>
        </w:rPr>
      </w:pPr>
      <w:r>
        <w:rPr>
          <w:i/>
          <w:iCs/>
          <w:color w:val="auto"/>
          <w:sz w:val="28"/>
          <w:szCs w:val="28"/>
        </w:rPr>
        <w:t>19.Фрикционная безработица появляется, когда:</w:t>
      </w:r>
    </w:p>
    <w:p w:rsidR="00C83999" w:rsidRDefault="004100F5">
      <w:pPr>
        <w:pStyle w:val="Default"/>
        <w:spacing w:line="360" w:lineRule="auto"/>
        <w:ind w:firstLine="709"/>
        <w:jc w:val="both"/>
        <w:rPr>
          <w:color w:val="auto"/>
          <w:sz w:val="28"/>
          <w:szCs w:val="28"/>
        </w:rPr>
      </w:pPr>
      <w:r>
        <w:rPr>
          <w:color w:val="auto"/>
          <w:sz w:val="28"/>
          <w:szCs w:val="28"/>
        </w:rPr>
        <w:t>a) Реальная заработная плата высока</w:t>
      </w:r>
    </w:p>
    <w:p w:rsidR="00C83999" w:rsidRDefault="004100F5">
      <w:pPr>
        <w:pStyle w:val="Default"/>
        <w:spacing w:line="360" w:lineRule="auto"/>
        <w:ind w:firstLine="709"/>
        <w:jc w:val="both"/>
        <w:rPr>
          <w:color w:val="auto"/>
          <w:sz w:val="28"/>
          <w:szCs w:val="28"/>
        </w:rPr>
      </w:pPr>
      <w:r>
        <w:rPr>
          <w:color w:val="auto"/>
          <w:sz w:val="28"/>
          <w:szCs w:val="28"/>
        </w:rPr>
        <w:t>b) Необходимо время на поиск новой работы</w:t>
      </w:r>
    </w:p>
    <w:p w:rsidR="00C83999" w:rsidRDefault="004100F5">
      <w:pPr>
        <w:pStyle w:val="Default"/>
        <w:spacing w:line="360" w:lineRule="auto"/>
        <w:ind w:firstLine="709"/>
        <w:jc w:val="both"/>
        <w:rPr>
          <w:color w:val="auto"/>
          <w:sz w:val="28"/>
          <w:szCs w:val="28"/>
        </w:rPr>
      </w:pPr>
      <w:r>
        <w:rPr>
          <w:color w:val="auto"/>
          <w:sz w:val="28"/>
          <w:szCs w:val="28"/>
        </w:rPr>
        <w:t>c) Безработные оказываются недостаточно квалифицирова</w:t>
      </w:r>
      <w:r>
        <w:rPr>
          <w:color w:val="auto"/>
          <w:sz w:val="28"/>
          <w:szCs w:val="28"/>
        </w:rPr>
        <w:t>нными</w:t>
      </w:r>
    </w:p>
    <w:p w:rsidR="00C83999" w:rsidRDefault="004100F5">
      <w:pPr>
        <w:pStyle w:val="Default"/>
        <w:spacing w:line="360" w:lineRule="auto"/>
        <w:ind w:firstLine="709"/>
        <w:jc w:val="both"/>
        <w:rPr>
          <w:color w:val="auto"/>
          <w:sz w:val="28"/>
          <w:szCs w:val="28"/>
        </w:rPr>
      </w:pPr>
      <w:r>
        <w:rPr>
          <w:color w:val="auto"/>
          <w:sz w:val="28"/>
          <w:szCs w:val="28"/>
        </w:rPr>
        <w:t>d) Происходит сокращение занятых в связи с конверсией оборонных отраслей промышленности</w:t>
      </w:r>
    </w:p>
    <w:p w:rsidR="00C83999" w:rsidRDefault="004100F5">
      <w:pPr>
        <w:pStyle w:val="Default"/>
        <w:spacing w:line="360" w:lineRule="auto"/>
        <w:ind w:firstLine="709"/>
        <w:jc w:val="both"/>
        <w:rPr>
          <w:color w:val="auto"/>
          <w:sz w:val="28"/>
          <w:szCs w:val="28"/>
        </w:rPr>
      </w:pPr>
      <w:r>
        <w:rPr>
          <w:i/>
          <w:iCs/>
          <w:color w:val="auto"/>
          <w:sz w:val="28"/>
          <w:szCs w:val="28"/>
        </w:rPr>
        <w:t>20.Термин «естественная норма безработицы» был впервые применен:</w:t>
      </w:r>
    </w:p>
    <w:p w:rsidR="00C83999" w:rsidRDefault="004100F5">
      <w:pPr>
        <w:pStyle w:val="Default"/>
        <w:spacing w:line="360" w:lineRule="auto"/>
        <w:ind w:firstLine="709"/>
        <w:jc w:val="both"/>
        <w:rPr>
          <w:color w:val="auto"/>
          <w:sz w:val="28"/>
          <w:szCs w:val="28"/>
        </w:rPr>
      </w:pPr>
      <w:r>
        <w:rPr>
          <w:color w:val="auto"/>
          <w:sz w:val="28"/>
          <w:szCs w:val="28"/>
        </w:rPr>
        <w:t>a) А. Пигу</w:t>
      </w:r>
    </w:p>
    <w:p w:rsidR="00C83999" w:rsidRDefault="004100F5">
      <w:pPr>
        <w:pStyle w:val="Default"/>
        <w:spacing w:line="360" w:lineRule="auto"/>
        <w:ind w:firstLine="709"/>
        <w:jc w:val="both"/>
        <w:rPr>
          <w:color w:val="auto"/>
          <w:sz w:val="28"/>
          <w:szCs w:val="28"/>
        </w:rPr>
      </w:pPr>
      <w:r>
        <w:rPr>
          <w:color w:val="auto"/>
          <w:sz w:val="28"/>
          <w:szCs w:val="28"/>
        </w:rPr>
        <w:t>b) М. Фридменом</w:t>
      </w:r>
    </w:p>
    <w:p w:rsidR="00C83999" w:rsidRDefault="004100F5">
      <w:pPr>
        <w:pStyle w:val="Default"/>
        <w:spacing w:line="360" w:lineRule="auto"/>
        <w:ind w:firstLine="709"/>
        <w:jc w:val="both"/>
        <w:rPr>
          <w:color w:val="auto"/>
          <w:sz w:val="28"/>
          <w:szCs w:val="28"/>
        </w:rPr>
      </w:pPr>
      <w:r>
        <w:rPr>
          <w:color w:val="auto"/>
          <w:sz w:val="28"/>
          <w:szCs w:val="28"/>
        </w:rPr>
        <w:t>c) Э. Федоровым</w:t>
      </w:r>
    </w:p>
    <w:p w:rsidR="00C83999" w:rsidRDefault="004100F5">
      <w:pPr>
        <w:pStyle w:val="Default"/>
        <w:spacing w:line="360" w:lineRule="auto"/>
        <w:ind w:firstLine="709"/>
        <w:jc w:val="both"/>
        <w:rPr>
          <w:color w:val="auto"/>
          <w:sz w:val="28"/>
          <w:szCs w:val="28"/>
        </w:rPr>
      </w:pPr>
      <w:r>
        <w:rPr>
          <w:color w:val="auto"/>
          <w:sz w:val="28"/>
          <w:szCs w:val="28"/>
        </w:rPr>
        <w:t>d) Ю. Федосеевым</w:t>
      </w:r>
    </w:p>
    <w:p w:rsidR="00C83999" w:rsidRDefault="00C83999">
      <w:pPr>
        <w:pStyle w:val="Default"/>
        <w:spacing w:line="360" w:lineRule="auto"/>
        <w:ind w:firstLine="709"/>
        <w:jc w:val="both"/>
        <w:rPr>
          <w:color w:val="auto"/>
          <w:sz w:val="28"/>
          <w:szCs w:val="28"/>
        </w:rPr>
      </w:pPr>
    </w:p>
    <w:p w:rsidR="00C83999" w:rsidRDefault="004100F5">
      <w:pPr>
        <w:pStyle w:val="Default"/>
        <w:spacing w:line="360" w:lineRule="auto"/>
        <w:ind w:firstLine="709"/>
        <w:jc w:val="both"/>
        <w:rPr>
          <w:color w:val="auto"/>
          <w:sz w:val="28"/>
          <w:szCs w:val="28"/>
        </w:rPr>
      </w:pPr>
      <w:r>
        <w:rPr>
          <w:b/>
          <w:bCs/>
          <w:i/>
          <w:iCs/>
          <w:color w:val="auto"/>
          <w:sz w:val="28"/>
          <w:szCs w:val="28"/>
        </w:rPr>
        <w:t>Тема 7. Перспективы использования ро</w:t>
      </w:r>
      <w:r>
        <w:rPr>
          <w:b/>
          <w:bCs/>
          <w:i/>
          <w:iCs/>
          <w:color w:val="auto"/>
          <w:sz w:val="28"/>
          <w:szCs w:val="28"/>
        </w:rPr>
        <w:t>ссийской рабочей силы на международном рынке труда</w:t>
      </w:r>
    </w:p>
    <w:p w:rsidR="00C83999" w:rsidRDefault="004100F5">
      <w:pPr>
        <w:pStyle w:val="Default"/>
        <w:spacing w:line="360" w:lineRule="auto"/>
        <w:ind w:firstLine="709"/>
        <w:jc w:val="both"/>
        <w:rPr>
          <w:color w:val="auto"/>
          <w:sz w:val="28"/>
          <w:szCs w:val="28"/>
        </w:rPr>
      </w:pPr>
      <w:r>
        <w:rPr>
          <w:i/>
          <w:iCs/>
          <w:color w:val="auto"/>
          <w:sz w:val="28"/>
          <w:szCs w:val="28"/>
        </w:rPr>
        <w:t>1.Регулирование международной миграции –это:</w:t>
      </w:r>
    </w:p>
    <w:p w:rsidR="00C83999" w:rsidRDefault="004100F5">
      <w:pPr>
        <w:pStyle w:val="Default"/>
        <w:spacing w:line="360" w:lineRule="auto"/>
        <w:ind w:firstLine="709"/>
        <w:jc w:val="both"/>
        <w:rPr>
          <w:color w:val="auto"/>
          <w:sz w:val="28"/>
          <w:szCs w:val="28"/>
        </w:rPr>
      </w:pPr>
      <w:r>
        <w:rPr>
          <w:color w:val="auto"/>
          <w:sz w:val="28"/>
          <w:szCs w:val="28"/>
        </w:rPr>
        <w:t>a) Задача регионов</w:t>
      </w:r>
    </w:p>
    <w:p w:rsidR="00C83999" w:rsidRDefault="004100F5">
      <w:pPr>
        <w:pStyle w:val="Default"/>
        <w:spacing w:line="360" w:lineRule="auto"/>
        <w:ind w:firstLine="709"/>
        <w:jc w:val="both"/>
        <w:rPr>
          <w:color w:val="auto"/>
          <w:sz w:val="28"/>
          <w:szCs w:val="28"/>
        </w:rPr>
      </w:pPr>
      <w:r>
        <w:rPr>
          <w:color w:val="auto"/>
          <w:sz w:val="28"/>
          <w:szCs w:val="28"/>
        </w:rPr>
        <w:t>b) Задача отдельно взятого работника</w:t>
      </w:r>
    </w:p>
    <w:p w:rsidR="00C83999" w:rsidRDefault="004100F5">
      <w:pPr>
        <w:pStyle w:val="Default"/>
        <w:spacing w:line="360" w:lineRule="auto"/>
        <w:ind w:firstLine="709"/>
        <w:jc w:val="both"/>
        <w:rPr>
          <w:color w:val="auto"/>
          <w:sz w:val="28"/>
          <w:szCs w:val="28"/>
        </w:rPr>
      </w:pPr>
      <w:r>
        <w:rPr>
          <w:color w:val="auto"/>
          <w:sz w:val="28"/>
          <w:szCs w:val="28"/>
        </w:rPr>
        <w:t>c) Задача государства</w:t>
      </w:r>
    </w:p>
    <w:p w:rsidR="00C83999" w:rsidRDefault="004100F5">
      <w:pPr>
        <w:pStyle w:val="Default"/>
        <w:spacing w:line="360" w:lineRule="auto"/>
        <w:ind w:firstLine="709"/>
        <w:jc w:val="both"/>
        <w:rPr>
          <w:color w:val="auto"/>
          <w:sz w:val="28"/>
          <w:szCs w:val="28"/>
        </w:rPr>
      </w:pPr>
      <w:r>
        <w:rPr>
          <w:i/>
          <w:iCs/>
          <w:color w:val="auto"/>
          <w:sz w:val="28"/>
          <w:szCs w:val="28"/>
        </w:rPr>
        <w:t xml:space="preserve">2.Причиной международных перемещений рабочей силы являются: </w:t>
      </w:r>
    </w:p>
    <w:p w:rsidR="00C83999" w:rsidRDefault="004100F5">
      <w:pPr>
        <w:pStyle w:val="Default"/>
        <w:spacing w:line="360" w:lineRule="auto"/>
        <w:ind w:firstLine="709"/>
        <w:jc w:val="both"/>
        <w:rPr>
          <w:color w:val="auto"/>
          <w:sz w:val="28"/>
          <w:szCs w:val="28"/>
        </w:rPr>
      </w:pPr>
      <w:r>
        <w:rPr>
          <w:color w:val="auto"/>
          <w:sz w:val="28"/>
          <w:szCs w:val="28"/>
        </w:rPr>
        <w:t>a) Межотраслевые разл</w:t>
      </w:r>
      <w:r>
        <w:rPr>
          <w:color w:val="auto"/>
          <w:sz w:val="28"/>
          <w:szCs w:val="28"/>
        </w:rPr>
        <w:t>ичия в уровне оплаты труда</w:t>
      </w:r>
    </w:p>
    <w:p w:rsidR="00C83999" w:rsidRDefault="004100F5">
      <w:pPr>
        <w:pStyle w:val="Default"/>
        <w:spacing w:line="360" w:lineRule="auto"/>
        <w:ind w:firstLine="709"/>
        <w:jc w:val="both"/>
        <w:rPr>
          <w:color w:val="auto"/>
          <w:sz w:val="28"/>
          <w:szCs w:val="28"/>
        </w:rPr>
      </w:pPr>
      <w:r>
        <w:rPr>
          <w:color w:val="auto"/>
          <w:sz w:val="28"/>
          <w:szCs w:val="28"/>
        </w:rPr>
        <w:t>b) Рекреационные поездки</w:t>
      </w:r>
    </w:p>
    <w:p w:rsidR="00C83999" w:rsidRDefault="004100F5">
      <w:pPr>
        <w:pStyle w:val="Default"/>
        <w:spacing w:line="360" w:lineRule="auto"/>
        <w:ind w:firstLine="709"/>
        <w:jc w:val="both"/>
        <w:rPr>
          <w:color w:val="auto"/>
          <w:sz w:val="28"/>
          <w:szCs w:val="28"/>
        </w:rPr>
      </w:pPr>
      <w:r>
        <w:rPr>
          <w:color w:val="auto"/>
          <w:sz w:val="28"/>
          <w:szCs w:val="28"/>
        </w:rPr>
        <w:t>c) Желание увидеть новые места</w:t>
      </w:r>
    </w:p>
    <w:p w:rsidR="00C83999" w:rsidRDefault="004100F5">
      <w:pPr>
        <w:pStyle w:val="Default"/>
        <w:spacing w:line="360" w:lineRule="auto"/>
        <w:ind w:firstLine="709"/>
        <w:jc w:val="both"/>
        <w:rPr>
          <w:color w:val="auto"/>
          <w:sz w:val="28"/>
          <w:szCs w:val="28"/>
        </w:rPr>
      </w:pPr>
      <w:r>
        <w:rPr>
          <w:i/>
          <w:iCs/>
          <w:color w:val="auto"/>
          <w:sz w:val="28"/>
          <w:szCs w:val="28"/>
        </w:rPr>
        <w:t>3.Реэмиграция –это:</w:t>
      </w:r>
    </w:p>
    <w:p w:rsidR="00C83999" w:rsidRDefault="004100F5">
      <w:pPr>
        <w:pStyle w:val="Default"/>
        <w:spacing w:line="360" w:lineRule="auto"/>
        <w:ind w:firstLine="709"/>
        <w:jc w:val="both"/>
        <w:rPr>
          <w:color w:val="auto"/>
          <w:sz w:val="28"/>
          <w:szCs w:val="28"/>
        </w:rPr>
      </w:pPr>
      <w:r>
        <w:rPr>
          <w:color w:val="auto"/>
          <w:sz w:val="28"/>
          <w:szCs w:val="28"/>
        </w:rPr>
        <w:t>a) Выезд трудоспособного населения из данной страны</w:t>
      </w:r>
    </w:p>
    <w:p w:rsidR="00C83999" w:rsidRDefault="004100F5">
      <w:pPr>
        <w:pStyle w:val="Default"/>
        <w:spacing w:line="360" w:lineRule="auto"/>
        <w:ind w:firstLine="709"/>
        <w:jc w:val="both"/>
        <w:rPr>
          <w:color w:val="auto"/>
          <w:sz w:val="28"/>
          <w:szCs w:val="28"/>
        </w:rPr>
      </w:pPr>
      <w:r>
        <w:rPr>
          <w:color w:val="auto"/>
          <w:sz w:val="28"/>
          <w:szCs w:val="28"/>
        </w:rPr>
        <w:t>b) Возвращение эмигрантов на родину</w:t>
      </w:r>
    </w:p>
    <w:p w:rsidR="00C83999" w:rsidRDefault="004100F5">
      <w:pPr>
        <w:pStyle w:val="Default"/>
        <w:spacing w:line="360" w:lineRule="auto"/>
        <w:ind w:firstLine="709"/>
        <w:jc w:val="both"/>
        <w:rPr>
          <w:color w:val="auto"/>
          <w:sz w:val="28"/>
          <w:szCs w:val="28"/>
        </w:rPr>
      </w:pPr>
      <w:r>
        <w:rPr>
          <w:color w:val="auto"/>
          <w:sz w:val="28"/>
          <w:szCs w:val="28"/>
        </w:rPr>
        <w:t xml:space="preserve">c) Въезд трудоспособного населения в данную страну из -заее </w:t>
      </w:r>
      <w:r>
        <w:rPr>
          <w:color w:val="auto"/>
          <w:sz w:val="28"/>
          <w:szCs w:val="28"/>
        </w:rPr>
        <w:t>пределов</w:t>
      </w:r>
    </w:p>
    <w:p w:rsidR="00C83999" w:rsidRDefault="004100F5">
      <w:pPr>
        <w:pStyle w:val="Default"/>
        <w:spacing w:line="360" w:lineRule="auto"/>
        <w:ind w:firstLine="709"/>
        <w:jc w:val="both"/>
        <w:rPr>
          <w:color w:val="auto"/>
          <w:sz w:val="28"/>
          <w:szCs w:val="28"/>
        </w:rPr>
      </w:pPr>
      <w:r>
        <w:rPr>
          <w:i/>
          <w:iCs/>
          <w:color w:val="auto"/>
          <w:sz w:val="28"/>
          <w:szCs w:val="28"/>
        </w:rPr>
        <w:t>4.Безвозвратная миграция сопровождается:</w:t>
      </w:r>
    </w:p>
    <w:p w:rsidR="00C83999" w:rsidRDefault="004100F5">
      <w:pPr>
        <w:pStyle w:val="Default"/>
        <w:spacing w:line="360" w:lineRule="auto"/>
        <w:ind w:firstLine="709"/>
        <w:jc w:val="both"/>
        <w:rPr>
          <w:color w:val="auto"/>
          <w:sz w:val="28"/>
          <w:szCs w:val="28"/>
        </w:rPr>
      </w:pPr>
      <w:r>
        <w:rPr>
          <w:color w:val="auto"/>
          <w:sz w:val="28"/>
          <w:szCs w:val="28"/>
        </w:rPr>
        <w:t xml:space="preserve">a) Родственниками </w:t>
      </w:r>
    </w:p>
    <w:p w:rsidR="00C83999" w:rsidRDefault="004100F5">
      <w:pPr>
        <w:pStyle w:val="Default"/>
        <w:spacing w:line="360" w:lineRule="auto"/>
        <w:ind w:firstLine="709"/>
        <w:jc w:val="both"/>
        <w:rPr>
          <w:color w:val="auto"/>
          <w:sz w:val="28"/>
          <w:szCs w:val="28"/>
        </w:rPr>
      </w:pPr>
      <w:r>
        <w:rPr>
          <w:color w:val="auto"/>
          <w:sz w:val="28"/>
          <w:szCs w:val="28"/>
        </w:rPr>
        <w:t>b) Сменой постоянного места жительства</w:t>
      </w:r>
    </w:p>
    <w:p w:rsidR="00C83999" w:rsidRDefault="004100F5">
      <w:pPr>
        <w:pStyle w:val="Default"/>
        <w:spacing w:line="360" w:lineRule="auto"/>
        <w:ind w:firstLine="709"/>
        <w:jc w:val="both"/>
        <w:rPr>
          <w:color w:val="auto"/>
          <w:sz w:val="28"/>
          <w:szCs w:val="28"/>
        </w:rPr>
      </w:pPr>
      <w:r>
        <w:rPr>
          <w:color w:val="auto"/>
          <w:sz w:val="28"/>
          <w:szCs w:val="28"/>
        </w:rPr>
        <w:t xml:space="preserve">c) Воссоединением семей </w:t>
      </w:r>
    </w:p>
    <w:p w:rsidR="00C83999" w:rsidRDefault="004100F5">
      <w:pPr>
        <w:pStyle w:val="Default"/>
        <w:spacing w:line="360" w:lineRule="auto"/>
        <w:ind w:firstLine="709"/>
        <w:jc w:val="both"/>
        <w:rPr>
          <w:color w:val="auto"/>
          <w:sz w:val="28"/>
          <w:szCs w:val="28"/>
        </w:rPr>
      </w:pPr>
      <w:r>
        <w:rPr>
          <w:i/>
          <w:iCs/>
          <w:color w:val="auto"/>
          <w:sz w:val="28"/>
          <w:szCs w:val="28"/>
        </w:rPr>
        <w:t>5.Причиной международных перемещений рабочий силы являются:</w:t>
      </w:r>
    </w:p>
    <w:p w:rsidR="00C83999" w:rsidRDefault="004100F5">
      <w:pPr>
        <w:pStyle w:val="Default"/>
        <w:spacing w:line="360" w:lineRule="auto"/>
        <w:ind w:firstLine="709"/>
        <w:jc w:val="both"/>
        <w:rPr>
          <w:color w:val="auto"/>
          <w:sz w:val="28"/>
          <w:szCs w:val="28"/>
        </w:rPr>
      </w:pPr>
      <w:r>
        <w:rPr>
          <w:color w:val="auto"/>
          <w:sz w:val="28"/>
          <w:szCs w:val="28"/>
        </w:rPr>
        <w:t>a) Межотраслевые различия в уровне оплаты труда</w:t>
      </w:r>
    </w:p>
    <w:p w:rsidR="00C83999" w:rsidRDefault="004100F5">
      <w:pPr>
        <w:pStyle w:val="Default"/>
        <w:spacing w:line="360" w:lineRule="auto"/>
        <w:ind w:firstLine="709"/>
        <w:jc w:val="both"/>
        <w:rPr>
          <w:color w:val="auto"/>
          <w:sz w:val="28"/>
          <w:szCs w:val="28"/>
        </w:rPr>
      </w:pPr>
      <w:r>
        <w:rPr>
          <w:color w:val="auto"/>
          <w:sz w:val="28"/>
          <w:szCs w:val="28"/>
        </w:rPr>
        <w:t>b) Желание озна</w:t>
      </w:r>
      <w:r>
        <w:rPr>
          <w:color w:val="auto"/>
          <w:sz w:val="28"/>
          <w:szCs w:val="28"/>
        </w:rPr>
        <w:t>комиться с историей другой страны</w:t>
      </w:r>
    </w:p>
    <w:p w:rsidR="00C83999" w:rsidRDefault="004100F5">
      <w:pPr>
        <w:pStyle w:val="Default"/>
        <w:spacing w:line="360" w:lineRule="auto"/>
        <w:ind w:firstLine="709"/>
        <w:jc w:val="both"/>
        <w:rPr>
          <w:color w:val="auto"/>
          <w:sz w:val="28"/>
          <w:szCs w:val="28"/>
        </w:rPr>
      </w:pPr>
      <w:r>
        <w:rPr>
          <w:color w:val="auto"/>
          <w:sz w:val="28"/>
          <w:szCs w:val="28"/>
        </w:rPr>
        <w:t>c) Изучение языка другой страны</w:t>
      </w:r>
    </w:p>
    <w:p w:rsidR="00C83999" w:rsidRDefault="004100F5">
      <w:pPr>
        <w:pStyle w:val="Default"/>
        <w:spacing w:line="360" w:lineRule="auto"/>
        <w:ind w:firstLine="709"/>
        <w:jc w:val="both"/>
        <w:rPr>
          <w:color w:val="auto"/>
          <w:sz w:val="28"/>
          <w:szCs w:val="28"/>
        </w:rPr>
      </w:pPr>
      <w:r>
        <w:rPr>
          <w:i/>
          <w:iCs/>
          <w:color w:val="auto"/>
          <w:sz w:val="28"/>
          <w:szCs w:val="28"/>
        </w:rPr>
        <w:t>6.Международные мигранты –это:</w:t>
      </w:r>
    </w:p>
    <w:p w:rsidR="00C83999" w:rsidRDefault="004100F5">
      <w:pPr>
        <w:pStyle w:val="Default"/>
        <w:spacing w:line="360" w:lineRule="auto"/>
        <w:ind w:firstLine="709"/>
        <w:jc w:val="both"/>
        <w:rPr>
          <w:color w:val="auto"/>
          <w:sz w:val="28"/>
          <w:szCs w:val="28"/>
        </w:rPr>
      </w:pPr>
      <w:r>
        <w:rPr>
          <w:color w:val="auto"/>
          <w:sz w:val="28"/>
          <w:szCs w:val="28"/>
        </w:rPr>
        <w:t>a) Иммигранты</w:t>
      </w:r>
    </w:p>
    <w:p w:rsidR="00C83999" w:rsidRDefault="004100F5">
      <w:pPr>
        <w:pStyle w:val="Default"/>
        <w:spacing w:line="360" w:lineRule="auto"/>
        <w:ind w:firstLine="709"/>
        <w:jc w:val="both"/>
        <w:rPr>
          <w:color w:val="auto"/>
          <w:sz w:val="28"/>
          <w:szCs w:val="28"/>
        </w:rPr>
      </w:pPr>
      <w:r>
        <w:rPr>
          <w:color w:val="auto"/>
          <w:sz w:val="28"/>
          <w:szCs w:val="28"/>
        </w:rPr>
        <w:t>b) Мигранты</w:t>
      </w:r>
    </w:p>
    <w:p w:rsidR="00C83999" w:rsidRDefault="004100F5">
      <w:pPr>
        <w:pStyle w:val="Default"/>
        <w:spacing w:line="360" w:lineRule="auto"/>
        <w:ind w:firstLine="709"/>
        <w:jc w:val="both"/>
        <w:rPr>
          <w:color w:val="auto"/>
          <w:sz w:val="28"/>
          <w:szCs w:val="28"/>
        </w:rPr>
      </w:pPr>
      <w:r>
        <w:rPr>
          <w:color w:val="auto"/>
          <w:sz w:val="28"/>
          <w:szCs w:val="28"/>
        </w:rPr>
        <w:t>c) Беженцы</w:t>
      </w:r>
    </w:p>
    <w:p w:rsidR="00C83999" w:rsidRDefault="004100F5">
      <w:pPr>
        <w:pStyle w:val="Default"/>
        <w:spacing w:line="360" w:lineRule="auto"/>
        <w:ind w:firstLine="709"/>
        <w:jc w:val="both"/>
        <w:rPr>
          <w:color w:val="auto"/>
          <w:sz w:val="28"/>
          <w:szCs w:val="28"/>
        </w:rPr>
      </w:pPr>
      <w:r>
        <w:rPr>
          <w:i/>
          <w:iCs/>
          <w:color w:val="auto"/>
          <w:sz w:val="28"/>
          <w:szCs w:val="28"/>
        </w:rPr>
        <w:t>7.Развивающиеся страны –это источник:</w:t>
      </w:r>
    </w:p>
    <w:p w:rsidR="00C83999" w:rsidRDefault="004100F5">
      <w:pPr>
        <w:pStyle w:val="Default"/>
        <w:spacing w:line="360" w:lineRule="auto"/>
        <w:ind w:firstLine="709"/>
        <w:jc w:val="both"/>
        <w:rPr>
          <w:color w:val="auto"/>
          <w:sz w:val="28"/>
          <w:szCs w:val="28"/>
        </w:rPr>
      </w:pPr>
      <w:r>
        <w:rPr>
          <w:color w:val="auto"/>
          <w:sz w:val="28"/>
          <w:szCs w:val="28"/>
        </w:rPr>
        <w:t>a) Иммиграции</w:t>
      </w:r>
    </w:p>
    <w:p w:rsidR="00C83999" w:rsidRDefault="004100F5">
      <w:pPr>
        <w:pStyle w:val="Default"/>
        <w:spacing w:line="360" w:lineRule="auto"/>
        <w:ind w:firstLine="709"/>
        <w:jc w:val="both"/>
        <w:rPr>
          <w:color w:val="auto"/>
          <w:sz w:val="28"/>
          <w:szCs w:val="28"/>
        </w:rPr>
      </w:pPr>
      <w:r>
        <w:rPr>
          <w:color w:val="auto"/>
          <w:sz w:val="28"/>
          <w:szCs w:val="28"/>
        </w:rPr>
        <w:t>b) Эмиграции</w:t>
      </w:r>
    </w:p>
    <w:p w:rsidR="00C83999" w:rsidRDefault="004100F5">
      <w:pPr>
        <w:pStyle w:val="Default"/>
        <w:spacing w:line="360" w:lineRule="auto"/>
        <w:ind w:firstLine="709"/>
        <w:jc w:val="both"/>
        <w:rPr>
          <w:color w:val="auto"/>
          <w:sz w:val="28"/>
          <w:szCs w:val="28"/>
        </w:rPr>
      </w:pPr>
      <w:r>
        <w:rPr>
          <w:color w:val="auto"/>
          <w:sz w:val="28"/>
          <w:szCs w:val="28"/>
        </w:rPr>
        <w:t>c) Реэмиграции</w:t>
      </w:r>
    </w:p>
    <w:p w:rsidR="00C83999" w:rsidRDefault="004100F5">
      <w:pPr>
        <w:pStyle w:val="Default"/>
        <w:spacing w:line="360" w:lineRule="auto"/>
        <w:ind w:firstLine="709"/>
        <w:jc w:val="both"/>
        <w:rPr>
          <w:color w:val="auto"/>
          <w:sz w:val="28"/>
          <w:szCs w:val="28"/>
        </w:rPr>
      </w:pPr>
      <w:r>
        <w:rPr>
          <w:i/>
          <w:iCs/>
          <w:color w:val="auto"/>
          <w:sz w:val="28"/>
          <w:szCs w:val="28"/>
        </w:rPr>
        <w:t xml:space="preserve">8.Развитые страны являются основным </w:t>
      </w:r>
      <w:r>
        <w:rPr>
          <w:i/>
          <w:iCs/>
          <w:color w:val="auto"/>
          <w:sz w:val="28"/>
          <w:szCs w:val="28"/>
        </w:rPr>
        <w:t>направлением:</w:t>
      </w:r>
    </w:p>
    <w:p w:rsidR="00C83999" w:rsidRDefault="004100F5">
      <w:pPr>
        <w:pStyle w:val="Default"/>
        <w:spacing w:line="360" w:lineRule="auto"/>
        <w:ind w:firstLine="709"/>
        <w:jc w:val="both"/>
        <w:rPr>
          <w:color w:val="auto"/>
          <w:sz w:val="28"/>
          <w:szCs w:val="28"/>
        </w:rPr>
      </w:pPr>
      <w:r>
        <w:rPr>
          <w:color w:val="auto"/>
          <w:sz w:val="28"/>
          <w:szCs w:val="28"/>
        </w:rPr>
        <w:t>a) Иммиграции</w:t>
      </w:r>
    </w:p>
    <w:p w:rsidR="00C83999" w:rsidRDefault="004100F5">
      <w:pPr>
        <w:pStyle w:val="Default"/>
        <w:spacing w:line="360" w:lineRule="auto"/>
        <w:ind w:firstLine="709"/>
        <w:jc w:val="both"/>
        <w:rPr>
          <w:color w:val="auto"/>
          <w:sz w:val="28"/>
          <w:szCs w:val="28"/>
        </w:rPr>
      </w:pPr>
      <w:r>
        <w:rPr>
          <w:color w:val="auto"/>
          <w:sz w:val="28"/>
          <w:szCs w:val="28"/>
        </w:rPr>
        <w:t>b) Эмиграции</w:t>
      </w:r>
    </w:p>
    <w:p w:rsidR="00C83999" w:rsidRDefault="004100F5">
      <w:pPr>
        <w:pStyle w:val="Default"/>
        <w:spacing w:line="360" w:lineRule="auto"/>
        <w:ind w:firstLine="709"/>
        <w:jc w:val="both"/>
        <w:rPr>
          <w:color w:val="auto"/>
          <w:sz w:val="28"/>
          <w:szCs w:val="28"/>
        </w:rPr>
      </w:pPr>
      <w:r>
        <w:rPr>
          <w:color w:val="auto"/>
          <w:sz w:val="28"/>
          <w:szCs w:val="28"/>
        </w:rPr>
        <w:t>c) реэмиграции</w:t>
      </w:r>
    </w:p>
    <w:p w:rsidR="00C83999" w:rsidRDefault="004100F5">
      <w:pPr>
        <w:pStyle w:val="Default"/>
        <w:spacing w:line="360" w:lineRule="auto"/>
        <w:ind w:firstLine="709"/>
        <w:jc w:val="both"/>
        <w:rPr>
          <w:color w:val="auto"/>
          <w:sz w:val="28"/>
          <w:szCs w:val="28"/>
        </w:rPr>
      </w:pPr>
      <w:r>
        <w:rPr>
          <w:i/>
          <w:iCs/>
          <w:color w:val="auto"/>
          <w:sz w:val="28"/>
          <w:szCs w:val="28"/>
        </w:rPr>
        <w:t>9.Страны –доноры –это:</w:t>
      </w:r>
    </w:p>
    <w:p w:rsidR="00C83999" w:rsidRDefault="004100F5">
      <w:pPr>
        <w:pStyle w:val="Default"/>
        <w:spacing w:line="360" w:lineRule="auto"/>
        <w:ind w:firstLine="709"/>
        <w:jc w:val="both"/>
        <w:rPr>
          <w:color w:val="auto"/>
          <w:sz w:val="28"/>
          <w:szCs w:val="28"/>
        </w:rPr>
      </w:pPr>
      <w:r>
        <w:rPr>
          <w:color w:val="auto"/>
          <w:sz w:val="28"/>
          <w:szCs w:val="28"/>
        </w:rPr>
        <w:t>a) Страны с высокой смертностью населения</w:t>
      </w:r>
    </w:p>
    <w:p w:rsidR="00C83999" w:rsidRDefault="004100F5">
      <w:pPr>
        <w:pStyle w:val="Default"/>
        <w:spacing w:line="360" w:lineRule="auto"/>
        <w:ind w:firstLine="709"/>
        <w:jc w:val="both"/>
        <w:rPr>
          <w:color w:val="auto"/>
          <w:sz w:val="28"/>
          <w:szCs w:val="28"/>
        </w:rPr>
      </w:pPr>
      <w:r>
        <w:rPr>
          <w:color w:val="auto"/>
          <w:sz w:val="28"/>
          <w:szCs w:val="28"/>
        </w:rPr>
        <w:t>b) Страны с высокой рождаемостью</w:t>
      </w:r>
    </w:p>
    <w:p w:rsidR="00C83999" w:rsidRDefault="004100F5">
      <w:pPr>
        <w:pStyle w:val="Default"/>
        <w:spacing w:line="360" w:lineRule="auto"/>
        <w:ind w:firstLine="709"/>
        <w:jc w:val="both"/>
        <w:rPr>
          <w:color w:val="auto"/>
          <w:sz w:val="28"/>
          <w:szCs w:val="28"/>
        </w:rPr>
      </w:pPr>
      <w:r>
        <w:rPr>
          <w:color w:val="auto"/>
          <w:sz w:val="28"/>
          <w:szCs w:val="28"/>
        </w:rPr>
        <w:t>c) Страны с высоким миграционным оборотом</w:t>
      </w:r>
    </w:p>
    <w:p w:rsidR="00C83999" w:rsidRDefault="004100F5">
      <w:pPr>
        <w:pStyle w:val="Default"/>
        <w:spacing w:line="360" w:lineRule="auto"/>
        <w:ind w:firstLine="709"/>
        <w:jc w:val="both"/>
        <w:rPr>
          <w:color w:val="auto"/>
          <w:sz w:val="28"/>
          <w:szCs w:val="28"/>
        </w:rPr>
      </w:pPr>
      <w:r>
        <w:rPr>
          <w:i/>
          <w:iCs/>
          <w:color w:val="auto"/>
          <w:sz w:val="28"/>
          <w:szCs w:val="28"/>
        </w:rPr>
        <w:t>10.В течении какого времени мигрант обязан явиться в федерал</w:t>
      </w:r>
      <w:r>
        <w:rPr>
          <w:i/>
          <w:iCs/>
          <w:color w:val="auto"/>
          <w:sz w:val="28"/>
          <w:szCs w:val="28"/>
        </w:rPr>
        <w:t>ьную миграционную службу за разрешением на работу:</w:t>
      </w:r>
    </w:p>
    <w:p w:rsidR="00C83999" w:rsidRDefault="004100F5">
      <w:pPr>
        <w:pStyle w:val="Default"/>
        <w:spacing w:line="360" w:lineRule="auto"/>
        <w:ind w:firstLine="709"/>
        <w:jc w:val="both"/>
        <w:rPr>
          <w:color w:val="auto"/>
          <w:sz w:val="28"/>
          <w:szCs w:val="28"/>
        </w:rPr>
      </w:pPr>
      <w:r>
        <w:rPr>
          <w:color w:val="auto"/>
          <w:sz w:val="28"/>
          <w:szCs w:val="28"/>
        </w:rPr>
        <w:t>a) В течение 10 дней</w:t>
      </w:r>
    </w:p>
    <w:p w:rsidR="00C83999" w:rsidRDefault="004100F5">
      <w:pPr>
        <w:pStyle w:val="Default"/>
        <w:spacing w:line="360" w:lineRule="auto"/>
        <w:ind w:firstLine="709"/>
        <w:jc w:val="both"/>
        <w:rPr>
          <w:color w:val="auto"/>
          <w:sz w:val="28"/>
          <w:szCs w:val="28"/>
        </w:rPr>
      </w:pPr>
      <w:r>
        <w:rPr>
          <w:color w:val="auto"/>
          <w:sz w:val="28"/>
          <w:szCs w:val="28"/>
        </w:rPr>
        <w:t>b) В течение 2 недель</w:t>
      </w:r>
    </w:p>
    <w:p w:rsidR="00C83999" w:rsidRDefault="004100F5">
      <w:pPr>
        <w:pStyle w:val="Default"/>
        <w:spacing w:line="360" w:lineRule="auto"/>
        <w:ind w:firstLine="709"/>
        <w:jc w:val="both"/>
        <w:rPr>
          <w:color w:val="auto"/>
          <w:sz w:val="28"/>
          <w:szCs w:val="28"/>
        </w:rPr>
      </w:pPr>
      <w:r>
        <w:rPr>
          <w:color w:val="auto"/>
          <w:sz w:val="28"/>
          <w:szCs w:val="28"/>
        </w:rPr>
        <w:t>c) В течение месяца</w:t>
      </w:r>
    </w:p>
    <w:p w:rsidR="00C83999" w:rsidRDefault="004100F5">
      <w:pPr>
        <w:pStyle w:val="Default"/>
        <w:spacing w:line="360" w:lineRule="auto"/>
        <w:ind w:firstLine="709"/>
        <w:jc w:val="both"/>
        <w:rPr>
          <w:color w:val="auto"/>
          <w:sz w:val="28"/>
          <w:szCs w:val="28"/>
        </w:rPr>
      </w:pPr>
      <w:r>
        <w:rPr>
          <w:i/>
          <w:iCs/>
          <w:color w:val="auto"/>
          <w:sz w:val="28"/>
          <w:szCs w:val="28"/>
        </w:rPr>
        <w:t>11.Разрешение на работу выдается:</w:t>
      </w:r>
    </w:p>
    <w:p w:rsidR="00C83999" w:rsidRDefault="004100F5">
      <w:pPr>
        <w:pStyle w:val="Default"/>
        <w:spacing w:line="360" w:lineRule="auto"/>
        <w:ind w:firstLine="709"/>
        <w:jc w:val="both"/>
        <w:rPr>
          <w:color w:val="auto"/>
          <w:sz w:val="28"/>
          <w:szCs w:val="28"/>
        </w:rPr>
      </w:pPr>
      <w:r>
        <w:rPr>
          <w:color w:val="auto"/>
          <w:sz w:val="28"/>
          <w:szCs w:val="28"/>
        </w:rPr>
        <w:t>a) Только на пол-года</w:t>
      </w:r>
    </w:p>
    <w:p w:rsidR="00C83999" w:rsidRDefault="004100F5">
      <w:pPr>
        <w:pStyle w:val="Default"/>
        <w:spacing w:line="360" w:lineRule="auto"/>
        <w:ind w:firstLine="709"/>
        <w:jc w:val="both"/>
        <w:rPr>
          <w:color w:val="auto"/>
          <w:sz w:val="28"/>
          <w:szCs w:val="28"/>
        </w:rPr>
      </w:pPr>
      <w:r>
        <w:rPr>
          <w:color w:val="auto"/>
          <w:sz w:val="28"/>
          <w:szCs w:val="28"/>
        </w:rPr>
        <w:t>b) Только на год</w:t>
      </w:r>
    </w:p>
    <w:p w:rsidR="00C83999" w:rsidRDefault="004100F5">
      <w:pPr>
        <w:pStyle w:val="Default"/>
        <w:spacing w:line="360" w:lineRule="auto"/>
        <w:ind w:firstLine="709"/>
        <w:jc w:val="both"/>
        <w:rPr>
          <w:color w:val="auto"/>
          <w:sz w:val="28"/>
          <w:szCs w:val="28"/>
        </w:rPr>
      </w:pPr>
      <w:r>
        <w:rPr>
          <w:color w:val="auto"/>
          <w:sz w:val="28"/>
          <w:szCs w:val="28"/>
        </w:rPr>
        <w:t>c) На год с дальнейшим продлением</w:t>
      </w:r>
    </w:p>
    <w:p w:rsidR="00C83999" w:rsidRDefault="004100F5">
      <w:pPr>
        <w:pStyle w:val="Default"/>
        <w:spacing w:line="360" w:lineRule="auto"/>
        <w:ind w:firstLine="709"/>
        <w:jc w:val="both"/>
        <w:rPr>
          <w:color w:val="auto"/>
          <w:sz w:val="28"/>
          <w:szCs w:val="28"/>
        </w:rPr>
      </w:pPr>
      <w:r>
        <w:rPr>
          <w:i/>
          <w:iCs/>
          <w:color w:val="auto"/>
          <w:sz w:val="28"/>
          <w:szCs w:val="28"/>
        </w:rPr>
        <w:t xml:space="preserve">12.Укажите, сколько дней </w:t>
      </w:r>
      <w:r>
        <w:rPr>
          <w:i/>
          <w:iCs/>
          <w:color w:val="auto"/>
          <w:sz w:val="28"/>
          <w:szCs w:val="28"/>
        </w:rPr>
        <w:t>потребуется работодателю, чтобы заключить трудовой или гражданско –правовой договор с иностранцем:</w:t>
      </w:r>
    </w:p>
    <w:p w:rsidR="00C83999" w:rsidRDefault="004100F5">
      <w:pPr>
        <w:pStyle w:val="Default"/>
        <w:spacing w:line="360" w:lineRule="auto"/>
        <w:ind w:firstLine="709"/>
        <w:jc w:val="both"/>
        <w:rPr>
          <w:color w:val="auto"/>
          <w:sz w:val="28"/>
          <w:szCs w:val="28"/>
        </w:rPr>
      </w:pPr>
      <w:r>
        <w:rPr>
          <w:color w:val="auto"/>
          <w:sz w:val="28"/>
          <w:szCs w:val="28"/>
        </w:rPr>
        <w:t>a) 5 дней</w:t>
      </w:r>
    </w:p>
    <w:p w:rsidR="00C83999" w:rsidRDefault="004100F5">
      <w:pPr>
        <w:pStyle w:val="Default"/>
        <w:spacing w:line="360" w:lineRule="auto"/>
        <w:ind w:firstLine="709"/>
        <w:jc w:val="both"/>
        <w:rPr>
          <w:color w:val="auto"/>
          <w:sz w:val="28"/>
          <w:szCs w:val="28"/>
        </w:rPr>
      </w:pPr>
      <w:r>
        <w:rPr>
          <w:color w:val="auto"/>
          <w:sz w:val="28"/>
          <w:szCs w:val="28"/>
        </w:rPr>
        <w:t>b) 10 дней</w:t>
      </w:r>
    </w:p>
    <w:p w:rsidR="00C83999" w:rsidRDefault="004100F5">
      <w:pPr>
        <w:pStyle w:val="Default"/>
        <w:spacing w:line="360" w:lineRule="auto"/>
        <w:ind w:firstLine="709"/>
        <w:jc w:val="both"/>
        <w:rPr>
          <w:color w:val="auto"/>
          <w:sz w:val="28"/>
          <w:szCs w:val="28"/>
        </w:rPr>
      </w:pPr>
      <w:r>
        <w:rPr>
          <w:color w:val="auto"/>
          <w:sz w:val="28"/>
          <w:szCs w:val="28"/>
        </w:rPr>
        <w:t>c) 20 дней</w:t>
      </w:r>
    </w:p>
    <w:p w:rsidR="00C83999" w:rsidRDefault="00C83999">
      <w:pPr>
        <w:pStyle w:val="Default"/>
        <w:spacing w:line="360" w:lineRule="auto"/>
        <w:ind w:firstLine="709"/>
        <w:jc w:val="both"/>
        <w:rPr>
          <w:color w:val="auto"/>
          <w:sz w:val="28"/>
          <w:szCs w:val="28"/>
        </w:rPr>
      </w:pPr>
    </w:p>
    <w:p w:rsidR="00C83999" w:rsidRDefault="004100F5">
      <w:pPr>
        <w:pStyle w:val="Default"/>
        <w:spacing w:line="360" w:lineRule="auto"/>
        <w:ind w:firstLine="709"/>
        <w:jc w:val="both"/>
        <w:rPr>
          <w:color w:val="auto"/>
          <w:sz w:val="28"/>
          <w:szCs w:val="28"/>
        </w:rPr>
      </w:pPr>
      <w:r>
        <w:rPr>
          <w:b/>
          <w:bCs/>
          <w:i/>
          <w:iCs/>
          <w:color w:val="auto"/>
          <w:sz w:val="28"/>
          <w:szCs w:val="28"/>
        </w:rPr>
        <w:t>Тема 8. Антикризисные программы занятости и сохранения человеческого потенциала</w:t>
      </w:r>
    </w:p>
    <w:p w:rsidR="00C83999" w:rsidRDefault="004100F5">
      <w:pPr>
        <w:pStyle w:val="Default"/>
        <w:spacing w:line="360" w:lineRule="auto"/>
        <w:ind w:firstLine="709"/>
        <w:jc w:val="both"/>
        <w:rPr>
          <w:color w:val="auto"/>
          <w:sz w:val="28"/>
          <w:szCs w:val="28"/>
        </w:rPr>
      </w:pPr>
      <w:r>
        <w:rPr>
          <w:i/>
          <w:iCs/>
          <w:color w:val="auto"/>
          <w:sz w:val="28"/>
          <w:szCs w:val="28"/>
        </w:rPr>
        <w:t>1.Причина кризиса труда:</w:t>
      </w:r>
    </w:p>
    <w:p w:rsidR="00C83999" w:rsidRDefault="004100F5">
      <w:pPr>
        <w:pStyle w:val="Default"/>
        <w:spacing w:line="360" w:lineRule="auto"/>
        <w:ind w:firstLine="709"/>
        <w:jc w:val="both"/>
        <w:rPr>
          <w:color w:val="auto"/>
          <w:sz w:val="28"/>
          <w:szCs w:val="28"/>
        </w:rPr>
      </w:pPr>
      <w:r>
        <w:rPr>
          <w:color w:val="auto"/>
          <w:sz w:val="28"/>
          <w:szCs w:val="28"/>
        </w:rPr>
        <w:t>a) Кризис инновацио</w:t>
      </w:r>
      <w:r>
        <w:rPr>
          <w:color w:val="auto"/>
          <w:sz w:val="28"/>
          <w:szCs w:val="28"/>
        </w:rPr>
        <w:t>нных технологий</w:t>
      </w:r>
    </w:p>
    <w:p w:rsidR="00C83999" w:rsidRDefault="004100F5">
      <w:pPr>
        <w:pStyle w:val="Default"/>
        <w:spacing w:line="360" w:lineRule="auto"/>
        <w:ind w:firstLine="709"/>
        <w:jc w:val="both"/>
        <w:rPr>
          <w:color w:val="auto"/>
          <w:sz w:val="28"/>
          <w:szCs w:val="28"/>
        </w:rPr>
      </w:pPr>
      <w:r>
        <w:rPr>
          <w:color w:val="auto"/>
          <w:sz w:val="28"/>
          <w:szCs w:val="28"/>
        </w:rPr>
        <w:t>b) Кризис социально-экономической системы в целом</w:t>
      </w:r>
    </w:p>
    <w:p w:rsidR="00C83999" w:rsidRDefault="004100F5">
      <w:pPr>
        <w:pStyle w:val="Default"/>
        <w:spacing w:line="360" w:lineRule="auto"/>
        <w:ind w:firstLine="709"/>
        <w:jc w:val="both"/>
        <w:rPr>
          <w:color w:val="auto"/>
          <w:sz w:val="28"/>
          <w:szCs w:val="28"/>
        </w:rPr>
      </w:pPr>
      <w:r>
        <w:rPr>
          <w:color w:val="auto"/>
          <w:sz w:val="28"/>
          <w:szCs w:val="28"/>
        </w:rPr>
        <w:t>c) Экономический кризис</w:t>
      </w:r>
    </w:p>
    <w:p w:rsidR="00C83999" w:rsidRDefault="004100F5">
      <w:pPr>
        <w:pStyle w:val="Default"/>
        <w:spacing w:line="360" w:lineRule="auto"/>
        <w:ind w:firstLine="709"/>
        <w:jc w:val="both"/>
        <w:rPr>
          <w:color w:val="auto"/>
          <w:sz w:val="28"/>
          <w:szCs w:val="28"/>
        </w:rPr>
      </w:pPr>
      <w:r>
        <w:rPr>
          <w:i/>
          <w:iCs/>
          <w:color w:val="auto"/>
          <w:sz w:val="28"/>
          <w:szCs w:val="28"/>
        </w:rPr>
        <w:t>2.Меры по улучшению использования человеческих ресурсов -это:</w:t>
      </w:r>
    </w:p>
    <w:p w:rsidR="00C83999" w:rsidRDefault="004100F5">
      <w:pPr>
        <w:pStyle w:val="Default"/>
        <w:spacing w:line="360" w:lineRule="auto"/>
        <w:ind w:firstLine="709"/>
        <w:jc w:val="both"/>
        <w:rPr>
          <w:color w:val="auto"/>
          <w:sz w:val="28"/>
          <w:szCs w:val="28"/>
        </w:rPr>
      </w:pPr>
      <w:r>
        <w:rPr>
          <w:color w:val="auto"/>
          <w:sz w:val="28"/>
          <w:szCs w:val="28"/>
        </w:rPr>
        <w:t>a) Разработка демографических программ</w:t>
      </w:r>
    </w:p>
    <w:p w:rsidR="00C83999" w:rsidRDefault="004100F5">
      <w:pPr>
        <w:pStyle w:val="Default"/>
        <w:spacing w:line="360" w:lineRule="auto"/>
        <w:ind w:firstLine="709"/>
        <w:jc w:val="both"/>
        <w:rPr>
          <w:color w:val="auto"/>
          <w:sz w:val="28"/>
          <w:szCs w:val="28"/>
        </w:rPr>
      </w:pPr>
      <w:r>
        <w:rPr>
          <w:color w:val="auto"/>
          <w:sz w:val="28"/>
          <w:szCs w:val="28"/>
        </w:rPr>
        <w:t>b) Развитие сельского хозяйства</w:t>
      </w:r>
    </w:p>
    <w:p w:rsidR="00C83999" w:rsidRDefault="004100F5">
      <w:pPr>
        <w:pStyle w:val="Default"/>
        <w:spacing w:line="360" w:lineRule="auto"/>
        <w:ind w:firstLine="709"/>
        <w:jc w:val="both"/>
        <w:rPr>
          <w:color w:val="auto"/>
          <w:sz w:val="28"/>
          <w:szCs w:val="28"/>
        </w:rPr>
      </w:pPr>
      <w:r>
        <w:rPr>
          <w:color w:val="auto"/>
          <w:sz w:val="28"/>
          <w:szCs w:val="28"/>
        </w:rPr>
        <w:t>c) Усиление регулирующей роли гос</w:t>
      </w:r>
      <w:r>
        <w:rPr>
          <w:color w:val="auto"/>
          <w:sz w:val="28"/>
          <w:szCs w:val="28"/>
        </w:rPr>
        <w:t>ударства в сфере занятости</w:t>
      </w:r>
    </w:p>
    <w:p w:rsidR="00C83999" w:rsidRDefault="004100F5">
      <w:pPr>
        <w:pStyle w:val="Default"/>
        <w:spacing w:line="360" w:lineRule="auto"/>
        <w:ind w:firstLine="709"/>
        <w:jc w:val="both"/>
        <w:rPr>
          <w:color w:val="auto"/>
          <w:sz w:val="28"/>
          <w:szCs w:val="28"/>
        </w:rPr>
      </w:pPr>
      <w:r>
        <w:rPr>
          <w:i/>
          <w:iCs/>
          <w:color w:val="auto"/>
          <w:sz w:val="28"/>
          <w:szCs w:val="28"/>
        </w:rPr>
        <w:t>3.Дешевая рабочая сила –это:</w:t>
      </w:r>
    </w:p>
    <w:p w:rsidR="00C83999" w:rsidRDefault="004100F5">
      <w:pPr>
        <w:pStyle w:val="Default"/>
        <w:spacing w:line="360" w:lineRule="auto"/>
        <w:ind w:firstLine="709"/>
        <w:jc w:val="both"/>
        <w:rPr>
          <w:color w:val="auto"/>
          <w:sz w:val="28"/>
          <w:szCs w:val="28"/>
        </w:rPr>
      </w:pPr>
      <w:r>
        <w:rPr>
          <w:color w:val="auto"/>
          <w:sz w:val="28"/>
          <w:szCs w:val="28"/>
        </w:rPr>
        <w:t>a) Отсутствие конкуренции на рынке труда</w:t>
      </w:r>
    </w:p>
    <w:p w:rsidR="00C83999" w:rsidRDefault="004100F5">
      <w:pPr>
        <w:pStyle w:val="Default"/>
        <w:spacing w:line="360" w:lineRule="auto"/>
        <w:ind w:firstLine="709"/>
        <w:jc w:val="both"/>
        <w:rPr>
          <w:color w:val="auto"/>
          <w:sz w:val="28"/>
          <w:szCs w:val="28"/>
        </w:rPr>
      </w:pPr>
      <w:r>
        <w:rPr>
          <w:color w:val="auto"/>
          <w:sz w:val="28"/>
          <w:szCs w:val="28"/>
        </w:rPr>
        <w:t>b) Низкая заработная плата занятых в общественном производстве</w:t>
      </w:r>
    </w:p>
    <w:p w:rsidR="00C83999" w:rsidRDefault="004100F5">
      <w:pPr>
        <w:pStyle w:val="Default"/>
        <w:spacing w:line="360" w:lineRule="auto"/>
        <w:ind w:firstLine="709"/>
        <w:jc w:val="both"/>
        <w:rPr>
          <w:color w:val="auto"/>
          <w:sz w:val="28"/>
          <w:szCs w:val="28"/>
        </w:rPr>
      </w:pPr>
      <w:r>
        <w:rPr>
          <w:color w:val="auto"/>
          <w:sz w:val="28"/>
          <w:szCs w:val="28"/>
        </w:rPr>
        <w:t>c) Низкая производительность труда</w:t>
      </w:r>
    </w:p>
    <w:p w:rsidR="00C83999" w:rsidRDefault="004100F5">
      <w:pPr>
        <w:pStyle w:val="Default"/>
        <w:spacing w:line="360" w:lineRule="auto"/>
        <w:ind w:firstLine="709"/>
        <w:jc w:val="both"/>
        <w:rPr>
          <w:color w:val="auto"/>
          <w:sz w:val="28"/>
          <w:szCs w:val="28"/>
        </w:rPr>
      </w:pPr>
      <w:r>
        <w:rPr>
          <w:i/>
          <w:iCs/>
          <w:color w:val="auto"/>
          <w:sz w:val="28"/>
          <w:szCs w:val="28"/>
        </w:rPr>
        <w:t>4.Критическая зона рынка труда –это:</w:t>
      </w:r>
    </w:p>
    <w:p w:rsidR="00C83999" w:rsidRDefault="004100F5">
      <w:pPr>
        <w:pStyle w:val="Default"/>
        <w:spacing w:line="360" w:lineRule="auto"/>
        <w:ind w:firstLine="709"/>
        <w:jc w:val="both"/>
        <w:rPr>
          <w:color w:val="auto"/>
          <w:sz w:val="28"/>
          <w:szCs w:val="28"/>
        </w:rPr>
      </w:pPr>
      <w:r>
        <w:rPr>
          <w:color w:val="auto"/>
          <w:sz w:val="28"/>
          <w:szCs w:val="28"/>
        </w:rPr>
        <w:t xml:space="preserve">a) Зона риска рынка </w:t>
      </w:r>
      <w:r>
        <w:rPr>
          <w:color w:val="auto"/>
          <w:sz w:val="28"/>
          <w:szCs w:val="28"/>
        </w:rPr>
        <w:t>труда</w:t>
      </w:r>
    </w:p>
    <w:p w:rsidR="00C83999" w:rsidRDefault="004100F5">
      <w:pPr>
        <w:pStyle w:val="Default"/>
        <w:spacing w:line="360" w:lineRule="auto"/>
        <w:ind w:firstLine="709"/>
        <w:jc w:val="both"/>
        <w:rPr>
          <w:color w:val="auto"/>
          <w:sz w:val="28"/>
          <w:szCs w:val="28"/>
        </w:rPr>
      </w:pPr>
      <w:r>
        <w:rPr>
          <w:color w:val="auto"/>
          <w:sz w:val="28"/>
          <w:szCs w:val="28"/>
        </w:rPr>
        <w:t>b) Зона возможного трудоустройства</w:t>
      </w:r>
    </w:p>
    <w:p w:rsidR="00C83999" w:rsidRDefault="004100F5">
      <w:pPr>
        <w:pStyle w:val="Default"/>
        <w:spacing w:line="360" w:lineRule="auto"/>
        <w:ind w:firstLine="709"/>
        <w:jc w:val="both"/>
        <w:rPr>
          <w:color w:val="auto"/>
          <w:sz w:val="28"/>
          <w:szCs w:val="28"/>
        </w:rPr>
      </w:pPr>
      <w:r>
        <w:rPr>
          <w:color w:val="auto"/>
          <w:sz w:val="28"/>
          <w:szCs w:val="28"/>
        </w:rPr>
        <w:t>c) Зона избыточных трудовых ресурсов</w:t>
      </w:r>
    </w:p>
    <w:p w:rsidR="00C83999" w:rsidRDefault="004100F5">
      <w:pPr>
        <w:pStyle w:val="Default"/>
        <w:spacing w:line="360" w:lineRule="auto"/>
        <w:ind w:firstLine="709"/>
        <w:jc w:val="both"/>
        <w:rPr>
          <w:color w:val="auto"/>
          <w:sz w:val="28"/>
          <w:szCs w:val="28"/>
        </w:rPr>
      </w:pPr>
      <w:r>
        <w:rPr>
          <w:i/>
          <w:iCs/>
          <w:color w:val="auto"/>
          <w:sz w:val="28"/>
          <w:szCs w:val="28"/>
        </w:rPr>
        <w:t>5.Население критической зоны рынка труда –это:</w:t>
      </w:r>
    </w:p>
    <w:p w:rsidR="00C83999" w:rsidRDefault="004100F5">
      <w:pPr>
        <w:pStyle w:val="Default"/>
        <w:spacing w:line="360" w:lineRule="auto"/>
        <w:ind w:firstLine="709"/>
        <w:jc w:val="both"/>
        <w:rPr>
          <w:color w:val="auto"/>
          <w:sz w:val="28"/>
          <w:szCs w:val="28"/>
        </w:rPr>
      </w:pPr>
      <w:r>
        <w:rPr>
          <w:color w:val="auto"/>
          <w:sz w:val="28"/>
          <w:szCs w:val="28"/>
        </w:rPr>
        <w:t>a) Работающее население, оказавшееся в сложном материальном положении</w:t>
      </w:r>
    </w:p>
    <w:p w:rsidR="00C83999" w:rsidRDefault="004100F5">
      <w:pPr>
        <w:pStyle w:val="Default"/>
        <w:spacing w:line="360" w:lineRule="auto"/>
        <w:ind w:firstLine="709"/>
        <w:jc w:val="both"/>
        <w:rPr>
          <w:color w:val="auto"/>
          <w:sz w:val="28"/>
          <w:szCs w:val="28"/>
        </w:rPr>
      </w:pPr>
      <w:r>
        <w:rPr>
          <w:color w:val="auto"/>
          <w:sz w:val="28"/>
          <w:szCs w:val="28"/>
        </w:rPr>
        <w:t xml:space="preserve">b) Незарегистрированное в центрах занятости население </w:t>
      </w:r>
    </w:p>
    <w:p w:rsidR="00C83999" w:rsidRDefault="004100F5">
      <w:pPr>
        <w:pStyle w:val="Default"/>
        <w:spacing w:line="360" w:lineRule="auto"/>
        <w:ind w:firstLine="709"/>
        <w:jc w:val="both"/>
        <w:rPr>
          <w:color w:val="auto"/>
          <w:sz w:val="28"/>
          <w:szCs w:val="28"/>
        </w:rPr>
      </w:pPr>
      <w:r>
        <w:rPr>
          <w:color w:val="auto"/>
          <w:sz w:val="28"/>
          <w:szCs w:val="28"/>
        </w:rPr>
        <w:t xml:space="preserve">c) </w:t>
      </w:r>
      <w:r>
        <w:rPr>
          <w:color w:val="auto"/>
          <w:sz w:val="28"/>
          <w:szCs w:val="28"/>
        </w:rPr>
        <w:t>Неработающие пенсионеры</w:t>
      </w:r>
    </w:p>
    <w:p w:rsidR="00C83999" w:rsidRDefault="004100F5">
      <w:pPr>
        <w:pStyle w:val="Default"/>
        <w:spacing w:line="360" w:lineRule="auto"/>
        <w:ind w:firstLine="709"/>
        <w:jc w:val="both"/>
        <w:rPr>
          <w:color w:val="auto"/>
          <w:sz w:val="28"/>
          <w:szCs w:val="28"/>
        </w:rPr>
      </w:pPr>
      <w:r>
        <w:rPr>
          <w:i/>
          <w:iCs/>
          <w:color w:val="auto"/>
          <w:sz w:val="28"/>
          <w:szCs w:val="28"/>
        </w:rPr>
        <w:t>6.Видимая неполная занятость (по определению международной организации труда) –это:</w:t>
      </w:r>
    </w:p>
    <w:p w:rsidR="00C83999" w:rsidRDefault="004100F5">
      <w:pPr>
        <w:pStyle w:val="Default"/>
        <w:spacing w:line="360" w:lineRule="auto"/>
        <w:ind w:firstLine="709"/>
        <w:jc w:val="both"/>
        <w:rPr>
          <w:color w:val="auto"/>
          <w:sz w:val="28"/>
          <w:szCs w:val="28"/>
        </w:rPr>
      </w:pPr>
      <w:r>
        <w:rPr>
          <w:color w:val="auto"/>
          <w:sz w:val="28"/>
          <w:szCs w:val="28"/>
        </w:rPr>
        <w:t>a) Вынужденная неполная занятость</w:t>
      </w:r>
    </w:p>
    <w:p w:rsidR="00C83999" w:rsidRDefault="004100F5">
      <w:pPr>
        <w:pStyle w:val="Default"/>
        <w:spacing w:line="360" w:lineRule="auto"/>
        <w:ind w:firstLine="709"/>
        <w:jc w:val="both"/>
        <w:rPr>
          <w:color w:val="auto"/>
          <w:sz w:val="28"/>
          <w:szCs w:val="28"/>
        </w:rPr>
      </w:pPr>
      <w:r>
        <w:rPr>
          <w:color w:val="auto"/>
          <w:sz w:val="28"/>
          <w:szCs w:val="28"/>
        </w:rPr>
        <w:t xml:space="preserve">b) Наличие неэффективных рабочих мест </w:t>
      </w:r>
    </w:p>
    <w:p w:rsidR="00C83999" w:rsidRDefault="004100F5">
      <w:pPr>
        <w:pStyle w:val="Default"/>
        <w:spacing w:line="360" w:lineRule="auto"/>
        <w:ind w:firstLine="709"/>
        <w:jc w:val="both"/>
        <w:rPr>
          <w:color w:val="auto"/>
          <w:sz w:val="28"/>
          <w:szCs w:val="28"/>
        </w:rPr>
      </w:pPr>
      <w:r>
        <w:rPr>
          <w:color w:val="auto"/>
          <w:sz w:val="28"/>
          <w:szCs w:val="28"/>
        </w:rPr>
        <w:t>c) Наличие неэффективных отраслей экономики</w:t>
      </w:r>
    </w:p>
    <w:p w:rsidR="00C83999" w:rsidRDefault="004100F5">
      <w:pPr>
        <w:pStyle w:val="Default"/>
        <w:spacing w:line="360" w:lineRule="auto"/>
        <w:ind w:firstLine="709"/>
        <w:jc w:val="both"/>
        <w:rPr>
          <w:color w:val="auto"/>
          <w:sz w:val="28"/>
          <w:szCs w:val="28"/>
        </w:rPr>
      </w:pPr>
      <w:r>
        <w:rPr>
          <w:i/>
          <w:iCs/>
          <w:color w:val="auto"/>
          <w:sz w:val="28"/>
          <w:szCs w:val="28"/>
        </w:rPr>
        <w:t>7.Укажите, к какой категории мо</w:t>
      </w:r>
      <w:r>
        <w:rPr>
          <w:i/>
          <w:iCs/>
          <w:color w:val="auto"/>
          <w:sz w:val="28"/>
          <w:szCs w:val="28"/>
        </w:rPr>
        <w:t>жно отнести работников, которые заняты полный рабочий день, не имеют дополнительного дохода, с заработной платой ниже прожиточного минимума:</w:t>
      </w:r>
    </w:p>
    <w:p w:rsidR="00C83999" w:rsidRDefault="004100F5">
      <w:pPr>
        <w:pStyle w:val="Default"/>
        <w:spacing w:line="360" w:lineRule="auto"/>
        <w:ind w:firstLine="709"/>
        <w:jc w:val="both"/>
        <w:rPr>
          <w:color w:val="auto"/>
          <w:sz w:val="28"/>
          <w:szCs w:val="28"/>
        </w:rPr>
      </w:pPr>
      <w:r>
        <w:rPr>
          <w:color w:val="auto"/>
          <w:sz w:val="28"/>
          <w:szCs w:val="28"/>
        </w:rPr>
        <w:t>a) Невидимой полной занятости</w:t>
      </w:r>
    </w:p>
    <w:p w:rsidR="00C83999" w:rsidRDefault="004100F5">
      <w:pPr>
        <w:pStyle w:val="Default"/>
        <w:spacing w:line="360" w:lineRule="auto"/>
        <w:ind w:firstLine="709"/>
        <w:jc w:val="both"/>
        <w:rPr>
          <w:color w:val="auto"/>
          <w:sz w:val="28"/>
          <w:szCs w:val="28"/>
        </w:rPr>
      </w:pPr>
      <w:r>
        <w:rPr>
          <w:color w:val="auto"/>
          <w:sz w:val="28"/>
          <w:szCs w:val="28"/>
        </w:rPr>
        <w:t>b) Невидимой неполной занятости</w:t>
      </w:r>
    </w:p>
    <w:p w:rsidR="00C83999" w:rsidRDefault="004100F5">
      <w:pPr>
        <w:pStyle w:val="Default"/>
        <w:spacing w:line="360" w:lineRule="auto"/>
        <w:ind w:firstLine="709"/>
        <w:jc w:val="both"/>
        <w:rPr>
          <w:color w:val="auto"/>
          <w:sz w:val="28"/>
          <w:szCs w:val="28"/>
        </w:rPr>
      </w:pPr>
      <w:r>
        <w:rPr>
          <w:color w:val="auto"/>
          <w:sz w:val="28"/>
          <w:szCs w:val="28"/>
        </w:rPr>
        <w:t>c) Видимой полной занятости</w:t>
      </w:r>
    </w:p>
    <w:p w:rsidR="00C83999" w:rsidRDefault="004100F5">
      <w:pPr>
        <w:pStyle w:val="Default"/>
        <w:spacing w:line="360" w:lineRule="auto"/>
        <w:ind w:firstLine="709"/>
        <w:jc w:val="both"/>
        <w:rPr>
          <w:color w:val="auto"/>
          <w:sz w:val="28"/>
          <w:szCs w:val="28"/>
        </w:rPr>
      </w:pPr>
      <w:r>
        <w:rPr>
          <w:color w:val="auto"/>
          <w:sz w:val="28"/>
          <w:szCs w:val="28"/>
        </w:rPr>
        <w:t>d) Видимой неполной занят</w:t>
      </w:r>
      <w:r>
        <w:rPr>
          <w:color w:val="auto"/>
          <w:sz w:val="28"/>
          <w:szCs w:val="28"/>
        </w:rPr>
        <w:t>ости</w:t>
      </w:r>
    </w:p>
    <w:p w:rsidR="00C83999" w:rsidRDefault="004100F5">
      <w:pPr>
        <w:pStyle w:val="Default"/>
        <w:spacing w:line="360" w:lineRule="auto"/>
        <w:ind w:firstLine="709"/>
        <w:jc w:val="both"/>
        <w:rPr>
          <w:color w:val="auto"/>
          <w:sz w:val="28"/>
          <w:szCs w:val="28"/>
        </w:rPr>
      </w:pPr>
      <w:r>
        <w:rPr>
          <w:i/>
          <w:iCs/>
          <w:color w:val="auto"/>
          <w:sz w:val="28"/>
          <w:szCs w:val="28"/>
        </w:rPr>
        <w:t>8.Определите категорию, если работник находится в режиме неполной занятости не имеет дополнительного заработка, с душевым доходом в семье ниже прожиточного минимума:</w:t>
      </w:r>
    </w:p>
    <w:p w:rsidR="00C83999" w:rsidRDefault="004100F5">
      <w:pPr>
        <w:pStyle w:val="Default"/>
        <w:spacing w:line="360" w:lineRule="auto"/>
        <w:ind w:firstLine="709"/>
        <w:jc w:val="both"/>
        <w:rPr>
          <w:color w:val="auto"/>
          <w:sz w:val="28"/>
          <w:szCs w:val="28"/>
        </w:rPr>
      </w:pPr>
      <w:r>
        <w:rPr>
          <w:color w:val="auto"/>
          <w:sz w:val="28"/>
          <w:szCs w:val="28"/>
        </w:rPr>
        <w:t>a) Видимой неполной занятости</w:t>
      </w:r>
    </w:p>
    <w:p w:rsidR="00C83999" w:rsidRDefault="004100F5">
      <w:pPr>
        <w:pStyle w:val="Default"/>
        <w:spacing w:line="360" w:lineRule="auto"/>
        <w:ind w:firstLine="709"/>
        <w:jc w:val="both"/>
        <w:rPr>
          <w:color w:val="auto"/>
          <w:sz w:val="28"/>
          <w:szCs w:val="28"/>
        </w:rPr>
      </w:pPr>
      <w:r>
        <w:rPr>
          <w:color w:val="auto"/>
          <w:sz w:val="28"/>
          <w:szCs w:val="28"/>
        </w:rPr>
        <w:t>b) Невидимой неполной занятости</w:t>
      </w:r>
    </w:p>
    <w:p w:rsidR="00C83999" w:rsidRDefault="004100F5">
      <w:pPr>
        <w:pStyle w:val="Default"/>
        <w:spacing w:line="360" w:lineRule="auto"/>
        <w:ind w:firstLine="709"/>
        <w:jc w:val="both"/>
        <w:rPr>
          <w:color w:val="auto"/>
          <w:sz w:val="28"/>
          <w:szCs w:val="28"/>
        </w:rPr>
      </w:pPr>
      <w:r>
        <w:rPr>
          <w:color w:val="auto"/>
          <w:sz w:val="28"/>
          <w:szCs w:val="28"/>
        </w:rPr>
        <w:t>c) Невидимой полной зан</w:t>
      </w:r>
      <w:r>
        <w:rPr>
          <w:color w:val="auto"/>
          <w:sz w:val="28"/>
          <w:szCs w:val="28"/>
        </w:rPr>
        <w:t>ятости</w:t>
      </w:r>
    </w:p>
    <w:p w:rsidR="00C83999" w:rsidRDefault="004100F5">
      <w:pPr>
        <w:pStyle w:val="Default"/>
        <w:spacing w:line="360" w:lineRule="auto"/>
        <w:ind w:firstLine="709"/>
        <w:jc w:val="both"/>
        <w:rPr>
          <w:color w:val="auto"/>
          <w:sz w:val="28"/>
          <w:szCs w:val="28"/>
        </w:rPr>
      </w:pPr>
      <w:r>
        <w:rPr>
          <w:color w:val="auto"/>
          <w:sz w:val="28"/>
          <w:szCs w:val="28"/>
        </w:rPr>
        <w:t>d) Видимой полной занятости</w:t>
      </w:r>
    </w:p>
    <w:p w:rsidR="00C83999" w:rsidRDefault="004100F5">
      <w:pPr>
        <w:pStyle w:val="Default"/>
        <w:spacing w:line="360" w:lineRule="auto"/>
        <w:ind w:firstLine="709"/>
        <w:jc w:val="both"/>
        <w:rPr>
          <w:color w:val="auto"/>
          <w:sz w:val="28"/>
          <w:szCs w:val="28"/>
        </w:rPr>
      </w:pPr>
      <w:r>
        <w:rPr>
          <w:i/>
          <w:iCs/>
          <w:color w:val="auto"/>
          <w:sz w:val="28"/>
          <w:szCs w:val="28"/>
        </w:rPr>
        <w:t>9.Определите категорию работников, если они не работают, не имеют официального статуса безработного, с душевым доходом ниже прожиточного минимума (по определению МОТ):</w:t>
      </w:r>
    </w:p>
    <w:p w:rsidR="00C83999" w:rsidRDefault="004100F5">
      <w:pPr>
        <w:pStyle w:val="Default"/>
        <w:spacing w:line="360" w:lineRule="auto"/>
        <w:ind w:firstLine="709"/>
        <w:jc w:val="both"/>
        <w:rPr>
          <w:color w:val="auto"/>
          <w:sz w:val="28"/>
          <w:szCs w:val="28"/>
        </w:rPr>
      </w:pPr>
      <w:r>
        <w:rPr>
          <w:color w:val="auto"/>
          <w:sz w:val="28"/>
          <w:szCs w:val="28"/>
        </w:rPr>
        <w:t>a) Потенциальные работники</w:t>
      </w:r>
    </w:p>
    <w:p w:rsidR="00C83999" w:rsidRDefault="004100F5">
      <w:pPr>
        <w:pStyle w:val="Default"/>
        <w:spacing w:line="360" w:lineRule="auto"/>
        <w:ind w:firstLine="709"/>
        <w:jc w:val="both"/>
        <w:rPr>
          <w:color w:val="auto"/>
          <w:sz w:val="28"/>
          <w:szCs w:val="28"/>
        </w:rPr>
      </w:pPr>
      <w:r>
        <w:rPr>
          <w:color w:val="auto"/>
          <w:sz w:val="28"/>
          <w:szCs w:val="28"/>
        </w:rPr>
        <w:t>b) Безработные</w:t>
      </w:r>
    </w:p>
    <w:p w:rsidR="00C83999" w:rsidRDefault="004100F5">
      <w:pPr>
        <w:pStyle w:val="Default"/>
        <w:spacing w:line="360" w:lineRule="auto"/>
        <w:ind w:firstLine="709"/>
        <w:jc w:val="both"/>
        <w:rPr>
          <w:color w:val="auto"/>
          <w:sz w:val="28"/>
          <w:szCs w:val="28"/>
        </w:rPr>
      </w:pPr>
      <w:r>
        <w:rPr>
          <w:color w:val="auto"/>
          <w:sz w:val="28"/>
          <w:szCs w:val="28"/>
        </w:rPr>
        <w:t>c) Частично</w:t>
      </w:r>
      <w:r>
        <w:rPr>
          <w:color w:val="auto"/>
          <w:sz w:val="28"/>
          <w:szCs w:val="28"/>
        </w:rPr>
        <w:t xml:space="preserve"> занятые</w:t>
      </w:r>
    </w:p>
    <w:p w:rsidR="00C83999" w:rsidRDefault="004100F5">
      <w:pPr>
        <w:pStyle w:val="Default"/>
        <w:spacing w:line="360" w:lineRule="auto"/>
        <w:ind w:firstLine="709"/>
        <w:jc w:val="both"/>
        <w:rPr>
          <w:color w:val="auto"/>
          <w:sz w:val="28"/>
          <w:szCs w:val="28"/>
        </w:rPr>
      </w:pPr>
      <w:r>
        <w:rPr>
          <w:color w:val="auto"/>
          <w:sz w:val="28"/>
          <w:szCs w:val="28"/>
        </w:rPr>
        <w:t>d) Нежелающие работать вообще</w:t>
      </w:r>
    </w:p>
    <w:p w:rsidR="00C83999" w:rsidRDefault="004100F5">
      <w:pPr>
        <w:pStyle w:val="Default"/>
        <w:spacing w:line="360" w:lineRule="auto"/>
        <w:ind w:firstLine="709"/>
        <w:jc w:val="both"/>
        <w:rPr>
          <w:b/>
          <w:i/>
          <w:color w:val="auto"/>
          <w:sz w:val="28"/>
          <w:szCs w:val="28"/>
        </w:rPr>
      </w:pPr>
      <w:r>
        <w:rPr>
          <w:b/>
          <w:i/>
          <w:color w:val="auto"/>
          <w:sz w:val="28"/>
          <w:szCs w:val="28"/>
        </w:rPr>
        <w:t>Тема 9. Инфраструктура рынка в условиях изменяющейся конъюнктуры</w:t>
      </w:r>
    </w:p>
    <w:p w:rsidR="00C83999" w:rsidRDefault="004100F5">
      <w:pPr>
        <w:pStyle w:val="62"/>
        <w:keepNext/>
        <w:keepLines/>
        <w:shd w:val="clear" w:color="auto" w:fill="auto"/>
        <w:spacing w:before="0" w:line="360" w:lineRule="auto"/>
        <w:ind w:firstLine="709"/>
        <w:jc w:val="both"/>
        <w:outlineLvl w:val="9"/>
        <w:rPr>
          <w:b/>
          <w:i/>
          <w:sz w:val="28"/>
          <w:szCs w:val="28"/>
        </w:rPr>
      </w:pPr>
      <w:bookmarkStart w:id="2" w:name="bookmark36"/>
      <w:r>
        <w:rPr>
          <w:b/>
          <w:i/>
          <w:sz w:val="28"/>
          <w:szCs w:val="28"/>
        </w:rPr>
        <w:t>Вариант 1</w:t>
      </w:r>
      <w:bookmarkEnd w:id="2"/>
    </w:p>
    <w:p w:rsidR="00C83999" w:rsidRDefault="004100F5">
      <w:pPr>
        <w:pStyle w:val="19"/>
        <w:numPr>
          <w:ilvl w:val="2"/>
          <w:numId w:val="8"/>
        </w:numPr>
        <w:shd w:val="clear" w:color="auto" w:fill="auto"/>
        <w:tabs>
          <w:tab w:val="left" w:pos="341"/>
        </w:tabs>
        <w:spacing w:before="0" w:after="0" w:line="360" w:lineRule="auto"/>
        <w:ind w:firstLine="709"/>
        <w:jc w:val="both"/>
        <w:rPr>
          <w:color w:val="auto"/>
          <w:sz w:val="28"/>
          <w:szCs w:val="28"/>
        </w:rPr>
      </w:pPr>
      <w:r>
        <w:rPr>
          <w:color w:val="auto"/>
          <w:sz w:val="28"/>
          <w:szCs w:val="28"/>
        </w:rPr>
        <w:t>Что характеризует меру качества трудового потенциала:</w:t>
      </w:r>
    </w:p>
    <w:p w:rsidR="00C83999" w:rsidRDefault="004100F5">
      <w:pPr>
        <w:pStyle w:val="19"/>
        <w:shd w:val="clear" w:color="auto" w:fill="auto"/>
        <w:tabs>
          <w:tab w:val="left" w:pos="432"/>
        </w:tabs>
        <w:spacing w:before="0" w:after="0" w:line="360" w:lineRule="auto"/>
        <w:ind w:firstLine="709"/>
        <w:jc w:val="both"/>
        <w:rPr>
          <w:color w:val="auto"/>
          <w:sz w:val="28"/>
          <w:szCs w:val="28"/>
        </w:rPr>
      </w:pPr>
      <w:r>
        <w:rPr>
          <w:color w:val="auto"/>
          <w:sz w:val="28"/>
          <w:szCs w:val="28"/>
        </w:rPr>
        <w:t>а)</w:t>
      </w:r>
      <w:r>
        <w:rPr>
          <w:color w:val="auto"/>
          <w:sz w:val="28"/>
          <w:szCs w:val="28"/>
        </w:rPr>
        <w:tab/>
        <w:t>качество трудоспособного населения;</w:t>
      </w:r>
    </w:p>
    <w:p w:rsidR="00C83999" w:rsidRDefault="004100F5">
      <w:pPr>
        <w:pStyle w:val="19"/>
        <w:shd w:val="clear" w:color="auto" w:fill="auto"/>
        <w:tabs>
          <w:tab w:val="left" w:pos="427"/>
        </w:tabs>
        <w:spacing w:before="0" w:after="0" w:line="360" w:lineRule="auto"/>
        <w:ind w:firstLine="709"/>
        <w:jc w:val="both"/>
        <w:rPr>
          <w:color w:val="auto"/>
          <w:sz w:val="28"/>
          <w:szCs w:val="28"/>
        </w:rPr>
      </w:pPr>
      <w:r>
        <w:rPr>
          <w:color w:val="auto"/>
          <w:sz w:val="28"/>
          <w:szCs w:val="28"/>
        </w:rPr>
        <w:t>б)</w:t>
      </w:r>
      <w:r>
        <w:rPr>
          <w:color w:val="auto"/>
          <w:sz w:val="28"/>
          <w:szCs w:val="28"/>
        </w:rPr>
        <w:tab/>
        <w:t>качество трудовых ресурсов;</w:t>
      </w:r>
    </w:p>
    <w:p w:rsidR="00C83999" w:rsidRDefault="004100F5">
      <w:pPr>
        <w:pStyle w:val="19"/>
        <w:shd w:val="clear" w:color="auto" w:fill="auto"/>
        <w:tabs>
          <w:tab w:val="left" w:pos="422"/>
        </w:tabs>
        <w:spacing w:before="0" w:after="0" w:line="360" w:lineRule="auto"/>
        <w:ind w:firstLine="709"/>
        <w:jc w:val="both"/>
        <w:rPr>
          <w:color w:val="auto"/>
          <w:sz w:val="28"/>
          <w:szCs w:val="28"/>
        </w:rPr>
      </w:pPr>
      <w:r>
        <w:rPr>
          <w:color w:val="auto"/>
          <w:sz w:val="28"/>
          <w:szCs w:val="28"/>
        </w:rPr>
        <w:t>в)</w:t>
      </w:r>
      <w:r>
        <w:rPr>
          <w:color w:val="auto"/>
          <w:sz w:val="28"/>
          <w:szCs w:val="28"/>
        </w:rPr>
        <w:tab/>
        <w:t>рынок труда.</w:t>
      </w:r>
    </w:p>
    <w:p w:rsidR="00C83999" w:rsidRDefault="004100F5">
      <w:pPr>
        <w:pStyle w:val="19"/>
        <w:numPr>
          <w:ilvl w:val="2"/>
          <w:numId w:val="8"/>
        </w:numPr>
        <w:shd w:val="clear" w:color="auto" w:fill="auto"/>
        <w:tabs>
          <w:tab w:val="left" w:pos="370"/>
        </w:tabs>
        <w:spacing w:before="0" w:after="0" w:line="360" w:lineRule="auto"/>
        <w:ind w:firstLine="709"/>
        <w:jc w:val="both"/>
        <w:rPr>
          <w:color w:val="auto"/>
          <w:sz w:val="28"/>
          <w:szCs w:val="28"/>
        </w:rPr>
      </w:pPr>
      <w:r>
        <w:rPr>
          <w:color w:val="auto"/>
          <w:sz w:val="28"/>
          <w:szCs w:val="28"/>
        </w:rPr>
        <w:t>Тарифный коэффициент первого разряда тарифной сетки:</w:t>
      </w:r>
    </w:p>
    <w:p w:rsidR="00C83999" w:rsidRDefault="004100F5">
      <w:pPr>
        <w:pStyle w:val="19"/>
        <w:shd w:val="clear" w:color="auto" w:fill="auto"/>
        <w:tabs>
          <w:tab w:val="left" w:pos="432"/>
        </w:tabs>
        <w:spacing w:before="0" w:after="0" w:line="360" w:lineRule="auto"/>
        <w:ind w:firstLine="709"/>
        <w:jc w:val="both"/>
        <w:rPr>
          <w:color w:val="auto"/>
          <w:sz w:val="28"/>
          <w:szCs w:val="28"/>
        </w:rPr>
      </w:pPr>
      <w:r>
        <w:rPr>
          <w:color w:val="auto"/>
          <w:sz w:val="28"/>
          <w:szCs w:val="28"/>
        </w:rPr>
        <w:t>а)</w:t>
      </w:r>
      <w:r>
        <w:rPr>
          <w:color w:val="auto"/>
          <w:sz w:val="28"/>
          <w:szCs w:val="28"/>
        </w:rPr>
        <w:tab/>
        <w:t>определяется коллективным договором;</w:t>
      </w:r>
    </w:p>
    <w:p w:rsidR="00C83999" w:rsidRDefault="004100F5">
      <w:pPr>
        <w:pStyle w:val="19"/>
        <w:shd w:val="clear" w:color="auto" w:fill="auto"/>
        <w:tabs>
          <w:tab w:val="left" w:pos="418"/>
        </w:tabs>
        <w:spacing w:before="0" w:after="0" w:line="360" w:lineRule="auto"/>
        <w:ind w:firstLine="709"/>
        <w:jc w:val="both"/>
        <w:rPr>
          <w:color w:val="auto"/>
          <w:sz w:val="28"/>
          <w:szCs w:val="28"/>
        </w:rPr>
      </w:pPr>
      <w:r>
        <w:rPr>
          <w:color w:val="auto"/>
          <w:sz w:val="28"/>
          <w:szCs w:val="28"/>
        </w:rPr>
        <w:t>б)</w:t>
      </w:r>
      <w:r>
        <w:rPr>
          <w:color w:val="auto"/>
          <w:sz w:val="28"/>
          <w:szCs w:val="28"/>
        </w:rPr>
        <w:tab/>
        <w:t>равен единице;</w:t>
      </w:r>
    </w:p>
    <w:p w:rsidR="00C83999" w:rsidRDefault="004100F5">
      <w:pPr>
        <w:pStyle w:val="19"/>
        <w:shd w:val="clear" w:color="auto" w:fill="auto"/>
        <w:tabs>
          <w:tab w:val="left" w:pos="422"/>
        </w:tabs>
        <w:spacing w:before="0" w:after="0" w:line="360" w:lineRule="auto"/>
        <w:ind w:firstLine="709"/>
        <w:jc w:val="both"/>
        <w:rPr>
          <w:color w:val="auto"/>
          <w:sz w:val="28"/>
          <w:szCs w:val="28"/>
        </w:rPr>
      </w:pPr>
      <w:r>
        <w:rPr>
          <w:color w:val="auto"/>
          <w:sz w:val="28"/>
          <w:szCs w:val="28"/>
        </w:rPr>
        <w:t>в)</w:t>
      </w:r>
      <w:r>
        <w:rPr>
          <w:color w:val="auto"/>
          <w:sz w:val="28"/>
          <w:szCs w:val="28"/>
        </w:rPr>
        <w:tab/>
        <w:t>равен минимальному размеру оплаты труда.</w:t>
      </w:r>
    </w:p>
    <w:p w:rsidR="00C83999" w:rsidRDefault="004100F5">
      <w:pPr>
        <w:pStyle w:val="19"/>
        <w:numPr>
          <w:ilvl w:val="2"/>
          <w:numId w:val="8"/>
        </w:numPr>
        <w:shd w:val="clear" w:color="auto" w:fill="auto"/>
        <w:tabs>
          <w:tab w:val="left" w:pos="360"/>
        </w:tabs>
        <w:spacing w:before="0" w:after="0" w:line="360" w:lineRule="auto"/>
        <w:ind w:firstLine="709"/>
        <w:jc w:val="both"/>
        <w:rPr>
          <w:color w:val="auto"/>
          <w:sz w:val="28"/>
          <w:szCs w:val="28"/>
        </w:rPr>
      </w:pPr>
      <w:r>
        <w:rPr>
          <w:color w:val="auto"/>
          <w:sz w:val="28"/>
          <w:szCs w:val="28"/>
        </w:rPr>
        <w:t>Поселенческая структура населения характеризует распределение населения:</w:t>
      </w:r>
    </w:p>
    <w:p w:rsidR="00C83999" w:rsidRDefault="004100F5">
      <w:pPr>
        <w:pStyle w:val="19"/>
        <w:shd w:val="clear" w:color="auto" w:fill="auto"/>
        <w:tabs>
          <w:tab w:val="left" w:pos="422"/>
        </w:tabs>
        <w:spacing w:before="0" w:after="0" w:line="360" w:lineRule="auto"/>
        <w:ind w:firstLine="709"/>
        <w:jc w:val="both"/>
        <w:rPr>
          <w:color w:val="auto"/>
          <w:sz w:val="28"/>
          <w:szCs w:val="28"/>
        </w:rPr>
      </w:pPr>
      <w:r>
        <w:rPr>
          <w:color w:val="auto"/>
          <w:sz w:val="28"/>
          <w:szCs w:val="28"/>
        </w:rPr>
        <w:t>а)</w:t>
      </w:r>
      <w:r>
        <w:rPr>
          <w:color w:val="auto"/>
          <w:sz w:val="28"/>
          <w:szCs w:val="28"/>
        </w:rPr>
        <w:tab/>
        <w:t>по социальным группам;</w:t>
      </w:r>
    </w:p>
    <w:p w:rsidR="00C83999" w:rsidRDefault="004100F5">
      <w:pPr>
        <w:pStyle w:val="19"/>
        <w:shd w:val="clear" w:color="auto" w:fill="auto"/>
        <w:tabs>
          <w:tab w:val="left" w:pos="418"/>
        </w:tabs>
        <w:spacing w:before="0" w:after="0" w:line="360" w:lineRule="auto"/>
        <w:ind w:firstLine="709"/>
        <w:jc w:val="both"/>
        <w:rPr>
          <w:color w:val="auto"/>
          <w:sz w:val="28"/>
          <w:szCs w:val="28"/>
        </w:rPr>
      </w:pPr>
      <w:r>
        <w:rPr>
          <w:color w:val="auto"/>
          <w:sz w:val="28"/>
          <w:szCs w:val="28"/>
        </w:rPr>
        <w:t>б)</w:t>
      </w:r>
      <w:r>
        <w:rPr>
          <w:color w:val="auto"/>
          <w:sz w:val="28"/>
          <w:szCs w:val="28"/>
        </w:rPr>
        <w:tab/>
        <w:t>по населенным пунктам;</w:t>
      </w:r>
    </w:p>
    <w:p w:rsidR="00C83999" w:rsidRDefault="004100F5">
      <w:pPr>
        <w:pStyle w:val="19"/>
        <w:shd w:val="clear" w:color="auto" w:fill="auto"/>
        <w:tabs>
          <w:tab w:val="left" w:pos="422"/>
        </w:tabs>
        <w:spacing w:before="0" w:after="0" w:line="360" w:lineRule="auto"/>
        <w:ind w:firstLine="709"/>
        <w:jc w:val="both"/>
        <w:rPr>
          <w:color w:val="auto"/>
          <w:sz w:val="28"/>
          <w:szCs w:val="28"/>
        </w:rPr>
      </w:pPr>
      <w:r>
        <w:rPr>
          <w:color w:val="auto"/>
          <w:sz w:val="28"/>
          <w:szCs w:val="28"/>
        </w:rPr>
        <w:t>в)</w:t>
      </w:r>
      <w:r>
        <w:rPr>
          <w:color w:val="auto"/>
          <w:sz w:val="28"/>
          <w:szCs w:val="28"/>
        </w:rPr>
        <w:tab/>
        <w:t>по полу и по возрасту.</w:t>
      </w:r>
    </w:p>
    <w:p w:rsidR="00C83999" w:rsidRDefault="004100F5">
      <w:pPr>
        <w:pStyle w:val="19"/>
        <w:numPr>
          <w:ilvl w:val="2"/>
          <w:numId w:val="8"/>
        </w:numPr>
        <w:shd w:val="clear" w:color="auto" w:fill="auto"/>
        <w:tabs>
          <w:tab w:val="left" w:pos="374"/>
        </w:tabs>
        <w:spacing w:before="0" w:after="0" w:line="360" w:lineRule="auto"/>
        <w:ind w:firstLine="709"/>
        <w:jc w:val="both"/>
        <w:rPr>
          <w:color w:val="auto"/>
          <w:sz w:val="28"/>
          <w:szCs w:val="28"/>
        </w:rPr>
      </w:pPr>
      <w:r>
        <w:rPr>
          <w:color w:val="auto"/>
          <w:sz w:val="28"/>
          <w:szCs w:val="28"/>
        </w:rPr>
        <w:t>Точнее раскрывает термин "Урбанизация":</w:t>
      </w:r>
    </w:p>
    <w:p w:rsidR="00C83999" w:rsidRDefault="004100F5">
      <w:pPr>
        <w:pStyle w:val="19"/>
        <w:shd w:val="clear" w:color="auto" w:fill="auto"/>
        <w:tabs>
          <w:tab w:val="left" w:pos="442"/>
        </w:tabs>
        <w:spacing w:before="0" w:after="0" w:line="360" w:lineRule="auto"/>
        <w:ind w:firstLine="709"/>
        <w:jc w:val="both"/>
        <w:rPr>
          <w:color w:val="auto"/>
          <w:sz w:val="28"/>
          <w:szCs w:val="28"/>
        </w:rPr>
      </w:pPr>
      <w:r>
        <w:rPr>
          <w:color w:val="auto"/>
          <w:sz w:val="28"/>
          <w:szCs w:val="28"/>
        </w:rPr>
        <w:t>а)</w:t>
      </w:r>
      <w:r>
        <w:rPr>
          <w:color w:val="auto"/>
          <w:sz w:val="28"/>
          <w:szCs w:val="28"/>
        </w:rPr>
        <w:tab/>
        <w:t>рост доли городского населения;</w:t>
      </w:r>
    </w:p>
    <w:p w:rsidR="00C83999" w:rsidRDefault="004100F5">
      <w:pPr>
        <w:pStyle w:val="19"/>
        <w:shd w:val="clear" w:color="auto" w:fill="auto"/>
        <w:tabs>
          <w:tab w:val="left" w:pos="446"/>
        </w:tabs>
        <w:spacing w:before="0" w:after="0" w:line="360" w:lineRule="auto"/>
        <w:ind w:firstLine="709"/>
        <w:jc w:val="both"/>
        <w:rPr>
          <w:color w:val="auto"/>
          <w:sz w:val="28"/>
          <w:szCs w:val="28"/>
        </w:rPr>
      </w:pPr>
      <w:r>
        <w:rPr>
          <w:color w:val="auto"/>
          <w:sz w:val="28"/>
          <w:szCs w:val="28"/>
        </w:rPr>
        <w:t>б)</w:t>
      </w:r>
      <w:r>
        <w:rPr>
          <w:color w:val="auto"/>
          <w:sz w:val="28"/>
          <w:szCs w:val="28"/>
        </w:rPr>
        <w:tab/>
      </w:r>
      <w:r>
        <w:rPr>
          <w:rStyle w:val="afe"/>
          <w:b w:val="0"/>
          <w:color w:val="auto"/>
        </w:rPr>
        <w:t>п</w:t>
      </w:r>
      <w:r>
        <w:rPr>
          <w:color w:val="auto"/>
          <w:sz w:val="28"/>
          <w:szCs w:val="28"/>
        </w:rPr>
        <w:t>роцесс распространения городского образа жизни;</w:t>
      </w:r>
    </w:p>
    <w:p w:rsidR="00C83999" w:rsidRDefault="004100F5">
      <w:pPr>
        <w:pStyle w:val="19"/>
        <w:shd w:val="clear" w:color="auto" w:fill="auto"/>
        <w:tabs>
          <w:tab w:val="left" w:pos="451"/>
        </w:tabs>
        <w:spacing w:before="0" w:after="0" w:line="360" w:lineRule="auto"/>
        <w:ind w:firstLine="709"/>
        <w:jc w:val="both"/>
        <w:rPr>
          <w:color w:val="auto"/>
          <w:sz w:val="28"/>
          <w:szCs w:val="28"/>
        </w:rPr>
      </w:pPr>
      <w:r>
        <w:rPr>
          <w:color w:val="auto"/>
          <w:sz w:val="28"/>
          <w:szCs w:val="28"/>
        </w:rPr>
        <w:t>в)</w:t>
      </w:r>
      <w:r>
        <w:rPr>
          <w:color w:val="auto"/>
          <w:sz w:val="28"/>
          <w:szCs w:val="28"/>
        </w:rPr>
        <w:tab/>
        <w:t>процесс концентрации, интенсификации, интеграции деятельности.</w:t>
      </w:r>
    </w:p>
    <w:p w:rsidR="00C83999" w:rsidRDefault="004100F5">
      <w:pPr>
        <w:pStyle w:val="19"/>
        <w:numPr>
          <w:ilvl w:val="2"/>
          <w:numId w:val="8"/>
        </w:numPr>
        <w:shd w:val="clear" w:color="auto" w:fill="auto"/>
        <w:tabs>
          <w:tab w:val="left" w:pos="360"/>
        </w:tabs>
        <w:spacing w:before="0" w:after="0" w:line="360" w:lineRule="auto"/>
        <w:ind w:firstLine="709"/>
        <w:jc w:val="both"/>
        <w:rPr>
          <w:color w:val="auto"/>
          <w:sz w:val="28"/>
          <w:szCs w:val="28"/>
        </w:rPr>
      </w:pPr>
      <w:r>
        <w:rPr>
          <w:color w:val="auto"/>
          <w:sz w:val="28"/>
          <w:szCs w:val="28"/>
        </w:rPr>
        <w:t xml:space="preserve">Сокращение </w:t>
      </w:r>
      <w:r>
        <w:rPr>
          <w:color w:val="auto"/>
          <w:sz w:val="28"/>
          <w:szCs w:val="28"/>
        </w:rPr>
        <w:t>численности населения в России определяется:</w:t>
      </w:r>
    </w:p>
    <w:p w:rsidR="00C83999" w:rsidRDefault="004100F5">
      <w:pPr>
        <w:pStyle w:val="19"/>
        <w:shd w:val="clear" w:color="auto" w:fill="auto"/>
        <w:tabs>
          <w:tab w:val="left" w:pos="427"/>
        </w:tabs>
        <w:spacing w:before="0" w:after="0" w:line="360" w:lineRule="auto"/>
        <w:ind w:firstLine="709"/>
        <w:jc w:val="both"/>
        <w:rPr>
          <w:color w:val="auto"/>
          <w:sz w:val="28"/>
          <w:szCs w:val="28"/>
        </w:rPr>
      </w:pPr>
      <w:r>
        <w:rPr>
          <w:color w:val="auto"/>
          <w:sz w:val="28"/>
          <w:szCs w:val="28"/>
        </w:rPr>
        <w:t>а)</w:t>
      </w:r>
      <w:r>
        <w:rPr>
          <w:color w:val="auto"/>
          <w:sz w:val="28"/>
          <w:szCs w:val="28"/>
        </w:rPr>
        <w:tab/>
        <w:t>снижением продолжительности жизни;</w:t>
      </w:r>
    </w:p>
    <w:p w:rsidR="00C83999" w:rsidRDefault="004100F5">
      <w:pPr>
        <w:pStyle w:val="19"/>
        <w:shd w:val="clear" w:color="auto" w:fill="auto"/>
        <w:tabs>
          <w:tab w:val="left" w:pos="418"/>
        </w:tabs>
        <w:spacing w:before="0" w:after="0" w:line="360" w:lineRule="auto"/>
        <w:ind w:firstLine="709"/>
        <w:jc w:val="both"/>
        <w:rPr>
          <w:color w:val="auto"/>
          <w:sz w:val="28"/>
          <w:szCs w:val="28"/>
        </w:rPr>
      </w:pPr>
      <w:r>
        <w:rPr>
          <w:color w:val="auto"/>
          <w:sz w:val="28"/>
          <w:szCs w:val="28"/>
        </w:rPr>
        <w:t>б)</w:t>
      </w:r>
      <w:r>
        <w:rPr>
          <w:color w:val="auto"/>
          <w:sz w:val="28"/>
          <w:szCs w:val="28"/>
        </w:rPr>
        <w:tab/>
        <w:t>ростом смертности;</w:t>
      </w:r>
    </w:p>
    <w:p w:rsidR="00C83999" w:rsidRDefault="004100F5">
      <w:pPr>
        <w:pStyle w:val="19"/>
        <w:shd w:val="clear" w:color="auto" w:fill="auto"/>
        <w:tabs>
          <w:tab w:val="left" w:pos="427"/>
        </w:tabs>
        <w:spacing w:before="0" w:after="0" w:line="360" w:lineRule="auto"/>
        <w:ind w:firstLine="709"/>
        <w:jc w:val="both"/>
        <w:rPr>
          <w:color w:val="auto"/>
          <w:sz w:val="28"/>
          <w:szCs w:val="28"/>
        </w:rPr>
      </w:pPr>
      <w:r>
        <w:rPr>
          <w:color w:val="auto"/>
          <w:sz w:val="28"/>
          <w:szCs w:val="28"/>
        </w:rPr>
        <w:t>в)</w:t>
      </w:r>
      <w:r>
        <w:rPr>
          <w:color w:val="auto"/>
          <w:sz w:val="28"/>
          <w:szCs w:val="28"/>
        </w:rPr>
        <w:tab/>
        <w:t>всеми вышеперечисленными факторами.</w:t>
      </w:r>
    </w:p>
    <w:p w:rsidR="00C83999" w:rsidRDefault="004100F5">
      <w:pPr>
        <w:pStyle w:val="19"/>
        <w:numPr>
          <w:ilvl w:val="2"/>
          <w:numId w:val="8"/>
        </w:numPr>
        <w:shd w:val="clear" w:color="auto" w:fill="auto"/>
        <w:tabs>
          <w:tab w:val="left" w:pos="374"/>
        </w:tabs>
        <w:spacing w:before="0" w:after="0" w:line="360" w:lineRule="auto"/>
        <w:ind w:firstLine="709"/>
        <w:jc w:val="both"/>
        <w:rPr>
          <w:color w:val="auto"/>
          <w:sz w:val="28"/>
          <w:szCs w:val="28"/>
        </w:rPr>
      </w:pPr>
      <w:r>
        <w:rPr>
          <w:color w:val="auto"/>
          <w:sz w:val="28"/>
          <w:szCs w:val="28"/>
        </w:rPr>
        <w:t>Следствие нарушения принципа обеспечения опережающих темпов роста производительности труда над темпами роста зар</w:t>
      </w:r>
      <w:r>
        <w:rPr>
          <w:color w:val="auto"/>
          <w:sz w:val="28"/>
          <w:szCs w:val="28"/>
        </w:rPr>
        <w:t>аботной платы:</w:t>
      </w:r>
    </w:p>
    <w:p w:rsidR="00C83999" w:rsidRDefault="004100F5">
      <w:pPr>
        <w:pStyle w:val="19"/>
        <w:shd w:val="clear" w:color="auto" w:fill="auto"/>
        <w:tabs>
          <w:tab w:val="left" w:pos="413"/>
        </w:tabs>
        <w:spacing w:before="0" w:after="0" w:line="360" w:lineRule="auto"/>
        <w:ind w:firstLine="709"/>
        <w:jc w:val="both"/>
        <w:rPr>
          <w:color w:val="auto"/>
          <w:sz w:val="28"/>
          <w:szCs w:val="28"/>
        </w:rPr>
      </w:pPr>
      <w:r>
        <w:rPr>
          <w:color w:val="auto"/>
          <w:sz w:val="28"/>
          <w:szCs w:val="28"/>
        </w:rPr>
        <w:t>а)</w:t>
      </w:r>
      <w:r>
        <w:rPr>
          <w:color w:val="auto"/>
          <w:sz w:val="28"/>
          <w:szCs w:val="28"/>
        </w:rPr>
        <w:tab/>
        <w:t>рост накоплений;</w:t>
      </w:r>
    </w:p>
    <w:p w:rsidR="00C83999" w:rsidRDefault="004100F5">
      <w:pPr>
        <w:pStyle w:val="19"/>
        <w:shd w:val="clear" w:color="auto" w:fill="auto"/>
        <w:tabs>
          <w:tab w:val="left" w:pos="408"/>
        </w:tabs>
        <w:spacing w:before="0" w:after="0" w:line="360" w:lineRule="auto"/>
        <w:ind w:firstLine="709"/>
        <w:jc w:val="both"/>
        <w:rPr>
          <w:color w:val="auto"/>
          <w:sz w:val="28"/>
          <w:szCs w:val="28"/>
        </w:rPr>
      </w:pPr>
      <w:r>
        <w:rPr>
          <w:color w:val="auto"/>
          <w:sz w:val="28"/>
          <w:szCs w:val="28"/>
        </w:rPr>
        <w:t>б)</w:t>
      </w:r>
      <w:r>
        <w:rPr>
          <w:color w:val="auto"/>
          <w:sz w:val="28"/>
          <w:szCs w:val="28"/>
        </w:rPr>
        <w:tab/>
        <w:t>рост инфляции.</w:t>
      </w:r>
    </w:p>
    <w:p w:rsidR="00C83999" w:rsidRDefault="004100F5">
      <w:pPr>
        <w:pStyle w:val="19"/>
        <w:numPr>
          <w:ilvl w:val="2"/>
          <w:numId w:val="8"/>
        </w:numPr>
        <w:shd w:val="clear" w:color="auto" w:fill="auto"/>
        <w:tabs>
          <w:tab w:val="left" w:pos="355"/>
        </w:tabs>
        <w:spacing w:before="0" w:after="0" w:line="360" w:lineRule="auto"/>
        <w:ind w:firstLine="709"/>
        <w:jc w:val="both"/>
        <w:rPr>
          <w:color w:val="auto"/>
          <w:sz w:val="28"/>
          <w:szCs w:val="28"/>
        </w:rPr>
      </w:pPr>
      <w:r>
        <w:rPr>
          <w:color w:val="auto"/>
          <w:sz w:val="28"/>
          <w:szCs w:val="28"/>
        </w:rPr>
        <w:t>Принцип простоты и доступности форм и систем оплаты труда в большей степени характеризует:</w:t>
      </w:r>
    </w:p>
    <w:p w:rsidR="00C83999" w:rsidRDefault="004100F5">
      <w:pPr>
        <w:pStyle w:val="19"/>
        <w:shd w:val="clear" w:color="auto" w:fill="auto"/>
        <w:tabs>
          <w:tab w:val="left" w:pos="403"/>
        </w:tabs>
        <w:spacing w:before="0" w:after="0" w:line="360" w:lineRule="auto"/>
        <w:ind w:firstLine="709"/>
        <w:jc w:val="both"/>
        <w:rPr>
          <w:color w:val="auto"/>
          <w:sz w:val="28"/>
          <w:szCs w:val="28"/>
        </w:rPr>
      </w:pPr>
      <w:r>
        <w:rPr>
          <w:color w:val="auto"/>
          <w:sz w:val="28"/>
          <w:szCs w:val="28"/>
        </w:rPr>
        <w:t>а)</w:t>
      </w:r>
      <w:r>
        <w:rPr>
          <w:color w:val="auto"/>
          <w:sz w:val="28"/>
          <w:szCs w:val="28"/>
        </w:rPr>
        <w:tab/>
        <w:t>воспроизводственную функцию зарплаты;</w:t>
      </w:r>
    </w:p>
    <w:p w:rsidR="00C83999" w:rsidRDefault="004100F5">
      <w:pPr>
        <w:pStyle w:val="19"/>
        <w:shd w:val="clear" w:color="auto" w:fill="auto"/>
        <w:tabs>
          <w:tab w:val="left" w:pos="398"/>
        </w:tabs>
        <w:spacing w:before="0" w:after="0" w:line="360" w:lineRule="auto"/>
        <w:ind w:firstLine="709"/>
        <w:jc w:val="both"/>
        <w:rPr>
          <w:color w:val="auto"/>
          <w:sz w:val="28"/>
          <w:szCs w:val="28"/>
        </w:rPr>
      </w:pPr>
      <w:r>
        <w:rPr>
          <w:color w:val="auto"/>
          <w:sz w:val="28"/>
          <w:szCs w:val="28"/>
        </w:rPr>
        <w:t>б)</w:t>
      </w:r>
      <w:r>
        <w:rPr>
          <w:color w:val="auto"/>
          <w:sz w:val="28"/>
          <w:szCs w:val="28"/>
        </w:rPr>
        <w:tab/>
        <w:t>стимулирующую функцию;</w:t>
      </w:r>
    </w:p>
    <w:p w:rsidR="00C83999" w:rsidRDefault="004100F5">
      <w:pPr>
        <w:pStyle w:val="19"/>
        <w:shd w:val="clear" w:color="auto" w:fill="auto"/>
        <w:tabs>
          <w:tab w:val="left" w:pos="408"/>
        </w:tabs>
        <w:spacing w:before="0" w:after="0" w:line="360" w:lineRule="auto"/>
        <w:ind w:firstLine="709"/>
        <w:jc w:val="both"/>
        <w:rPr>
          <w:color w:val="auto"/>
          <w:sz w:val="28"/>
          <w:szCs w:val="28"/>
        </w:rPr>
      </w:pPr>
      <w:r>
        <w:rPr>
          <w:color w:val="auto"/>
          <w:sz w:val="28"/>
          <w:szCs w:val="28"/>
        </w:rPr>
        <w:t>в)</w:t>
      </w:r>
      <w:r>
        <w:rPr>
          <w:color w:val="auto"/>
          <w:sz w:val="28"/>
          <w:szCs w:val="28"/>
        </w:rPr>
        <w:tab/>
        <w:t>измерительно - распределительную функцию.</w:t>
      </w:r>
    </w:p>
    <w:p w:rsidR="00C83999" w:rsidRDefault="004100F5">
      <w:pPr>
        <w:pStyle w:val="19"/>
        <w:numPr>
          <w:ilvl w:val="2"/>
          <w:numId w:val="8"/>
        </w:numPr>
        <w:shd w:val="clear" w:color="auto" w:fill="auto"/>
        <w:tabs>
          <w:tab w:val="left" w:pos="370"/>
        </w:tabs>
        <w:spacing w:before="0" w:after="0" w:line="360" w:lineRule="auto"/>
        <w:ind w:firstLine="709"/>
        <w:jc w:val="both"/>
        <w:rPr>
          <w:color w:val="auto"/>
          <w:sz w:val="28"/>
          <w:szCs w:val="28"/>
        </w:rPr>
      </w:pPr>
      <w:r>
        <w:rPr>
          <w:color w:val="auto"/>
          <w:sz w:val="28"/>
          <w:szCs w:val="28"/>
        </w:rPr>
        <w:t>Является ли нормирование труда основой организации заработной платы для рабочих - сдельщи</w:t>
      </w:r>
      <w:r>
        <w:rPr>
          <w:color w:val="auto"/>
          <w:sz w:val="28"/>
          <w:szCs w:val="28"/>
        </w:rPr>
        <w:softHyphen/>
        <w:t>ков:</w:t>
      </w:r>
    </w:p>
    <w:p w:rsidR="00C83999" w:rsidRDefault="004100F5">
      <w:pPr>
        <w:pStyle w:val="19"/>
        <w:shd w:val="clear" w:color="auto" w:fill="auto"/>
        <w:tabs>
          <w:tab w:val="left" w:pos="403"/>
        </w:tabs>
        <w:spacing w:before="0" w:after="0" w:line="360" w:lineRule="auto"/>
        <w:ind w:firstLine="709"/>
        <w:jc w:val="both"/>
        <w:rPr>
          <w:color w:val="auto"/>
          <w:sz w:val="28"/>
          <w:szCs w:val="28"/>
        </w:rPr>
      </w:pPr>
      <w:r>
        <w:rPr>
          <w:color w:val="auto"/>
          <w:sz w:val="28"/>
          <w:szCs w:val="28"/>
        </w:rPr>
        <w:t>а)</w:t>
      </w:r>
      <w:r>
        <w:rPr>
          <w:color w:val="auto"/>
          <w:sz w:val="28"/>
          <w:szCs w:val="28"/>
        </w:rPr>
        <w:tab/>
        <w:t>да;</w:t>
      </w:r>
    </w:p>
    <w:p w:rsidR="00C83999" w:rsidRDefault="004100F5">
      <w:pPr>
        <w:pStyle w:val="19"/>
        <w:shd w:val="clear" w:color="auto" w:fill="auto"/>
        <w:tabs>
          <w:tab w:val="left" w:pos="403"/>
        </w:tabs>
        <w:spacing w:before="0" w:after="0" w:line="360" w:lineRule="auto"/>
        <w:ind w:firstLine="709"/>
        <w:jc w:val="both"/>
        <w:rPr>
          <w:color w:val="auto"/>
          <w:sz w:val="28"/>
          <w:szCs w:val="28"/>
        </w:rPr>
      </w:pPr>
      <w:r>
        <w:rPr>
          <w:color w:val="auto"/>
          <w:sz w:val="28"/>
          <w:szCs w:val="28"/>
        </w:rPr>
        <w:t>б)</w:t>
      </w:r>
      <w:r>
        <w:rPr>
          <w:color w:val="auto"/>
          <w:sz w:val="28"/>
          <w:szCs w:val="28"/>
        </w:rPr>
        <w:tab/>
        <w:t>нет.</w:t>
      </w:r>
    </w:p>
    <w:p w:rsidR="00C83999" w:rsidRDefault="004100F5">
      <w:pPr>
        <w:pStyle w:val="19"/>
        <w:numPr>
          <w:ilvl w:val="2"/>
          <w:numId w:val="8"/>
        </w:numPr>
        <w:shd w:val="clear" w:color="auto" w:fill="auto"/>
        <w:tabs>
          <w:tab w:val="left" w:pos="284"/>
        </w:tabs>
        <w:spacing w:before="0" w:after="0" w:line="360" w:lineRule="auto"/>
        <w:ind w:firstLine="709"/>
        <w:jc w:val="both"/>
        <w:rPr>
          <w:color w:val="auto"/>
          <w:sz w:val="28"/>
          <w:szCs w:val="28"/>
        </w:rPr>
      </w:pPr>
      <w:r>
        <w:rPr>
          <w:color w:val="auto"/>
          <w:sz w:val="28"/>
          <w:szCs w:val="28"/>
        </w:rPr>
        <w:t>В тарифную систему входит:</w:t>
      </w:r>
    </w:p>
    <w:p w:rsidR="00C83999" w:rsidRDefault="004100F5">
      <w:pPr>
        <w:pStyle w:val="19"/>
        <w:shd w:val="clear" w:color="auto" w:fill="auto"/>
        <w:tabs>
          <w:tab w:val="left" w:pos="318"/>
        </w:tabs>
        <w:spacing w:before="0" w:after="0" w:line="360" w:lineRule="auto"/>
        <w:ind w:firstLine="709"/>
        <w:jc w:val="both"/>
        <w:rPr>
          <w:color w:val="auto"/>
          <w:sz w:val="28"/>
          <w:szCs w:val="28"/>
        </w:rPr>
      </w:pPr>
      <w:r>
        <w:rPr>
          <w:color w:val="auto"/>
          <w:sz w:val="28"/>
          <w:szCs w:val="28"/>
        </w:rPr>
        <w:t>а)</w:t>
      </w:r>
      <w:r>
        <w:rPr>
          <w:color w:val="auto"/>
          <w:sz w:val="28"/>
          <w:szCs w:val="28"/>
        </w:rPr>
        <w:tab/>
        <w:t>основная заработная плата;</w:t>
      </w:r>
    </w:p>
    <w:p w:rsidR="00C83999" w:rsidRDefault="004100F5">
      <w:pPr>
        <w:pStyle w:val="19"/>
        <w:shd w:val="clear" w:color="auto" w:fill="auto"/>
        <w:tabs>
          <w:tab w:val="left" w:pos="313"/>
        </w:tabs>
        <w:spacing w:before="0" w:after="0" w:line="360" w:lineRule="auto"/>
        <w:ind w:firstLine="709"/>
        <w:jc w:val="both"/>
        <w:rPr>
          <w:color w:val="auto"/>
          <w:sz w:val="28"/>
          <w:szCs w:val="28"/>
        </w:rPr>
      </w:pPr>
      <w:r>
        <w:rPr>
          <w:color w:val="auto"/>
          <w:sz w:val="28"/>
          <w:szCs w:val="28"/>
        </w:rPr>
        <w:t>б)</w:t>
      </w:r>
      <w:r>
        <w:rPr>
          <w:color w:val="auto"/>
          <w:sz w:val="28"/>
          <w:szCs w:val="28"/>
        </w:rPr>
        <w:tab/>
        <w:t>вспомогательная зарплата;</w:t>
      </w:r>
    </w:p>
    <w:p w:rsidR="00C83999" w:rsidRDefault="004100F5">
      <w:pPr>
        <w:pStyle w:val="19"/>
        <w:shd w:val="clear" w:color="auto" w:fill="auto"/>
        <w:tabs>
          <w:tab w:val="left" w:pos="308"/>
        </w:tabs>
        <w:spacing w:before="0" w:after="0" w:line="360" w:lineRule="auto"/>
        <w:ind w:firstLine="709"/>
        <w:jc w:val="both"/>
        <w:rPr>
          <w:color w:val="auto"/>
          <w:sz w:val="28"/>
          <w:szCs w:val="28"/>
        </w:rPr>
      </w:pPr>
      <w:r>
        <w:rPr>
          <w:color w:val="auto"/>
          <w:sz w:val="28"/>
          <w:szCs w:val="28"/>
        </w:rPr>
        <w:t>в)</w:t>
      </w:r>
      <w:r>
        <w:rPr>
          <w:color w:val="auto"/>
          <w:sz w:val="28"/>
          <w:szCs w:val="28"/>
        </w:rPr>
        <w:tab/>
        <w:t>тарифная ставка.</w:t>
      </w:r>
    </w:p>
    <w:p w:rsidR="00C83999" w:rsidRDefault="004100F5">
      <w:pPr>
        <w:pStyle w:val="19"/>
        <w:numPr>
          <w:ilvl w:val="2"/>
          <w:numId w:val="8"/>
        </w:numPr>
        <w:shd w:val="clear" w:color="auto" w:fill="auto"/>
        <w:tabs>
          <w:tab w:val="left" w:pos="826"/>
        </w:tabs>
        <w:spacing w:before="0" w:after="0" w:line="360" w:lineRule="auto"/>
        <w:ind w:firstLine="709"/>
        <w:jc w:val="both"/>
        <w:rPr>
          <w:color w:val="auto"/>
          <w:sz w:val="28"/>
          <w:szCs w:val="28"/>
        </w:rPr>
      </w:pPr>
      <w:r>
        <w:rPr>
          <w:color w:val="auto"/>
          <w:sz w:val="28"/>
          <w:szCs w:val="28"/>
        </w:rPr>
        <w:t>При</w:t>
      </w:r>
      <w:r>
        <w:rPr>
          <w:color w:val="auto"/>
          <w:sz w:val="28"/>
          <w:szCs w:val="28"/>
        </w:rPr>
        <w:tab/>
        <w:t xml:space="preserve">разработке положения о премировании </w:t>
      </w:r>
      <w:r>
        <w:rPr>
          <w:color w:val="auto"/>
          <w:sz w:val="28"/>
          <w:szCs w:val="28"/>
        </w:rPr>
        <w:t>при повременно-премиальной системы организации заработной платы необходимо:</w:t>
      </w:r>
    </w:p>
    <w:p w:rsidR="00C83999" w:rsidRDefault="004100F5">
      <w:pPr>
        <w:pStyle w:val="19"/>
        <w:shd w:val="clear" w:color="auto" w:fill="auto"/>
        <w:tabs>
          <w:tab w:val="left" w:pos="298"/>
        </w:tabs>
        <w:spacing w:before="0" w:after="0" w:line="360" w:lineRule="auto"/>
        <w:ind w:firstLine="709"/>
        <w:jc w:val="both"/>
        <w:rPr>
          <w:color w:val="auto"/>
          <w:sz w:val="28"/>
          <w:szCs w:val="28"/>
        </w:rPr>
      </w:pPr>
      <w:r>
        <w:rPr>
          <w:color w:val="auto"/>
          <w:sz w:val="28"/>
          <w:szCs w:val="28"/>
        </w:rPr>
        <w:t>а)</w:t>
      </w:r>
      <w:r>
        <w:rPr>
          <w:color w:val="auto"/>
          <w:sz w:val="28"/>
          <w:szCs w:val="28"/>
        </w:rPr>
        <w:tab/>
        <w:t>расширить количество показателей начисления премии;</w:t>
      </w:r>
    </w:p>
    <w:p w:rsidR="00C83999" w:rsidRDefault="004100F5">
      <w:pPr>
        <w:pStyle w:val="19"/>
        <w:shd w:val="clear" w:color="auto" w:fill="auto"/>
        <w:tabs>
          <w:tab w:val="left" w:pos="294"/>
        </w:tabs>
        <w:spacing w:before="0" w:after="0" w:line="360" w:lineRule="auto"/>
        <w:ind w:firstLine="709"/>
        <w:jc w:val="both"/>
        <w:rPr>
          <w:color w:val="auto"/>
          <w:sz w:val="28"/>
          <w:szCs w:val="28"/>
        </w:rPr>
      </w:pPr>
      <w:r>
        <w:rPr>
          <w:color w:val="auto"/>
          <w:sz w:val="28"/>
          <w:szCs w:val="28"/>
        </w:rPr>
        <w:t>б)</w:t>
      </w:r>
      <w:r>
        <w:rPr>
          <w:color w:val="auto"/>
          <w:sz w:val="28"/>
          <w:szCs w:val="28"/>
        </w:rPr>
        <w:tab/>
        <w:t>учитывать размер источника средств для премирования;</w:t>
      </w:r>
    </w:p>
    <w:p w:rsidR="00C83999" w:rsidRDefault="004100F5">
      <w:pPr>
        <w:pStyle w:val="19"/>
        <w:shd w:val="clear" w:color="auto" w:fill="auto"/>
        <w:tabs>
          <w:tab w:val="left" w:pos="303"/>
        </w:tabs>
        <w:spacing w:before="0" w:after="0" w:line="360" w:lineRule="auto"/>
        <w:ind w:firstLine="709"/>
        <w:jc w:val="both"/>
        <w:rPr>
          <w:color w:val="auto"/>
          <w:sz w:val="28"/>
          <w:szCs w:val="28"/>
        </w:rPr>
      </w:pPr>
      <w:r>
        <w:rPr>
          <w:color w:val="auto"/>
          <w:sz w:val="28"/>
          <w:szCs w:val="28"/>
        </w:rPr>
        <w:t>в)</w:t>
      </w:r>
      <w:r>
        <w:rPr>
          <w:color w:val="auto"/>
          <w:sz w:val="28"/>
          <w:szCs w:val="28"/>
        </w:rPr>
        <w:tab/>
        <w:t>использовать уравнительный характер распределения премии.</w:t>
      </w:r>
    </w:p>
    <w:p w:rsidR="00C83999" w:rsidRDefault="004100F5">
      <w:pPr>
        <w:pStyle w:val="19"/>
        <w:numPr>
          <w:ilvl w:val="2"/>
          <w:numId w:val="8"/>
        </w:numPr>
        <w:shd w:val="clear" w:color="auto" w:fill="auto"/>
        <w:tabs>
          <w:tab w:val="left" w:pos="409"/>
        </w:tabs>
        <w:spacing w:before="0" w:after="0" w:line="360" w:lineRule="auto"/>
        <w:ind w:firstLine="709"/>
        <w:jc w:val="both"/>
        <w:rPr>
          <w:color w:val="auto"/>
          <w:sz w:val="28"/>
          <w:szCs w:val="28"/>
        </w:rPr>
      </w:pPr>
      <w:r>
        <w:rPr>
          <w:color w:val="auto"/>
          <w:sz w:val="28"/>
          <w:szCs w:val="28"/>
        </w:rPr>
        <w:t xml:space="preserve">Полное </w:t>
      </w:r>
      <w:r>
        <w:rPr>
          <w:color w:val="auto"/>
          <w:sz w:val="28"/>
          <w:szCs w:val="28"/>
        </w:rPr>
        <w:t>представление о структуре трудовых ресурсов дает:</w:t>
      </w:r>
    </w:p>
    <w:p w:rsidR="00C83999" w:rsidRDefault="004100F5">
      <w:pPr>
        <w:pStyle w:val="19"/>
        <w:shd w:val="clear" w:color="auto" w:fill="auto"/>
        <w:tabs>
          <w:tab w:val="left" w:pos="303"/>
        </w:tabs>
        <w:spacing w:before="0" w:after="0" w:line="360" w:lineRule="auto"/>
        <w:ind w:firstLine="709"/>
        <w:jc w:val="both"/>
        <w:rPr>
          <w:color w:val="auto"/>
          <w:sz w:val="28"/>
          <w:szCs w:val="28"/>
        </w:rPr>
      </w:pPr>
      <w:r>
        <w:rPr>
          <w:color w:val="auto"/>
          <w:sz w:val="28"/>
          <w:szCs w:val="28"/>
        </w:rPr>
        <w:t>а)</w:t>
      </w:r>
      <w:r>
        <w:rPr>
          <w:color w:val="auto"/>
          <w:sz w:val="28"/>
          <w:szCs w:val="28"/>
        </w:rPr>
        <w:tab/>
        <w:t>занятое население;</w:t>
      </w:r>
    </w:p>
    <w:p w:rsidR="00C83999" w:rsidRDefault="004100F5">
      <w:pPr>
        <w:pStyle w:val="19"/>
        <w:shd w:val="clear" w:color="auto" w:fill="auto"/>
        <w:tabs>
          <w:tab w:val="left" w:pos="303"/>
        </w:tabs>
        <w:spacing w:before="0" w:after="0" w:line="360" w:lineRule="auto"/>
        <w:ind w:firstLine="709"/>
        <w:jc w:val="both"/>
        <w:rPr>
          <w:color w:val="auto"/>
          <w:sz w:val="28"/>
          <w:szCs w:val="28"/>
        </w:rPr>
      </w:pPr>
      <w:r>
        <w:rPr>
          <w:color w:val="auto"/>
          <w:sz w:val="28"/>
          <w:szCs w:val="28"/>
        </w:rPr>
        <w:t>б)</w:t>
      </w:r>
      <w:r>
        <w:rPr>
          <w:color w:val="auto"/>
          <w:sz w:val="28"/>
          <w:szCs w:val="28"/>
        </w:rPr>
        <w:tab/>
        <w:t>безработные;</w:t>
      </w:r>
    </w:p>
    <w:p w:rsidR="00C83999" w:rsidRDefault="004100F5">
      <w:pPr>
        <w:pStyle w:val="19"/>
        <w:shd w:val="clear" w:color="auto" w:fill="auto"/>
        <w:tabs>
          <w:tab w:val="left" w:pos="294"/>
        </w:tabs>
        <w:spacing w:before="0" w:after="0" w:line="360" w:lineRule="auto"/>
        <w:ind w:firstLine="709"/>
        <w:jc w:val="both"/>
        <w:rPr>
          <w:color w:val="auto"/>
          <w:sz w:val="28"/>
          <w:szCs w:val="28"/>
        </w:rPr>
      </w:pPr>
      <w:r>
        <w:rPr>
          <w:color w:val="auto"/>
          <w:sz w:val="28"/>
          <w:szCs w:val="28"/>
        </w:rPr>
        <w:t>в)</w:t>
      </w:r>
      <w:r>
        <w:rPr>
          <w:color w:val="auto"/>
          <w:sz w:val="28"/>
          <w:szCs w:val="28"/>
        </w:rPr>
        <w:tab/>
        <w:t>экономически активное население.</w:t>
      </w:r>
    </w:p>
    <w:p w:rsidR="00C83999" w:rsidRDefault="004100F5">
      <w:pPr>
        <w:pStyle w:val="19"/>
        <w:numPr>
          <w:ilvl w:val="2"/>
          <w:numId w:val="8"/>
        </w:numPr>
        <w:shd w:val="clear" w:color="auto" w:fill="auto"/>
        <w:tabs>
          <w:tab w:val="left" w:pos="418"/>
        </w:tabs>
        <w:spacing w:before="0" w:after="0" w:line="360" w:lineRule="auto"/>
        <w:ind w:firstLine="709"/>
        <w:jc w:val="both"/>
        <w:rPr>
          <w:color w:val="auto"/>
          <w:sz w:val="28"/>
          <w:szCs w:val="28"/>
        </w:rPr>
      </w:pPr>
      <w:r>
        <w:rPr>
          <w:color w:val="auto"/>
          <w:sz w:val="28"/>
          <w:szCs w:val="28"/>
        </w:rPr>
        <w:t>Отличие реальной заработной платы от номинальной:</w:t>
      </w:r>
    </w:p>
    <w:p w:rsidR="00C83999" w:rsidRDefault="004100F5">
      <w:pPr>
        <w:pStyle w:val="19"/>
        <w:shd w:val="clear" w:color="auto" w:fill="auto"/>
        <w:tabs>
          <w:tab w:val="left" w:pos="298"/>
        </w:tabs>
        <w:spacing w:before="0" w:after="0" w:line="360" w:lineRule="auto"/>
        <w:ind w:firstLine="709"/>
        <w:jc w:val="both"/>
        <w:rPr>
          <w:color w:val="auto"/>
          <w:sz w:val="28"/>
          <w:szCs w:val="28"/>
        </w:rPr>
      </w:pPr>
      <w:r>
        <w:rPr>
          <w:color w:val="auto"/>
          <w:sz w:val="28"/>
          <w:szCs w:val="28"/>
        </w:rPr>
        <w:t>а)</w:t>
      </w:r>
      <w:r>
        <w:rPr>
          <w:color w:val="auto"/>
          <w:sz w:val="28"/>
          <w:szCs w:val="28"/>
        </w:rPr>
        <w:tab/>
        <w:t>денежная форма;</w:t>
      </w:r>
    </w:p>
    <w:p w:rsidR="00C83999" w:rsidRDefault="004100F5">
      <w:pPr>
        <w:pStyle w:val="19"/>
        <w:shd w:val="clear" w:color="auto" w:fill="auto"/>
        <w:tabs>
          <w:tab w:val="left" w:pos="303"/>
        </w:tabs>
        <w:spacing w:before="0" w:after="0" w:line="360" w:lineRule="auto"/>
        <w:ind w:firstLine="709"/>
        <w:jc w:val="both"/>
        <w:rPr>
          <w:color w:val="auto"/>
          <w:sz w:val="28"/>
          <w:szCs w:val="28"/>
        </w:rPr>
      </w:pPr>
      <w:r>
        <w:rPr>
          <w:color w:val="auto"/>
          <w:sz w:val="28"/>
          <w:szCs w:val="28"/>
        </w:rPr>
        <w:t>б)</w:t>
      </w:r>
      <w:r>
        <w:rPr>
          <w:color w:val="auto"/>
          <w:sz w:val="28"/>
          <w:szCs w:val="28"/>
        </w:rPr>
        <w:tab/>
        <w:t>количество приобретаемых товаров и услуг;</w:t>
      </w:r>
    </w:p>
    <w:p w:rsidR="00C83999" w:rsidRDefault="004100F5">
      <w:pPr>
        <w:pStyle w:val="19"/>
        <w:shd w:val="clear" w:color="auto" w:fill="auto"/>
        <w:tabs>
          <w:tab w:val="left" w:pos="308"/>
        </w:tabs>
        <w:spacing w:before="0" w:after="0" w:line="360" w:lineRule="auto"/>
        <w:ind w:firstLine="709"/>
        <w:jc w:val="both"/>
        <w:rPr>
          <w:color w:val="auto"/>
          <w:sz w:val="28"/>
          <w:szCs w:val="28"/>
        </w:rPr>
      </w:pPr>
      <w:r>
        <w:rPr>
          <w:color w:val="auto"/>
          <w:sz w:val="28"/>
          <w:szCs w:val="28"/>
        </w:rPr>
        <w:t>в)</w:t>
      </w:r>
      <w:r>
        <w:rPr>
          <w:color w:val="auto"/>
          <w:sz w:val="28"/>
          <w:szCs w:val="28"/>
        </w:rPr>
        <w:tab/>
        <w:t xml:space="preserve">превышение </w:t>
      </w:r>
      <w:r>
        <w:rPr>
          <w:color w:val="auto"/>
          <w:sz w:val="28"/>
          <w:szCs w:val="28"/>
        </w:rPr>
        <w:t>темпов роста.</w:t>
      </w:r>
    </w:p>
    <w:p w:rsidR="00C83999" w:rsidRDefault="004100F5">
      <w:pPr>
        <w:pStyle w:val="19"/>
        <w:numPr>
          <w:ilvl w:val="2"/>
          <w:numId w:val="8"/>
        </w:numPr>
        <w:shd w:val="clear" w:color="auto" w:fill="auto"/>
        <w:tabs>
          <w:tab w:val="left" w:pos="433"/>
        </w:tabs>
        <w:spacing w:before="0" w:after="0" w:line="360" w:lineRule="auto"/>
        <w:ind w:firstLine="709"/>
        <w:jc w:val="both"/>
        <w:rPr>
          <w:color w:val="auto"/>
          <w:sz w:val="28"/>
          <w:szCs w:val="28"/>
        </w:rPr>
      </w:pPr>
      <w:r>
        <w:rPr>
          <w:color w:val="auto"/>
          <w:sz w:val="28"/>
          <w:szCs w:val="28"/>
        </w:rPr>
        <w:t>В странах с развитой рыночной экономикой используется метод измерения производительности труда, основанный на:</w:t>
      </w:r>
    </w:p>
    <w:p w:rsidR="00C83999" w:rsidRDefault="004100F5">
      <w:pPr>
        <w:pStyle w:val="19"/>
        <w:shd w:val="clear" w:color="auto" w:fill="auto"/>
        <w:tabs>
          <w:tab w:val="left" w:pos="318"/>
        </w:tabs>
        <w:spacing w:before="0" w:after="0" w:line="360" w:lineRule="auto"/>
        <w:ind w:firstLine="709"/>
        <w:jc w:val="both"/>
        <w:rPr>
          <w:color w:val="auto"/>
          <w:sz w:val="28"/>
          <w:szCs w:val="28"/>
        </w:rPr>
      </w:pPr>
      <w:r>
        <w:rPr>
          <w:color w:val="auto"/>
          <w:sz w:val="28"/>
          <w:szCs w:val="28"/>
        </w:rPr>
        <w:t>а)</w:t>
      </w:r>
      <w:r>
        <w:rPr>
          <w:color w:val="auto"/>
          <w:sz w:val="28"/>
          <w:szCs w:val="28"/>
        </w:rPr>
        <w:tab/>
        <w:t>сопоставлении результатов производства и затрат живого и прошлого труда;</w:t>
      </w:r>
    </w:p>
    <w:p w:rsidR="00C83999" w:rsidRDefault="004100F5">
      <w:pPr>
        <w:pStyle w:val="19"/>
        <w:shd w:val="clear" w:color="auto" w:fill="auto"/>
        <w:tabs>
          <w:tab w:val="left" w:pos="318"/>
        </w:tabs>
        <w:spacing w:before="0" w:after="0" w:line="360" w:lineRule="auto"/>
        <w:ind w:firstLine="709"/>
        <w:jc w:val="both"/>
        <w:rPr>
          <w:color w:val="auto"/>
          <w:sz w:val="28"/>
          <w:szCs w:val="28"/>
        </w:rPr>
      </w:pPr>
      <w:r>
        <w:rPr>
          <w:color w:val="auto"/>
          <w:sz w:val="28"/>
          <w:szCs w:val="28"/>
        </w:rPr>
        <w:t>б)</w:t>
      </w:r>
      <w:r>
        <w:rPr>
          <w:color w:val="auto"/>
          <w:sz w:val="28"/>
          <w:szCs w:val="28"/>
        </w:rPr>
        <w:tab/>
        <w:t>сопоставлении результатов производства и численности</w:t>
      </w:r>
      <w:r>
        <w:rPr>
          <w:color w:val="auto"/>
          <w:sz w:val="28"/>
          <w:szCs w:val="28"/>
        </w:rPr>
        <w:t xml:space="preserve"> рабочих;</w:t>
      </w:r>
    </w:p>
    <w:p w:rsidR="00C83999" w:rsidRDefault="004100F5">
      <w:pPr>
        <w:pStyle w:val="19"/>
        <w:shd w:val="clear" w:color="auto" w:fill="auto"/>
        <w:tabs>
          <w:tab w:val="left" w:pos="313"/>
        </w:tabs>
        <w:spacing w:before="0" w:after="0" w:line="360" w:lineRule="auto"/>
        <w:ind w:firstLine="709"/>
        <w:jc w:val="both"/>
        <w:rPr>
          <w:color w:val="auto"/>
          <w:sz w:val="28"/>
          <w:szCs w:val="28"/>
        </w:rPr>
      </w:pPr>
      <w:r>
        <w:rPr>
          <w:color w:val="auto"/>
          <w:sz w:val="28"/>
          <w:szCs w:val="28"/>
        </w:rPr>
        <w:t>в)</w:t>
      </w:r>
      <w:r>
        <w:rPr>
          <w:color w:val="auto"/>
          <w:sz w:val="28"/>
          <w:szCs w:val="28"/>
        </w:rPr>
        <w:tab/>
        <w:t>сопоставлении количества продукции и единицы рабочего времени.</w:t>
      </w:r>
    </w:p>
    <w:p w:rsidR="00C83999" w:rsidRDefault="004100F5">
      <w:pPr>
        <w:pStyle w:val="19"/>
        <w:numPr>
          <w:ilvl w:val="2"/>
          <w:numId w:val="8"/>
        </w:numPr>
        <w:shd w:val="clear" w:color="auto" w:fill="auto"/>
        <w:tabs>
          <w:tab w:val="left" w:pos="409"/>
        </w:tabs>
        <w:spacing w:before="0" w:after="0" w:line="360" w:lineRule="auto"/>
        <w:ind w:firstLine="709"/>
        <w:jc w:val="both"/>
        <w:rPr>
          <w:color w:val="auto"/>
          <w:sz w:val="28"/>
          <w:szCs w:val="28"/>
        </w:rPr>
      </w:pPr>
      <w:r>
        <w:rPr>
          <w:color w:val="auto"/>
          <w:sz w:val="28"/>
          <w:szCs w:val="28"/>
        </w:rPr>
        <w:t>Что положено в основе выплаты вознаграждений по итогам работы за год:</w:t>
      </w:r>
    </w:p>
    <w:p w:rsidR="00C83999" w:rsidRDefault="004100F5">
      <w:pPr>
        <w:pStyle w:val="19"/>
        <w:shd w:val="clear" w:color="auto" w:fill="auto"/>
        <w:tabs>
          <w:tab w:val="left" w:pos="322"/>
        </w:tabs>
        <w:spacing w:before="0" w:after="0" w:line="360" w:lineRule="auto"/>
        <w:ind w:firstLine="709"/>
        <w:jc w:val="both"/>
        <w:rPr>
          <w:color w:val="auto"/>
          <w:sz w:val="28"/>
          <w:szCs w:val="28"/>
        </w:rPr>
      </w:pPr>
      <w:r>
        <w:rPr>
          <w:color w:val="auto"/>
          <w:sz w:val="28"/>
          <w:szCs w:val="28"/>
        </w:rPr>
        <w:t>а)</w:t>
      </w:r>
      <w:r>
        <w:rPr>
          <w:color w:val="auto"/>
          <w:sz w:val="28"/>
          <w:szCs w:val="28"/>
        </w:rPr>
        <w:tab/>
        <w:t>результаты за итоги за год;</w:t>
      </w:r>
    </w:p>
    <w:p w:rsidR="00C83999" w:rsidRDefault="004100F5">
      <w:pPr>
        <w:pStyle w:val="19"/>
        <w:shd w:val="clear" w:color="auto" w:fill="auto"/>
        <w:tabs>
          <w:tab w:val="left" w:pos="327"/>
        </w:tabs>
        <w:spacing w:before="0" w:after="0" w:line="360" w:lineRule="auto"/>
        <w:ind w:firstLine="709"/>
        <w:jc w:val="both"/>
        <w:rPr>
          <w:color w:val="auto"/>
          <w:sz w:val="28"/>
          <w:szCs w:val="28"/>
        </w:rPr>
      </w:pPr>
      <w:r>
        <w:rPr>
          <w:color w:val="auto"/>
          <w:sz w:val="28"/>
          <w:szCs w:val="28"/>
        </w:rPr>
        <w:t>б)</w:t>
      </w:r>
      <w:r>
        <w:rPr>
          <w:color w:val="auto"/>
          <w:sz w:val="28"/>
          <w:szCs w:val="28"/>
        </w:rPr>
        <w:tab/>
        <w:t>непрерывный стаж работы на предприятии</w:t>
      </w:r>
    </w:p>
    <w:p w:rsidR="00C83999" w:rsidRDefault="004100F5">
      <w:pPr>
        <w:pStyle w:val="19"/>
        <w:shd w:val="clear" w:color="auto" w:fill="auto"/>
        <w:tabs>
          <w:tab w:val="left" w:pos="1062"/>
        </w:tabs>
        <w:spacing w:before="0" w:after="0" w:line="360" w:lineRule="auto"/>
        <w:ind w:firstLine="709"/>
        <w:jc w:val="both"/>
        <w:rPr>
          <w:color w:val="auto"/>
          <w:sz w:val="28"/>
          <w:szCs w:val="28"/>
        </w:rPr>
      </w:pPr>
      <w:r>
        <w:rPr>
          <w:color w:val="auto"/>
          <w:sz w:val="28"/>
          <w:szCs w:val="28"/>
        </w:rPr>
        <w:t>в) личный</w:t>
      </w:r>
      <w:r>
        <w:rPr>
          <w:color w:val="auto"/>
          <w:sz w:val="28"/>
          <w:szCs w:val="28"/>
        </w:rPr>
        <w:tab/>
        <w:t>вклад в общие итоги.</w:t>
      </w:r>
    </w:p>
    <w:p w:rsidR="00C83999" w:rsidRDefault="004100F5">
      <w:pPr>
        <w:pStyle w:val="19"/>
        <w:numPr>
          <w:ilvl w:val="2"/>
          <w:numId w:val="8"/>
        </w:numPr>
        <w:shd w:val="clear" w:color="auto" w:fill="auto"/>
        <w:tabs>
          <w:tab w:val="left" w:pos="414"/>
        </w:tabs>
        <w:spacing w:before="0" w:after="0" w:line="360" w:lineRule="auto"/>
        <w:ind w:firstLine="709"/>
        <w:jc w:val="both"/>
        <w:rPr>
          <w:color w:val="auto"/>
          <w:sz w:val="28"/>
          <w:szCs w:val="28"/>
        </w:rPr>
      </w:pPr>
      <w:r>
        <w:rPr>
          <w:color w:val="auto"/>
          <w:sz w:val="28"/>
          <w:szCs w:val="28"/>
        </w:rPr>
        <w:t xml:space="preserve">Для </w:t>
      </w:r>
      <w:r>
        <w:rPr>
          <w:color w:val="auto"/>
          <w:sz w:val="28"/>
          <w:szCs w:val="28"/>
        </w:rPr>
        <w:t>чего в большой степени предназначена выплата вознаграждения по итогам работы за год?</w:t>
      </w:r>
    </w:p>
    <w:p w:rsidR="00C83999" w:rsidRDefault="004100F5">
      <w:pPr>
        <w:pStyle w:val="19"/>
        <w:shd w:val="clear" w:color="auto" w:fill="auto"/>
        <w:tabs>
          <w:tab w:val="left" w:pos="327"/>
        </w:tabs>
        <w:spacing w:before="0" w:after="0" w:line="360" w:lineRule="auto"/>
        <w:ind w:firstLine="709"/>
        <w:jc w:val="both"/>
        <w:rPr>
          <w:color w:val="auto"/>
          <w:sz w:val="28"/>
          <w:szCs w:val="28"/>
        </w:rPr>
      </w:pPr>
      <w:r>
        <w:rPr>
          <w:color w:val="auto"/>
          <w:sz w:val="28"/>
          <w:szCs w:val="28"/>
        </w:rPr>
        <w:t>а)</w:t>
      </w:r>
      <w:r>
        <w:rPr>
          <w:color w:val="auto"/>
          <w:sz w:val="28"/>
          <w:szCs w:val="28"/>
        </w:rPr>
        <w:tab/>
        <w:t>повышение квалификации;</w:t>
      </w:r>
    </w:p>
    <w:p w:rsidR="00C83999" w:rsidRDefault="004100F5">
      <w:pPr>
        <w:pStyle w:val="19"/>
        <w:shd w:val="clear" w:color="auto" w:fill="auto"/>
        <w:tabs>
          <w:tab w:val="left" w:pos="318"/>
        </w:tabs>
        <w:spacing w:before="0" w:after="0" w:line="360" w:lineRule="auto"/>
        <w:ind w:firstLine="709"/>
        <w:jc w:val="both"/>
        <w:rPr>
          <w:color w:val="auto"/>
          <w:sz w:val="28"/>
          <w:szCs w:val="28"/>
        </w:rPr>
      </w:pPr>
      <w:r>
        <w:rPr>
          <w:color w:val="auto"/>
          <w:sz w:val="28"/>
          <w:szCs w:val="28"/>
        </w:rPr>
        <w:t>б)</w:t>
      </w:r>
      <w:r>
        <w:rPr>
          <w:color w:val="auto"/>
          <w:sz w:val="28"/>
          <w:szCs w:val="28"/>
        </w:rPr>
        <w:tab/>
        <w:t>увеличение непрерывного стажа работы на предприятии;</w:t>
      </w:r>
    </w:p>
    <w:p w:rsidR="00C83999" w:rsidRDefault="004100F5">
      <w:pPr>
        <w:pStyle w:val="19"/>
        <w:shd w:val="clear" w:color="auto" w:fill="auto"/>
        <w:tabs>
          <w:tab w:val="left" w:pos="332"/>
        </w:tabs>
        <w:spacing w:before="0" w:after="0" w:line="360" w:lineRule="auto"/>
        <w:ind w:firstLine="709"/>
        <w:jc w:val="both"/>
        <w:rPr>
          <w:color w:val="auto"/>
          <w:sz w:val="28"/>
          <w:szCs w:val="28"/>
        </w:rPr>
      </w:pPr>
      <w:r>
        <w:rPr>
          <w:color w:val="auto"/>
          <w:sz w:val="28"/>
          <w:szCs w:val="28"/>
        </w:rPr>
        <w:t>в)</w:t>
      </w:r>
      <w:r>
        <w:rPr>
          <w:color w:val="auto"/>
          <w:sz w:val="28"/>
          <w:szCs w:val="28"/>
        </w:rPr>
        <w:tab/>
        <w:t>стимулирование производительности труда.</w:t>
      </w:r>
    </w:p>
    <w:p w:rsidR="00C83999" w:rsidRDefault="004100F5">
      <w:pPr>
        <w:pStyle w:val="19"/>
        <w:numPr>
          <w:ilvl w:val="2"/>
          <w:numId w:val="8"/>
        </w:numPr>
        <w:shd w:val="clear" w:color="auto" w:fill="auto"/>
        <w:tabs>
          <w:tab w:val="left" w:pos="409"/>
        </w:tabs>
        <w:spacing w:before="0" w:after="0" w:line="360" w:lineRule="auto"/>
        <w:ind w:firstLine="709"/>
        <w:jc w:val="both"/>
        <w:rPr>
          <w:color w:val="auto"/>
          <w:sz w:val="28"/>
          <w:szCs w:val="28"/>
        </w:rPr>
      </w:pPr>
      <w:r>
        <w:rPr>
          <w:color w:val="auto"/>
          <w:sz w:val="28"/>
          <w:szCs w:val="28"/>
        </w:rPr>
        <w:t>Районный коэффициент начисляется на всю начи</w:t>
      </w:r>
      <w:r>
        <w:rPr>
          <w:color w:val="auto"/>
          <w:sz w:val="28"/>
          <w:szCs w:val="28"/>
        </w:rPr>
        <w:t>сленную заработанную плату:</w:t>
      </w:r>
    </w:p>
    <w:p w:rsidR="00C83999" w:rsidRDefault="004100F5">
      <w:pPr>
        <w:pStyle w:val="19"/>
        <w:shd w:val="clear" w:color="auto" w:fill="auto"/>
        <w:tabs>
          <w:tab w:val="left" w:pos="313"/>
        </w:tabs>
        <w:spacing w:before="0" w:after="0" w:line="360" w:lineRule="auto"/>
        <w:ind w:firstLine="709"/>
        <w:jc w:val="both"/>
        <w:rPr>
          <w:color w:val="auto"/>
          <w:sz w:val="28"/>
          <w:szCs w:val="28"/>
        </w:rPr>
      </w:pPr>
      <w:r>
        <w:rPr>
          <w:color w:val="auto"/>
          <w:sz w:val="28"/>
          <w:szCs w:val="28"/>
        </w:rPr>
        <w:t>а)</w:t>
      </w:r>
      <w:r>
        <w:rPr>
          <w:color w:val="auto"/>
          <w:sz w:val="28"/>
          <w:szCs w:val="28"/>
        </w:rPr>
        <w:tab/>
        <w:t>да;</w:t>
      </w:r>
    </w:p>
    <w:p w:rsidR="00C83999" w:rsidRDefault="004100F5">
      <w:pPr>
        <w:pStyle w:val="19"/>
        <w:shd w:val="clear" w:color="auto" w:fill="auto"/>
        <w:tabs>
          <w:tab w:val="left" w:pos="318"/>
        </w:tabs>
        <w:spacing w:before="0" w:after="0" w:line="360" w:lineRule="auto"/>
        <w:ind w:firstLine="709"/>
        <w:jc w:val="both"/>
        <w:rPr>
          <w:color w:val="auto"/>
          <w:sz w:val="28"/>
          <w:szCs w:val="28"/>
        </w:rPr>
      </w:pPr>
      <w:r>
        <w:rPr>
          <w:color w:val="auto"/>
          <w:sz w:val="28"/>
          <w:szCs w:val="28"/>
        </w:rPr>
        <w:t>б)</w:t>
      </w:r>
      <w:r>
        <w:rPr>
          <w:color w:val="auto"/>
          <w:sz w:val="28"/>
          <w:szCs w:val="28"/>
        </w:rPr>
        <w:tab/>
        <w:t>нет.</w:t>
      </w:r>
    </w:p>
    <w:p w:rsidR="00C83999" w:rsidRDefault="004100F5">
      <w:pPr>
        <w:pStyle w:val="19"/>
        <w:numPr>
          <w:ilvl w:val="2"/>
          <w:numId w:val="8"/>
        </w:numPr>
        <w:shd w:val="clear" w:color="auto" w:fill="auto"/>
        <w:tabs>
          <w:tab w:val="left" w:pos="442"/>
        </w:tabs>
        <w:spacing w:before="0" w:after="0" w:line="360" w:lineRule="auto"/>
        <w:ind w:firstLine="709"/>
        <w:jc w:val="both"/>
        <w:rPr>
          <w:color w:val="auto"/>
          <w:sz w:val="28"/>
          <w:szCs w:val="28"/>
        </w:rPr>
      </w:pPr>
      <w:r>
        <w:rPr>
          <w:color w:val="auto"/>
          <w:sz w:val="28"/>
          <w:szCs w:val="28"/>
        </w:rPr>
        <w:t>Физиологически приемлемое расстояние меду глазами работника и предметом труда при плани</w:t>
      </w:r>
      <w:r>
        <w:rPr>
          <w:color w:val="auto"/>
          <w:sz w:val="28"/>
          <w:szCs w:val="28"/>
        </w:rPr>
        <w:softHyphen/>
        <w:t>ровке рабочего места при точных работах:</w:t>
      </w:r>
    </w:p>
    <w:p w:rsidR="00C83999" w:rsidRDefault="004100F5">
      <w:pPr>
        <w:pStyle w:val="19"/>
        <w:shd w:val="clear" w:color="auto" w:fill="auto"/>
        <w:tabs>
          <w:tab w:val="left" w:pos="322"/>
        </w:tabs>
        <w:spacing w:before="0" w:after="0" w:line="360" w:lineRule="auto"/>
        <w:ind w:firstLine="709"/>
        <w:jc w:val="both"/>
        <w:rPr>
          <w:color w:val="auto"/>
          <w:sz w:val="28"/>
          <w:szCs w:val="28"/>
        </w:rPr>
      </w:pPr>
      <w:r>
        <w:rPr>
          <w:color w:val="auto"/>
          <w:sz w:val="28"/>
          <w:szCs w:val="28"/>
        </w:rPr>
        <w:t>а)</w:t>
      </w:r>
      <w:r>
        <w:rPr>
          <w:color w:val="auto"/>
          <w:sz w:val="28"/>
          <w:szCs w:val="28"/>
        </w:rPr>
        <w:tab/>
        <w:t>до 25 см;</w:t>
      </w:r>
    </w:p>
    <w:p w:rsidR="00C83999" w:rsidRDefault="004100F5">
      <w:pPr>
        <w:pStyle w:val="19"/>
        <w:shd w:val="clear" w:color="auto" w:fill="auto"/>
        <w:tabs>
          <w:tab w:val="left" w:pos="322"/>
        </w:tabs>
        <w:spacing w:before="0" w:after="0" w:line="360" w:lineRule="auto"/>
        <w:ind w:firstLine="709"/>
        <w:jc w:val="both"/>
        <w:rPr>
          <w:color w:val="auto"/>
          <w:sz w:val="28"/>
          <w:szCs w:val="28"/>
        </w:rPr>
      </w:pPr>
      <w:r>
        <w:rPr>
          <w:color w:val="auto"/>
          <w:sz w:val="28"/>
          <w:szCs w:val="28"/>
        </w:rPr>
        <w:t>б)</w:t>
      </w:r>
      <w:r>
        <w:rPr>
          <w:color w:val="auto"/>
          <w:sz w:val="28"/>
          <w:szCs w:val="28"/>
        </w:rPr>
        <w:tab/>
        <w:t>25-30 см;</w:t>
      </w:r>
    </w:p>
    <w:p w:rsidR="00C83999" w:rsidRDefault="004100F5">
      <w:pPr>
        <w:pStyle w:val="19"/>
        <w:shd w:val="clear" w:color="auto" w:fill="auto"/>
        <w:tabs>
          <w:tab w:val="left" w:pos="322"/>
        </w:tabs>
        <w:spacing w:before="0" w:after="0" w:line="360" w:lineRule="auto"/>
        <w:ind w:firstLine="709"/>
        <w:jc w:val="both"/>
        <w:rPr>
          <w:color w:val="auto"/>
          <w:sz w:val="28"/>
          <w:szCs w:val="28"/>
        </w:rPr>
      </w:pPr>
      <w:r>
        <w:rPr>
          <w:color w:val="auto"/>
          <w:sz w:val="28"/>
          <w:szCs w:val="28"/>
        </w:rPr>
        <w:t>в)</w:t>
      </w:r>
      <w:r>
        <w:rPr>
          <w:color w:val="auto"/>
          <w:sz w:val="28"/>
          <w:szCs w:val="28"/>
        </w:rPr>
        <w:tab/>
        <w:t>25-50.</w:t>
      </w:r>
    </w:p>
    <w:p w:rsidR="00C83999" w:rsidRDefault="004100F5">
      <w:pPr>
        <w:pStyle w:val="19"/>
        <w:numPr>
          <w:ilvl w:val="2"/>
          <w:numId w:val="8"/>
        </w:numPr>
        <w:shd w:val="clear" w:color="auto" w:fill="auto"/>
        <w:tabs>
          <w:tab w:val="left" w:pos="442"/>
        </w:tabs>
        <w:spacing w:before="0" w:after="0" w:line="360" w:lineRule="auto"/>
        <w:ind w:firstLine="709"/>
        <w:jc w:val="both"/>
        <w:rPr>
          <w:color w:val="auto"/>
          <w:sz w:val="28"/>
          <w:szCs w:val="28"/>
        </w:rPr>
      </w:pPr>
      <w:r>
        <w:rPr>
          <w:color w:val="auto"/>
          <w:sz w:val="28"/>
          <w:szCs w:val="28"/>
        </w:rPr>
        <w:t xml:space="preserve">К интенсивному фактору роста объемов </w:t>
      </w:r>
      <w:r>
        <w:rPr>
          <w:color w:val="auto"/>
          <w:sz w:val="28"/>
          <w:szCs w:val="28"/>
        </w:rPr>
        <w:t>производства относятся:</w:t>
      </w:r>
    </w:p>
    <w:p w:rsidR="00C83999" w:rsidRDefault="004100F5">
      <w:pPr>
        <w:pStyle w:val="19"/>
        <w:shd w:val="clear" w:color="auto" w:fill="auto"/>
        <w:tabs>
          <w:tab w:val="left" w:pos="322"/>
        </w:tabs>
        <w:spacing w:before="0" w:after="0" w:line="360" w:lineRule="auto"/>
        <w:ind w:firstLine="709"/>
        <w:jc w:val="both"/>
        <w:rPr>
          <w:color w:val="auto"/>
          <w:sz w:val="28"/>
          <w:szCs w:val="28"/>
        </w:rPr>
      </w:pPr>
      <w:r>
        <w:rPr>
          <w:color w:val="auto"/>
          <w:sz w:val="28"/>
          <w:szCs w:val="28"/>
        </w:rPr>
        <w:t>а)</w:t>
      </w:r>
      <w:r>
        <w:rPr>
          <w:color w:val="auto"/>
          <w:sz w:val="28"/>
          <w:szCs w:val="28"/>
        </w:rPr>
        <w:tab/>
        <w:t>рост количества работающих;</w:t>
      </w:r>
    </w:p>
    <w:p w:rsidR="00C83999" w:rsidRDefault="004100F5">
      <w:pPr>
        <w:pStyle w:val="19"/>
        <w:shd w:val="clear" w:color="auto" w:fill="auto"/>
        <w:tabs>
          <w:tab w:val="left" w:pos="318"/>
        </w:tabs>
        <w:spacing w:before="0" w:after="0" w:line="360" w:lineRule="auto"/>
        <w:ind w:firstLine="709"/>
        <w:jc w:val="both"/>
        <w:rPr>
          <w:color w:val="auto"/>
          <w:sz w:val="28"/>
          <w:szCs w:val="28"/>
        </w:rPr>
      </w:pPr>
      <w:r>
        <w:rPr>
          <w:color w:val="auto"/>
          <w:sz w:val="28"/>
          <w:szCs w:val="28"/>
        </w:rPr>
        <w:t>б)</w:t>
      </w:r>
      <w:r>
        <w:rPr>
          <w:color w:val="auto"/>
          <w:sz w:val="28"/>
          <w:szCs w:val="28"/>
        </w:rPr>
        <w:tab/>
        <w:t>удлинение рабочего времени;</w:t>
      </w:r>
    </w:p>
    <w:p w:rsidR="00C83999" w:rsidRDefault="004100F5">
      <w:pPr>
        <w:pStyle w:val="19"/>
        <w:shd w:val="clear" w:color="auto" w:fill="auto"/>
        <w:tabs>
          <w:tab w:val="left" w:pos="322"/>
        </w:tabs>
        <w:spacing w:before="0" w:after="0" w:line="360" w:lineRule="auto"/>
        <w:ind w:firstLine="709"/>
        <w:jc w:val="both"/>
        <w:rPr>
          <w:color w:val="auto"/>
          <w:sz w:val="28"/>
          <w:szCs w:val="28"/>
        </w:rPr>
      </w:pPr>
      <w:r>
        <w:rPr>
          <w:color w:val="auto"/>
          <w:sz w:val="28"/>
          <w:szCs w:val="28"/>
        </w:rPr>
        <w:t>в)</w:t>
      </w:r>
      <w:r>
        <w:rPr>
          <w:color w:val="auto"/>
          <w:sz w:val="28"/>
          <w:szCs w:val="28"/>
        </w:rPr>
        <w:tab/>
        <w:t>рост производительности труда.</w:t>
      </w:r>
    </w:p>
    <w:p w:rsidR="00C83999" w:rsidRDefault="004100F5">
      <w:pPr>
        <w:pStyle w:val="19"/>
        <w:numPr>
          <w:ilvl w:val="2"/>
          <w:numId w:val="8"/>
        </w:numPr>
        <w:shd w:val="clear" w:color="auto" w:fill="auto"/>
        <w:tabs>
          <w:tab w:val="left" w:pos="452"/>
        </w:tabs>
        <w:spacing w:before="0" w:after="0" w:line="360" w:lineRule="auto"/>
        <w:ind w:firstLine="709"/>
        <w:jc w:val="both"/>
        <w:rPr>
          <w:color w:val="auto"/>
          <w:sz w:val="28"/>
          <w:szCs w:val="28"/>
        </w:rPr>
      </w:pPr>
      <w:r>
        <w:rPr>
          <w:color w:val="auto"/>
          <w:sz w:val="28"/>
          <w:szCs w:val="28"/>
        </w:rPr>
        <w:t>Темпы роста производительности труда выше: при производительности:</w:t>
      </w:r>
    </w:p>
    <w:p w:rsidR="00C83999" w:rsidRDefault="004100F5">
      <w:pPr>
        <w:pStyle w:val="19"/>
        <w:shd w:val="clear" w:color="auto" w:fill="auto"/>
        <w:tabs>
          <w:tab w:val="left" w:pos="322"/>
        </w:tabs>
        <w:spacing w:before="0" w:after="0" w:line="360" w:lineRule="auto"/>
        <w:ind w:firstLine="709"/>
        <w:jc w:val="both"/>
        <w:rPr>
          <w:color w:val="auto"/>
          <w:sz w:val="28"/>
          <w:szCs w:val="28"/>
        </w:rPr>
      </w:pPr>
      <w:r>
        <w:rPr>
          <w:color w:val="auto"/>
          <w:sz w:val="28"/>
          <w:szCs w:val="28"/>
        </w:rPr>
        <w:t>а)</w:t>
      </w:r>
      <w:r>
        <w:rPr>
          <w:color w:val="auto"/>
          <w:sz w:val="28"/>
          <w:szCs w:val="28"/>
        </w:rPr>
        <w:tab/>
        <w:t>часовой;</w:t>
      </w:r>
    </w:p>
    <w:p w:rsidR="00C83999" w:rsidRDefault="004100F5">
      <w:pPr>
        <w:pStyle w:val="19"/>
        <w:shd w:val="clear" w:color="auto" w:fill="auto"/>
        <w:tabs>
          <w:tab w:val="left" w:pos="322"/>
        </w:tabs>
        <w:spacing w:before="0" w:after="0" w:line="360" w:lineRule="auto"/>
        <w:ind w:firstLine="709"/>
        <w:jc w:val="both"/>
        <w:rPr>
          <w:color w:val="auto"/>
          <w:sz w:val="28"/>
          <w:szCs w:val="28"/>
        </w:rPr>
      </w:pPr>
      <w:r>
        <w:rPr>
          <w:color w:val="auto"/>
          <w:sz w:val="28"/>
          <w:szCs w:val="28"/>
        </w:rPr>
        <w:t>б)</w:t>
      </w:r>
      <w:r>
        <w:rPr>
          <w:color w:val="auto"/>
          <w:sz w:val="28"/>
          <w:szCs w:val="28"/>
        </w:rPr>
        <w:tab/>
        <w:t>дневной;</w:t>
      </w:r>
    </w:p>
    <w:p w:rsidR="00C83999" w:rsidRDefault="004100F5">
      <w:pPr>
        <w:pStyle w:val="19"/>
        <w:shd w:val="clear" w:color="auto" w:fill="auto"/>
        <w:tabs>
          <w:tab w:val="left" w:pos="327"/>
        </w:tabs>
        <w:spacing w:before="0" w:after="0" w:line="360" w:lineRule="auto"/>
        <w:ind w:firstLine="709"/>
        <w:jc w:val="both"/>
        <w:rPr>
          <w:color w:val="auto"/>
          <w:sz w:val="28"/>
          <w:szCs w:val="28"/>
        </w:rPr>
      </w:pPr>
      <w:r>
        <w:rPr>
          <w:color w:val="auto"/>
          <w:sz w:val="28"/>
          <w:szCs w:val="28"/>
        </w:rPr>
        <w:t>в)</w:t>
      </w:r>
      <w:r>
        <w:rPr>
          <w:color w:val="auto"/>
          <w:sz w:val="28"/>
          <w:szCs w:val="28"/>
        </w:rPr>
        <w:tab/>
        <w:t>годовой.</w:t>
      </w:r>
    </w:p>
    <w:p w:rsidR="00C83999" w:rsidRDefault="004100F5">
      <w:pPr>
        <w:pStyle w:val="19"/>
        <w:numPr>
          <w:ilvl w:val="2"/>
          <w:numId w:val="8"/>
        </w:numPr>
        <w:shd w:val="clear" w:color="auto" w:fill="auto"/>
        <w:tabs>
          <w:tab w:val="left" w:pos="471"/>
        </w:tabs>
        <w:spacing w:before="0" w:after="0" w:line="360" w:lineRule="auto"/>
        <w:ind w:firstLine="709"/>
        <w:jc w:val="both"/>
        <w:rPr>
          <w:color w:val="auto"/>
          <w:sz w:val="28"/>
          <w:szCs w:val="28"/>
        </w:rPr>
      </w:pPr>
      <w:r>
        <w:rPr>
          <w:color w:val="auto"/>
          <w:sz w:val="28"/>
          <w:szCs w:val="28"/>
        </w:rPr>
        <w:t xml:space="preserve">Экономия оборотных фондов влияет </w:t>
      </w:r>
      <w:r>
        <w:rPr>
          <w:color w:val="auto"/>
          <w:sz w:val="28"/>
          <w:szCs w:val="28"/>
        </w:rPr>
        <w:t>на рост производительности труда за счет:</w:t>
      </w:r>
    </w:p>
    <w:p w:rsidR="00C83999" w:rsidRDefault="004100F5">
      <w:pPr>
        <w:pStyle w:val="19"/>
        <w:shd w:val="clear" w:color="auto" w:fill="auto"/>
        <w:tabs>
          <w:tab w:val="left" w:pos="327"/>
        </w:tabs>
        <w:spacing w:before="0" w:after="0" w:line="360" w:lineRule="auto"/>
        <w:ind w:firstLine="709"/>
        <w:jc w:val="both"/>
        <w:rPr>
          <w:color w:val="auto"/>
          <w:sz w:val="28"/>
          <w:szCs w:val="28"/>
        </w:rPr>
      </w:pPr>
      <w:r>
        <w:rPr>
          <w:color w:val="auto"/>
          <w:sz w:val="28"/>
          <w:szCs w:val="28"/>
        </w:rPr>
        <w:t>а)</w:t>
      </w:r>
      <w:r>
        <w:rPr>
          <w:color w:val="auto"/>
          <w:sz w:val="28"/>
          <w:szCs w:val="28"/>
        </w:rPr>
        <w:tab/>
        <w:t>выпуска большого количества выпускаемой продукции;</w:t>
      </w:r>
    </w:p>
    <w:p w:rsidR="00C83999" w:rsidRDefault="004100F5">
      <w:pPr>
        <w:pStyle w:val="19"/>
        <w:shd w:val="clear" w:color="auto" w:fill="auto"/>
        <w:tabs>
          <w:tab w:val="left" w:pos="327"/>
        </w:tabs>
        <w:spacing w:before="0" w:after="0" w:line="360" w:lineRule="auto"/>
        <w:ind w:firstLine="709"/>
        <w:jc w:val="both"/>
        <w:rPr>
          <w:color w:val="auto"/>
          <w:sz w:val="28"/>
          <w:szCs w:val="28"/>
        </w:rPr>
      </w:pPr>
      <w:r>
        <w:rPr>
          <w:color w:val="auto"/>
          <w:sz w:val="28"/>
          <w:szCs w:val="28"/>
        </w:rPr>
        <w:t>б)</w:t>
      </w:r>
      <w:r>
        <w:rPr>
          <w:color w:val="auto"/>
          <w:sz w:val="28"/>
          <w:szCs w:val="28"/>
        </w:rPr>
        <w:tab/>
        <w:t>лучшего использования рабочего времени;</w:t>
      </w:r>
    </w:p>
    <w:p w:rsidR="00C83999" w:rsidRDefault="004100F5">
      <w:pPr>
        <w:pStyle w:val="19"/>
        <w:shd w:val="clear" w:color="auto" w:fill="auto"/>
        <w:tabs>
          <w:tab w:val="left" w:pos="327"/>
        </w:tabs>
        <w:spacing w:before="0" w:after="0" w:line="360" w:lineRule="auto"/>
        <w:ind w:firstLine="709"/>
        <w:jc w:val="both"/>
        <w:rPr>
          <w:color w:val="auto"/>
          <w:sz w:val="28"/>
          <w:szCs w:val="28"/>
        </w:rPr>
      </w:pPr>
      <w:r>
        <w:rPr>
          <w:color w:val="auto"/>
          <w:sz w:val="28"/>
          <w:szCs w:val="28"/>
        </w:rPr>
        <w:t>в)</w:t>
      </w:r>
      <w:r>
        <w:rPr>
          <w:color w:val="auto"/>
          <w:sz w:val="28"/>
          <w:szCs w:val="28"/>
        </w:rPr>
        <w:tab/>
        <w:t>повышения квалификации.</w:t>
      </w:r>
    </w:p>
    <w:p w:rsidR="00C83999" w:rsidRDefault="004100F5">
      <w:pPr>
        <w:pStyle w:val="19"/>
        <w:numPr>
          <w:ilvl w:val="2"/>
          <w:numId w:val="8"/>
        </w:numPr>
        <w:shd w:val="clear" w:color="auto" w:fill="auto"/>
        <w:tabs>
          <w:tab w:val="left" w:pos="466"/>
        </w:tabs>
        <w:spacing w:before="0" w:after="0" w:line="360" w:lineRule="auto"/>
        <w:ind w:firstLine="709"/>
        <w:jc w:val="both"/>
        <w:rPr>
          <w:color w:val="auto"/>
          <w:sz w:val="28"/>
          <w:szCs w:val="28"/>
        </w:rPr>
      </w:pPr>
      <w:r>
        <w:rPr>
          <w:color w:val="auto"/>
          <w:sz w:val="28"/>
          <w:szCs w:val="28"/>
        </w:rPr>
        <w:t>Если производительность труда растет за счет увеличения фонда рабочего времени, то это озн</w:t>
      </w:r>
      <w:r>
        <w:rPr>
          <w:color w:val="auto"/>
          <w:sz w:val="28"/>
          <w:szCs w:val="28"/>
        </w:rPr>
        <w:t>а</w:t>
      </w:r>
      <w:r>
        <w:rPr>
          <w:color w:val="auto"/>
          <w:sz w:val="28"/>
          <w:szCs w:val="28"/>
        </w:rPr>
        <w:softHyphen/>
        <w:t>чает:</w:t>
      </w:r>
    </w:p>
    <w:p w:rsidR="00C83999" w:rsidRDefault="004100F5">
      <w:pPr>
        <w:pStyle w:val="19"/>
        <w:shd w:val="clear" w:color="auto" w:fill="auto"/>
        <w:tabs>
          <w:tab w:val="left" w:pos="308"/>
        </w:tabs>
        <w:spacing w:before="0" w:after="0" w:line="360" w:lineRule="auto"/>
        <w:ind w:firstLine="709"/>
        <w:jc w:val="both"/>
        <w:rPr>
          <w:color w:val="auto"/>
          <w:sz w:val="28"/>
          <w:szCs w:val="28"/>
        </w:rPr>
      </w:pPr>
      <w:r>
        <w:rPr>
          <w:color w:val="auto"/>
          <w:sz w:val="28"/>
          <w:szCs w:val="28"/>
        </w:rPr>
        <w:t>а)</w:t>
      </w:r>
      <w:r>
        <w:rPr>
          <w:color w:val="auto"/>
          <w:sz w:val="28"/>
          <w:szCs w:val="28"/>
        </w:rPr>
        <w:tab/>
        <w:t>экстенсивный путь;</w:t>
      </w:r>
    </w:p>
    <w:p w:rsidR="00C83999" w:rsidRDefault="004100F5">
      <w:pPr>
        <w:pStyle w:val="19"/>
        <w:shd w:val="clear" w:color="auto" w:fill="auto"/>
        <w:tabs>
          <w:tab w:val="left" w:pos="313"/>
        </w:tabs>
        <w:spacing w:before="0" w:after="0" w:line="360" w:lineRule="auto"/>
        <w:ind w:firstLine="709"/>
        <w:jc w:val="both"/>
        <w:rPr>
          <w:color w:val="auto"/>
          <w:sz w:val="28"/>
          <w:szCs w:val="28"/>
        </w:rPr>
      </w:pPr>
      <w:r>
        <w:rPr>
          <w:color w:val="auto"/>
          <w:sz w:val="28"/>
          <w:szCs w:val="28"/>
        </w:rPr>
        <w:t>б)</w:t>
      </w:r>
      <w:r>
        <w:rPr>
          <w:color w:val="auto"/>
          <w:sz w:val="28"/>
          <w:szCs w:val="28"/>
        </w:rPr>
        <w:tab/>
        <w:t>внедрение новой техники;</w:t>
      </w:r>
    </w:p>
    <w:p w:rsidR="00C83999" w:rsidRDefault="004100F5">
      <w:pPr>
        <w:pStyle w:val="19"/>
        <w:shd w:val="clear" w:color="auto" w:fill="auto"/>
        <w:tabs>
          <w:tab w:val="left" w:pos="318"/>
        </w:tabs>
        <w:spacing w:before="0" w:after="0" w:line="360" w:lineRule="auto"/>
        <w:ind w:firstLine="709"/>
        <w:jc w:val="both"/>
        <w:rPr>
          <w:color w:val="auto"/>
          <w:sz w:val="28"/>
          <w:szCs w:val="28"/>
        </w:rPr>
      </w:pPr>
      <w:r>
        <w:rPr>
          <w:color w:val="auto"/>
          <w:sz w:val="28"/>
          <w:szCs w:val="28"/>
        </w:rPr>
        <w:t>в)</w:t>
      </w:r>
      <w:r>
        <w:rPr>
          <w:color w:val="auto"/>
          <w:sz w:val="28"/>
          <w:szCs w:val="28"/>
        </w:rPr>
        <w:tab/>
        <w:t>совершенствование организации производства.</w:t>
      </w:r>
    </w:p>
    <w:p w:rsidR="00C83999" w:rsidRDefault="004100F5">
      <w:pPr>
        <w:pStyle w:val="19"/>
        <w:numPr>
          <w:ilvl w:val="2"/>
          <w:numId w:val="8"/>
        </w:numPr>
        <w:shd w:val="clear" w:color="auto" w:fill="auto"/>
        <w:tabs>
          <w:tab w:val="left" w:pos="466"/>
        </w:tabs>
        <w:spacing w:before="0" w:after="0" w:line="360" w:lineRule="auto"/>
        <w:ind w:firstLine="709"/>
        <w:jc w:val="both"/>
        <w:rPr>
          <w:color w:val="auto"/>
          <w:sz w:val="28"/>
          <w:szCs w:val="28"/>
        </w:rPr>
      </w:pPr>
      <w:r>
        <w:rPr>
          <w:color w:val="auto"/>
          <w:sz w:val="28"/>
          <w:szCs w:val="28"/>
        </w:rPr>
        <w:t>Резервом роста производительности труда по месту выявления и использования относят:</w:t>
      </w:r>
    </w:p>
    <w:p w:rsidR="00C83999" w:rsidRDefault="004100F5">
      <w:pPr>
        <w:pStyle w:val="19"/>
        <w:shd w:val="clear" w:color="auto" w:fill="auto"/>
        <w:tabs>
          <w:tab w:val="left" w:pos="327"/>
        </w:tabs>
        <w:spacing w:before="0" w:after="0" w:line="360" w:lineRule="auto"/>
        <w:ind w:firstLine="709"/>
        <w:jc w:val="both"/>
        <w:rPr>
          <w:color w:val="auto"/>
          <w:sz w:val="28"/>
          <w:szCs w:val="28"/>
        </w:rPr>
      </w:pPr>
      <w:r>
        <w:rPr>
          <w:color w:val="auto"/>
          <w:sz w:val="28"/>
          <w:szCs w:val="28"/>
        </w:rPr>
        <w:t>а)</w:t>
      </w:r>
      <w:r>
        <w:rPr>
          <w:color w:val="auto"/>
          <w:sz w:val="28"/>
          <w:szCs w:val="28"/>
        </w:rPr>
        <w:tab/>
        <w:t>народнохозяйственные;</w:t>
      </w:r>
    </w:p>
    <w:p w:rsidR="00C83999" w:rsidRDefault="004100F5">
      <w:pPr>
        <w:pStyle w:val="19"/>
        <w:shd w:val="clear" w:color="auto" w:fill="auto"/>
        <w:tabs>
          <w:tab w:val="left" w:pos="327"/>
        </w:tabs>
        <w:spacing w:before="0" w:after="0" w:line="360" w:lineRule="auto"/>
        <w:ind w:firstLine="709"/>
        <w:jc w:val="both"/>
        <w:rPr>
          <w:color w:val="auto"/>
          <w:sz w:val="28"/>
          <w:szCs w:val="28"/>
        </w:rPr>
      </w:pPr>
      <w:r>
        <w:rPr>
          <w:color w:val="auto"/>
          <w:sz w:val="28"/>
          <w:szCs w:val="28"/>
        </w:rPr>
        <w:t>б)</w:t>
      </w:r>
      <w:r>
        <w:rPr>
          <w:color w:val="auto"/>
          <w:sz w:val="28"/>
          <w:szCs w:val="28"/>
        </w:rPr>
        <w:tab/>
        <w:t>использования живого труда;</w:t>
      </w:r>
    </w:p>
    <w:p w:rsidR="00C83999" w:rsidRDefault="004100F5">
      <w:pPr>
        <w:pStyle w:val="19"/>
        <w:shd w:val="clear" w:color="auto" w:fill="auto"/>
        <w:tabs>
          <w:tab w:val="left" w:pos="327"/>
        </w:tabs>
        <w:spacing w:before="0" w:after="0" w:line="360" w:lineRule="auto"/>
        <w:ind w:firstLine="709"/>
        <w:jc w:val="both"/>
        <w:rPr>
          <w:color w:val="auto"/>
          <w:sz w:val="28"/>
          <w:szCs w:val="28"/>
        </w:rPr>
      </w:pPr>
      <w:r>
        <w:rPr>
          <w:color w:val="auto"/>
          <w:sz w:val="28"/>
          <w:szCs w:val="28"/>
        </w:rPr>
        <w:t>в)</w:t>
      </w:r>
      <w:r>
        <w:rPr>
          <w:color w:val="auto"/>
          <w:sz w:val="28"/>
          <w:szCs w:val="28"/>
        </w:rPr>
        <w:tab/>
      </w:r>
      <w:r>
        <w:rPr>
          <w:color w:val="auto"/>
          <w:sz w:val="28"/>
          <w:szCs w:val="28"/>
        </w:rPr>
        <w:t>сокращение потерь рабочего времени.</w:t>
      </w:r>
    </w:p>
    <w:p w:rsidR="00C83999" w:rsidRDefault="004100F5">
      <w:pPr>
        <w:pStyle w:val="19"/>
        <w:numPr>
          <w:ilvl w:val="2"/>
          <w:numId w:val="8"/>
        </w:numPr>
        <w:shd w:val="clear" w:color="auto" w:fill="auto"/>
        <w:tabs>
          <w:tab w:val="left" w:pos="466"/>
        </w:tabs>
        <w:spacing w:before="0" w:after="0" w:line="360" w:lineRule="auto"/>
        <w:ind w:firstLine="709"/>
        <w:jc w:val="both"/>
        <w:rPr>
          <w:color w:val="auto"/>
          <w:sz w:val="28"/>
          <w:szCs w:val="28"/>
        </w:rPr>
      </w:pPr>
      <w:r>
        <w:rPr>
          <w:color w:val="auto"/>
          <w:sz w:val="28"/>
          <w:szCs w:val="28"/>
        </w:rPr>
        <w:t>К лицам, работающим по найму, относят:</w:t>
      </w:r>
    </w:p>
    <w:p w:rsidR="00C83999" w:rsidRDefault="004100F5">
      <w:pPr>
        <w:pStyle w:val="19"/>
        <w:shd w:val="clear" w:color="auto" w:fill="auto"/>
        <w:tabs>
          <w:tab w:val="left" w:pos="322"/>
        </w:tabs>
        <w:spacing w:before="0" w:after="0" w:line="360" w:lineRule="auto"/>
        <w:ind w:firstLine="709"/>
        <w:jc w:val="both"/>
        <w:rPr>
          <w:color w:val="auto"/>
          <w:sz w:val="28"/>
          <w:szCs w:val="28"/>
        </w:rPr>
      </w:pPr>
      <w:r>
        <w:rPr>
          <w:color w:val="auto"/>
          <w:sz w:val="28"/>
          <w:szCs w:val="28"/>
        </w:rPr>
        <w:t>а)</w:t>
      </w:r>
      <w:r>
        <w:rPr>
          <w:color w:val="auto"/>
          <w:sz w:val="28"/>
          <w:szCs w:val="28"/>
        </w:rPr>
        <w:tab/>
        <w:t>работодателей;</w:t>
      </w:r>
    </w:p>
    <w:p w:rsidR="00C83999" w:rsidRDefault="004100F5">
      <w:pPr>
        <w:pStyle w:val="19"/>
        <w:shd w:val="clear" w:color="auto" w:fill="auto"/>
        <w:tabs>
          <w:tab w:val="left" w:pos="313"/>
        </w:tabs>
        <w:spacing w:before="0" w:after="0" w:line="360" w:lineRule="auto"/>
        <w:ind w:firstLine="709"/>
        <w:jc w:val="both"/>
        <w:rPr>
          <w:color w:val="auto"/>
          <w:sz w:val="28"/>
          <w:szCs w:val="28"/>
        </w:rPr>
      </w:pPr>
      <w:r>
        <w:rPr>
          <w:color w:val="auto"/>
          <w:sz w:val="28"/>
          <w:szCs w:val="28"/>
        </w:rPr>
        <w:t>б)</w:t>
      </w:r>
      <w:r>
        <w:rPr>
          <w:color w:val="auto"/>
          <w:sz w:val="28"/>
          <w:szCs w:val="28"/>
        </w:rPr>
        <w:tab/>
        <w:t>заключившие письменный договор;</w:t>
      </w:r>
    </w:p>
    <w:p w:rsidR="00C83999" w:rsidRDefault="004100F5">
      <w:pPr>
        <w:pStyle w:val="19"/>
        <w:shd w:val="clear" w:color="auto" w:fill="auto"/>
        <w:tabs>
          <w:tab w:val="left" w:pos="318"/>
        </w:tabs>
        <w:spacing w:before="0" w:after="0" w:line="360" w:lineRule="auto"/>
        <w:ind w:firstLine="709"/>
        <w:jc w:val="both"/>
        <w:rPr>
          <w:color w:val="auto"/>
          <w:sz w:val="28"/>
          <w:szCs w:val="28"/>
        </w:rPr>
      </w:pPr>
      <w:r>
        <w:rPr>
          <w:color w:val="auto"/>
          <w:sz w:val="28"/>
          <w:szCs w:val="28"/>
        </w:rPr>
        <w:t>в)</w:t>
      </w:r>
      <w:r>
        <w:rPr>
          <w:color w:val="auto"/>
          <w:sz w:val="28"/>
          <w:szCs w:val="28"/>
        </w:rPr>
        <w:tab/>
        <w:t>заключившие договор и получающие оговоренную плату.</w:t>
      </w:r>
    </w:p>
    <w:p w:rsidR="00C83999" w:rsidRDefault="004100F5">
      <w:pPr>
        <w:pStyle w:val="19"/>
        <w:numPr>
          <w:ilvl w:val="2"/>
          <w:numId w:val="8"/>
        </w:numPr>
        <w:shd w:val="clear" w:color="auto" w:fill="auto"/>
        <w:tabs>
          <w:tab w:val="left" w:pos="466"/>
        </w:tabs>
        <w:spacing w:before="0" w:after="0" w:line="360" w:lineRule="auto"/>
        <w:ind w:firstLine="709"/>
        <w:jc w:val="both"/>
        <w:rPr>
          <w:color w:val="auto"/>
          <w:sz w:val="28"/>
          <w:szCs w:val="28"/>
        </w:rPr>
      </w:pPr>
      <w:r>
        <w:rPr>
          <w:color w:val="auto"/>
          <w:sz w:val="28"/>
          <w:szCs w:val="28"/>
        </w:rPr>
        <w:t>Главное средство укрепления дисциплины труда:</w:t>
      </w:r>
    </w:p>
    <w:p w:rsidR="00C83999" w:rsidRDefault="004100F5">
      <w:pPr>
        <w:pStyle w:val="19"/>
        <w:shd w:val="clear" w:color="auto" w:fill="auto"/>
        <w:tabs>
          <w:tab w:val="left" w:pos="332"/>
        </w:tabs>
        <w:spacing w:before="0" w:after="0" w:line="360" w:lineRule="auto"/>
        <w:ind w:firstLine="709"/>
        <w:jc w:val="both"/>
        <w:rPr>
          <w:color w:val="auto"/>
          <w:sz w:val="28"/>
          <w:szCs w:val="28"/>
        </w:rPr>
      </w:pPr>
      <w:r>
        <w:rPr>
          <w:color w:val="auto"/>
          <w:sz w:val="28"/>
          <w:szCs w:val="28"/>
        </w:rPr>
        <w:t>а)</w:t>
      </w:r>
      <w:r>
        <w:rPr>
          <w:color w:val="auto"/>
          <w:sz w:val="28"/>
          <w:szCs w:val="28"/>
        </w:rPr>
        <w:tab/>
        <w:t xml:space="preserve">превращение во </w:t>
      </w:r>
      <w:r>
        <w:rPr>
          <w:color w:val="auto"/>
          <w:sz w:val="28"/>
          <w:szCs w:val="28"/>
        </w:rPr>
        <w:t>внутреннюю потребность работающих - собственников;</w:t>
      </w:r>
    </w:p>
    <w:p w:rsidR="00C83999" w:rsidRDefault="004100F5">
      <w:pPr>
        <w:pStyle w:val="19"/>
        <w:shd w:val="clear" w:color="auto" w:fill="auto"/>
        <w:tabs>
          <w:tab w:val="left" w:pos="327"/>
        </w:tabs>
        <w:spacing w:before="0" w:after="0" w:line="360" w:lineRule="auto"/>
        <w:ind w:firstLine="709"/>
        <w:jc w:val="both"/>
        <w:rPr>
          <w:color w:val="auto"/>
          <w:sz w:val="28"/>
          <w:szCs w:val="28"/>
        </w:rPr>
      </w:pPr>
      <w:r>
        <w:rPr>
          <w:color w:val="auto"/>
          <w:sz w:val="28"/>
          <w:szCs w:val="28"/>
        </w:rPr>
        <w:t>б)</w:t>
      </w:r>
      <w:r>
        <w:rPr>
          <w:color w:val="auto"/>
          <w:sz w:val="28"/>
          <w:szCs w:val="28"/>
        </w:rPr>
        <w:tab/>
        <w:t>материальное поощрение;</w:t>
      </w:r>
    </w:p>
    <w:p w:rsidR="00C83999" w:rsidRDefault="004100F5">
      <w:pPr>
        <w:pStyle w:val="19"/>
        <w:shd w:val="clear" w:color="auto" w:fill="auto"/>
        <w:tabs>
          <w:tab w:val="left" w:pos="332"/>
        </w:tabs>
        <w:spacing w:before="0" w:after="0" w:line="360" w:lineRule="auto"/>
        <w:ind w:firstLine="709"/>
        <w:jc w:val="both"/>
        <w:rPr>
          <w:color w:val="auto"/>
          <w:sz w:val="28"/>
          <w:szCs w:val="28"/>
        </w:rPr>
      </w:pPr>
      <w:r>
        <w:rPr>
          <w:color w:val="auto"/>
          <w:sz w:val="28"/>
          <w:szCs w:val="28"/>
        </w:rPr>
        <w:t>в)</w:t>
      </w:r>
      <w:r>
        <w:rPr>
          <w:color w:val="auto"/>
          <w:sz w:val="28"/>
          <w:szCs w:val="28"/>
        </w:rPr>
        <w:tab/>
        <w:t>моральное поощрение.</w:t>
      </w:r>
    </w:p>
    <w:p w:rsidR="00C83999" w:rsidRDefault="004100F5">
      <w:pPr>
        <w:pStyle w:val="19"/>
        <w:numPr>
          <w:ilvl w:val="2"/>
          <w:numId w:val="8"/>
        </w:numPr>
        <w:shd w:val="clear" w:color="auto" w:fill="auto"/>
        <w:tabs>
          <w:tab w:val="left" w:pos="476"/>
        </w:tabs>
        <w:spacing w:before="0" w:after="0" w:line="360" w:lineRule="auto"/>
        <w:ind w:firstLine="709"/>
        <w:jc w:val="both"/>
        <w:rPr>
          <w:color w:val="auto"/>
          <w:sz w:val="28"/>
          <w:szCs w:val="28"/>
        </w:rPr>
      </w:pPr>
      <w:r>
        <w:rPr>
          <w:color w:val="auto"/>
          <w:sz w:val="28"/>
          <w:szCs w:val="28"/>
        </w:rPr>
        <w:t>Стимул позитивного характера:</w:t>
      </w:r>
    </w:p>
    <w:p w:rsidR="00C83999" w:rsidRDefault="004100F5">
      <w:pPr>
        <w:pStyle w:val="19"/>
        <w:shd w:val="clear" w:color="auto" w:fill="auto"/>
        <w:tabs>
          <w:tab w:val="left" w:pos="327"/>
        </w:tabs>
        <w:spacing w:before="0" w:after="0" w:line="360" w:lineRule="auto"/>
        <w:ind w:firstLine="709"/>
        <w:jc w:val="both"/>
        <w:rPr>
          <w:color w:val="auto"/>
          <w:sz w:val="28"/>
          <w:szCs w:val="28"/>
        </w:rPr>
      </w:pPr>
      <w:r>
        <w:rPr>
          <w:color w:val="auto"/>
          <w:sz w:val="28"/>
          <w:szCs w:val="28"/>
        </w:rPr>
        <w:t>а)</w:t>
      </w:r>
      <w:r>
        <w:rPr>
          <w:color w:val="auto"/>
          <w:sz w:val="28"/>
          <w:szCs w:val="28"/>
        </w:rPr>
        <w:tab/>
        <w:t>депремирование;</w:t>
      </w:r>
    </w:p>
    <w:p w:rsidR="00C83999" w:rsidRDefault="004100F5">
      <w:pPr>
        <w:pStyle w:val="19"/>
        <w:shd w:val="clear" w:color="auto" w:fill="auto"/>
        <w:tabs>
          <w:tab w:val="left" w:pos="322"/>
        </w:tabs>
        <w:spacing w:before="0" w:after="0" w:line="360" w:lineRule="auto"/>
        <w:ind w:firstLine="709"/>
        <w:jc w:val="both"/>
        <w:rPr>
          <w:color w:val="auto"/>
          <w:sz w:val="28"/>
          <w:szCs w:val="28"/>
        </w:rPr>
      </w:pPr>
      <w:r>
        <w:rPr>
          <w:color w:val="auto"/>
          <w:sz w:val="28"/>
          <w:szCs w:val="28"/>
        </w:rPr>
        <w:t>б)</w:t>
      </w:r>
      <w:r>
        <w:rPr>
          <w:color w:val="auto"/>
          <w:sz w:val="28"/>
          <w:szCs w:val="28"/>
        </w:rPr>
        <w:tab/>
        <w:t>возмещение нанесенного ущерба;</w:t>
      </w:r>
    </w:p>
    <w:p w:rsidR="00C83999" w:rsidRDefault="004100F5">
      <w:pPr>
        <w:pStyle w:val="19"/>
        <w:shd w:val="clear" w:color="auto" w:fill="auto"/>
        <w:tabs>
          <w:tab w:val="left" w:pos="337"/>
        </w:tabs>
        <w:spacing w:before="0" w:after="0" w:line="360" w:lineRule="auto"/>
        <w:ind w:firstLine="709"/>
        <w:jc w:val="both"/>
        <w:rPr>
          <w:color w:val="auto"/>
          <w:sz w:val="28"/>
          <w:szCs w:val="28"/>
        </w:rPr>
      </w:pPr>
      <w:r>
        <w:rPr>
          <w:color w:val="auto"/>
          <w:sz w:val="28"/>
          <w:szCs w:val="28"/>
        </w:rPr>
        <w:t>в)</w:t>
      </w:r>
      <w:r>
        <w:rPr>
          <w:color w:val="auto"/>
          <w:sz w:val="28"/>
          <w:szCs w:val="28"/>
        </w:rPr>
        <w:tab/>
        <w:t xml:space="preserve">перевод на высокооплачиваемую работу. </w:t>
      </w:r>
    </w:p>
    <w:p w:rsidR="00C83999" w:rsidRDefault="004100F5">
      <w:pPr>
        <w:pStyle w:val="19"/>
        <w:shd w:val="clear" w:color="auto" w:fill="auto"/>
        <w:tabs>
          <w:tab w:val="left" w:pos="337"/>
        </w:tabs>
        <w:spacing w:before="0" w:after="0" w:line="360" w:lineRule="auto"/>
        <w:ind w:firstLine="709"/>
        <w:jc w:val="both"/>
        <w:rPr>
          <w:i/>
          <w:color w:val="auto"/>
          <w:sz w:val="28"/>
          <w:szCs w:val="28"/>
        </w:rPr>
      </w:pPr>
      <w:r>
        <w:rPr>
          <w:rStyle w:val="afe"/>
          <w:i/>
          <w:color w:val="auto"/>
        </w:rPr>
        <w:t>Вариант 2</w:t>
      </w:r>
    </w:p>
    <w:p w:rsidR="00C83999" w:rsidRDefault="004100F5">
      <w:pPr>
        <w:pStyle w:val="19"/>
        <w:numPr>
          <w:ilvl w:val="3"/>
          <w:numId w:val="8"/>
        </w:numPr>
        <w:shd w:val="clear" w:color="auto" w:fill="auto"/>
        <w:tabs>
          <w:tab w:val="left" w:pos="231"/>
        </w:tabs>
        <w:spacing w:before="0" w:after="0" w:line="360" w:lineRule="auto"/>
        <w:ind w:firstLine="709"/>
        <w:jc w:val="both"/>
        <w:rPr>
          <w:color w:val="auto"/>
          <w:sz w:val="28"/>
          <w:szCs w:val="28"/>
        </w:rPr>
      </w:pPr>
      <w:r>
        <w:rPr>
          <w:color w:val="auto"/>
          <w:sz w:val="28"/>
          <w:szCs w:val="28"/>
        </w:rPr>
        <w:t xml:space="preserve">Полное </w:t>
      </w:r>
      <w:r>
        <w:rPr>
          <w:color w:val="auto"/>
          <w:sz w:val="28"/>
          <w:szCs w:val="28"/>
        </w:rPr>
        <w:t>представление о структуре трудовых ресурсов дает:</w:t>
      </w:r>
    </w:p>
    <w:p w:rsidR="00C83999" w:rsidRDefault="004100F5">
      <w:pPr>
        <w:pStyle w:val="19"/>
        <w:shd w:val="clear" w:color="auto" w:fill="auto"/>
        <w:tabs>
          <w:tab w:val="left" w:pos="337"/>
        </w:tabs>
        <w:spacing w:before="0" w:after="0" w:line="360" w:lineRule="auto"/>
        <w:ind w:firstLine="709"/>
        <w:jc w:val="both"/>
        <w:rPr>
          <w:color w:val="auto"/>
          <w:sz w:val="28"/>
          <w:szCs w:val="28"/>
        </w:rPr>
      </w:pPr>
      <w:r>
        <w:rPr>
          <w:color w:val="auto"/>
          <w:sz w:val="28"/>
          <w:szCs w:val="28"/>
        </w:rPr>
        <w:t>а)</w:t>
      </w:r>
      <w:r>
        <w:rPr>
          <w:color w:val="auto"/>
          <w:sz w:val="28"/>
          <w:szCs w:val="28"/>
        </w:rPr>
        <w:tab/>
        <w:t>занятое население;</w:t>
      </w:r>
    </w:p>
    <w:p w:rsidR="00C83999" w:rsidRDefault="004100F5">
      <w:pPr>
        <w:pStyle w:val="19"/>
        <w:shd w:val="clear" w:color="auto" w:fill="auto"/>
        <w:tabs>
          <w:tab w:val="left" w:pos="346"/>
        </w:tabs>
        <w:spacing w:before="0" w:after="0" w:line="360" w:lineRule="auto"/>
        <w:ind w:firstLine="709"/>
        <w:jc w:val="both"/>
        <w:rPr>
          <w:color w:val="auto"/>
          <w:sz w:val="28"/>
          <w:szCs w:val="28"/>
        </w:rPr>
      </w:pPr>
      <w:r>
        <w:rPr>
          <w:color w:val="auto"/>
          <w:sz w:val="28"/>
          <w:szCs w:val="28"/>
        </w:rPr>
        <w:t>б)</w:t>
      </w:r>
      <w:r>
        <w:rPr>
          <w:color w:val="auto"/>
          <w:sz w:val="28"/>
          <w:szCs w:val="28"/>
        </w:rPr>
        <w:tab/>
        <w:t>безработные;</w:t>
      </w:r>
    </w:p>
    <w:p w:rsidR="00C83999" w:rsidRDefault="004100F5">
      <w:pPr>
        <w:pStyle w:val="19"/>
        <w:shd w:val="clear" w:color="auto" w:fill="auto"/>
        <w:tabs>
          <w:tab w:val="left" w:pos="260"/>
        </w:tabs>
        <w:spacing w:before="0" w:after="0" w:line="360" w:lineRule="auto"/>
        <w:ind w:firstLine="709"/>
        <w:jc w:val="both"/>
        <w:rPr>
          <w:color w:val="auto"/>
          <w:sz w:val="28"/>
          <w:szCs w:val="28"/>
        </w:rPr>
      </w:pPr>
      <w:r>
        <w:rPr>
          <w:color w:val="auto"/>
          <w:sz w:val="28"/>
          <w:szCs w:val="28"/>
        </w:rPr>
        <w:t>в)</w:t>
      </w:r>
      <w:r>
        <w:rPr>
          <w:color w:val="auto"/>
          <w:sz w:val="28"/>
          <w:szCs w:val="28"/>
        </w:rPr>
        <w:tab/>
      </w:r>
      <w:r>
        <w:rPr>
          <w:rStyle w:val="afe"/>
          <w:color w:val="auto"/>
        </w:rPr>
        <w:t>э</w:t>
      </w:r>
      <w:r>
        <w:rPr>
          <w:color w:val="auto"/>
          <w:sz w:val="28"/>
          <w:szCs w:val="28"/>
        </w:rPr>
        <w:t>кономически активное и неактивное население.</w:t>
      </w:r>
    </w:p>
    <w:p w:rsidR="00C83999" w:rsidRDefault="004100F5">
      <w:pPr>
        <w:pStyle w:val="19"/>
        <w:numPr>
          <w:ilvl w:val="3"/>
          <w:numId w:val="8"/>
        </w:numPr>
        <w:shd w:val="clear" w:color="auto" w:fill="auto"/>
        <w:tabs>
          <w:tab w:val="left" w:pos="322"/>
        </w:tabs>
        <w:spacing w:before="0" w:after="0" w:line="360" w:lineRule="auto"/>
        <w:ind w:firstLine="709"/>
        <w:jc w:val="both"/>
        <w:rPr>
          <w:color w:val="auto"/>
          <w:sz w:val="28"/>
          <w:szCs w:val="28"/>
        </w:rPr>
      </w:pPr>
      <w:r>
        <w:rPr>
          <w:color w:val="auto"/>
          <w:sz w:val="28"/>
          <w:szCs w:val="28"/>
        </w:rPr>
        <w:t>Почему может существовать неудовлетворенный спрос на рабочую силу?</w:t>
      </w:r>
    </w:p>
    <w:p w:rsidR="00C83999" w:rsidRDefault="004100F5">
      <w:pPr>
        <w:pStyle w:val="19"/>
        <w:shd w:val="clear" w:color="auto" w:fill="auto"/>
        <w:tabs>
          <w:tab w:val="left" w:pos="327"/>
        </w:tabs>
        <w:spacing w:before="0" w:after="0" w:line="360" w:lineRule="auto"/>
        <w:ind w:firstLine="709"/>
        <w:jc w:val="both"/>
        <w:rPr>
          <w:color w:val="auto"/>
          <w:sz w:val="28"/>
          <w:szCs w:val="28"/>
        </w:rPr>
      </w:pPr>
      <w:r>
        <w:rPr>
          <w:color w:val="auto"/>
          <w:sz w:val="28"/>
          <w:szCs w:val="28"/>
        </w:rPr>
        <w:t>а)</w:t>
      </w:r>
      <w:r>
        <w:rPr>
          <w:color w:val="auto"/>
          <w:sz w:val="28"/>
          <w:szCs w:val="28"/>
        </w:rPr>
        <w:tab/>
        <w:t>необходимость развития конкуренции;</w:t>
      </w:r>
    </w:p>
    <w:p w:rsidR="00C83999" w:rsidRDefault="004100F5">
      <w:pPr>
        <w:pStyle w:val="19"/>
        <w:shd w:val="clear" w:color="auto" w:fill="auto"/>
        <w:tabs>
          <w:tab w:val="left" w:pos="322"/>
        </w:tabs>
        <w:spacing w:before="0" w:after="0" w:line="360" w:lineRule="auto"/>
        <w:ind w:firstLine="709"/>
        <w:jc w:val="both"/>
        <w:rPr>
          <w:color w:val="auto"/>
          <w:sz w:val="28"/>
          <w:szCs w:val="28"/>
        </w:rPr>
      </w:pPr>
      <w:r>
        <w:rPr>
          <w:color w:val="auto"/>
          <w:sz w:val="28"/>
          <w:szCs w:val="28"/>
        </w:rPr>
        <w:t>б)</w:t>
      </w:r>
      <w:r>
        <w:rPr>
          <w:color w:val="auto"/>
          <w:sz w:val="28"/>
          <w:szCs w:val="28"/>
        </w:rPr>
        <w:tab/>
        <w:t xml:space="preserve">следствия </w:t>
      </w:r>
      <w:r>
        <w:rPr>
          <w:color w:val="auto"/>
          <w:sz w:val="28"/>
          <w:szCs w:val="28"/>
        </w:rPr>
        <w:t>научно - технического прогресса;</w:t>
      </w:r>
    </w:p>
    <w:p w:rsidR="00C83999" w:rsidRDefault="004100F5">
      <w:pPr>
        <w:pStyle w:val="19"/>
        <w:shd w:val="clear" w:color="auto" w:fill="auto"/>
        <w:tabs>
          <w:tab w:val="left" w:pos="327"/>
        </w:tabs>
        <w:spacing w:before="0" w:after="0" w:line="360" w:lineRule="auto"/>
        <w:ind w:firstLine="709"/>
        <w:jc w:val="both"/>
        <w:rPr>
          <w:color w:val="auto"/>
          <w:sz w:val="28"/>
          <w:szCs w:val="28"/>
        </w:rPr>
      </w:pPr>
      <w:r>
        <w:rPr>
          <w:color w:val="auto"/>
          <w:sz w:val="28"/>
          <w:szCs w:val="28"/>
        </w:rPr>
        <w:t>в)</w:t>
      </w:r>
      <w:r>
        <w:rPr>
          <w:color w:val="auto"/>
          <w:sz w:val="28"/>
          <w:szCs w:val="28"/>
        </w:rPr>
        <w:tab/>
        <w:t>предложение рабочей силы опережает ее спрос.</w:t>
      </w:r>
    </w:p>
    <w:p w:rsidR="00C83999" w:rsidRDefault="004100F5">
      <w:pPr>
        <w:pStyle w:val="19"/>
        <w:numPr>
          <w:ilvl w:val="3"/>
          <w:numId w:val="8"/>
        </w:numPr>
        <w:shd w:val="clear" w:color="auto" w:fill="auto"/>
        <w:tabs>
          <w:tab w:val="left" w:pos="318"/>
        </w:tabs>
        <w:spacing w:before="0" w:after="0" w:line="360" w:lineRule="auto"/>
        <w:ind w:firstLine="709"/>
        <w:jc w:val="both"/>
        <w:rPr>
          <w:color w:val="auto"/>
          <w:sz w:val="28"/>
          <w:szCs w:val="28"/>
        </w:rPr>
      </w:pPr>
      <w:r>
        <w:rPr>
          <w:color w:val="auto"/>
          <w:sz w:val="28"/>
          <w:szCs w:val="28"/>
        </w:rPr>
        <w:t>Какие категории экономически активного населения не включаются в открытый рынок труда?</w:t>
      </w:r>
    </w:p>
    <w:p w:rsidR="00C83999" w:rsidRDefault="004100F5">
      <w:pPr>
        <w:pStyle w:val="19"/>
        <w:shd w:val="clear" w:color="auto" w:fill="auto"/>
        <w:tabs>
          <w:tab w:val="left" w:pos="327"/>
        </w:tabs>
        <w:spacing w:before="0" w:after="0" w:line="360" w:lineRule="auto"/>
        <w:ind w:firstLine="709"/>
        <w:jc w:val="both"/>
        <w:rPr>
          <w:color w:val="auto"/>
          <w:sz w:val="28"/>
          <w:szCs w:val="28"/>
        </w:rPr>
      </w:pPr>
      <w:r>
        <w:rPr>
          <w:color w:val="auto"/>
          <w:sz w:val="28"/>
          <w:szCs w:val="28"/>
        </w:rPr>
        <w:t>а)</w:t>
      </w:r>
      <w:r>
        <w:rPr>
          <w:color w:val="auto"/>
          <w:sz w:val="28"/>
          <w:szCs w:val="28"/>
        </w:rPr>
        <w:tab/>
        <w:t>нуждающиеся в подготовке и переподготовке;</w:t>
      </w:r>
    </w:p>
    <w:p w:rsidR="00C83999" w:rsidRDefault="004100F5">
      <w:pPr>
        <w:pStyle w:val="19"/>
        <w:shd w:val="clear" w:color="auto" w:fill="auto"/>
        <w:tabs>
          <w:tab w:val="left" w:pos="313"/>
        </w:tabs>
        <w:spacing w:before="0" w:after="0" w:line="360" w:lineRule="auto"/>
        <w:ind w:firstLine="709"/>
        <w:jc w:val="both"/>
        <w:rPr>
          <w:color w:val="auto"/>
          <w:sz w:val="28"/>
          <w:szCs w:val="28"/>
        </w:rPr>
      </w:pPr>
      <w:r>
        <w:rPr>
          <w:color w:val="auto"/>
          <w:sz w:val="28"/>
          <w:szCs w:val="28"/>
        </w:rPr>
        <w:t>б)</w:t>
      </w:r>
      <w:r>
        <w:rPr>
          <w:color w:val="auto"/>
          <w:sz w:val="28"/>
          <w:szCs w:val="28"/>
        </w:rPr>
        <w:tab/>
      </w:r>
      <w:r>
        <w:rPr>
          <w:rStyle w:val="afe"/>
          <w:color w:val="auto"/>
        </w:rPr>
        <w:t>л</w:t>
      </w:r>
      <w:r>
        <w:rPr>
          <w:color w:val="auto"/>
          <w:sz w:val="28"/>
          <w:szCs w:val="28"/>
        </w:rPr>
        <w:t xml:space="preserve">ица, увольняющиеся по сокращению </w:t>
      </w:r>
      <w:r>
        <w:rPr>
          <w:color w:val="auto"/>
          <w:sz w:val="28"/>
          <w:szCs w:val="28"/>
        </w:rPr>
        <w:t>штатов;</w:t>
      </w:r>
    </w:p>
    <w:p w:rsidR="00C83999" w:rsidRDefault="004100F5">
      <w:pPr>
        <w:pStyle w:val="19"/>
        <w:shd w:val="clear" w:color="auto" w:fill="auto"/>
        <w:tabs>
          <w:tab w:val="left" w:pos="327"/>
        </w:tabs>
        <w:spacing w:before="0" w:after="0" w:line="360" w:lineRule="auto"/>
        <w:ind w:firstLine="709"/>
        <w:jc w:val="both"/>
        <w:rPr>
          <w:color w:val="auto"/>
          <w:sz w:val="28"/>
          <w:szCs w:val="28"/>
        </w:rPr>
      </w:pPr>
      <w:r>
        <w:rPr>
          <w:color w:val="auto"/>
          <w:sz w:val="28"/>
          <w:szCs w:val="28"/>
        </w:rPr>
        <w:t>в)</w:t>
      </w:r>
      <w:r>
        <w:rPr>
          <w:color w:val="auto"/>
          <w:sz w:val="28"/>
          <w:szCs w:val="28"/>
        </w:rPr>
        <w:tab/>
        <w:t>вакантные рабочие места.</w:t>
      </w:r>
    </w:p>
    <w:p w:rsidR="00C83999" w:rsidRDefault="004100F5">
      <w:pPr>
        <w:pStyle w:val="19"/>
        <w:numPr>
          <w:ilvl w:val="3"/>
          <w:numId w:val="8"/>
        </w:numPr>
        <w:shd w:val="clear" w:color="auto" w:fill="auto"/>
        <w:tabs>
          <w:tab w:val="left" w:pos="481"/>
        </w:tabs>
        <w:spacing w:before="0" w:after="0" w:line="360" w:lineRule="auto"/>
        <w:ind w:firstLine="709"/>
        <w:jc w:val="both"/>
        <w:rPr>
          <w:color w:val="auto"/>
          <w:sz w:val="28"/>
          <w:szCs w:val="28"/>
        </w:rPr>
      </w:pPr>
      <w:r>
        <w:rPr>
          <w:color w:val="auto"/>
          <w:sz w:val="28"/>
          <w:szCs w:val="28"/>
        </w:rPr>
        <w:t>В странах с развитой рыночной экономикой используется метод измерения производительности труда, основанный на:</w:t>
      </w:r>
    </w:p>
    <w:p w:rsidR="00C83999" w:rsidRDefault="004100F5">
      <w:pPr>
        <w:pStyle w:val="19"/>
        <w:shd w:val="clear" w:color="auto" w:fill="auto"/>
        <w:tabs>
          <w:tab w:val="left" w:pos="337"/>
        </w:tabs>
        <w:spacing w:before="0" w:after="0" w:line="360" w:lineRule="auto"/>
        <w:ind w:firstLine="709"/>
        <w:jc w:val="both"/>
        <w:rPr>
          <w:color w:val="auto"/>
          <w:sz w:val="28"/>
          <w:szCs w:val="28"/>
        </w:rPr>
      </w:pPr>
      <w:r>
        <w:rPr>
          <w:color w:val="auto"/>
          <w:sz w:val="28"/>
          <w:szCs w:val="28"/>
        </w:rPr>
        <w:t>а)</w:t>
      </w:r>
      <w:r>
        <w:rPr>
          <w:color w:val="auto"/>
          <w:sz w:val="28"/>
          <w:szCs w:val="28"/>
        </w:rPr>
        <w:tab/>
        <w:t>Сопоставлении результатов производства и затрат живого и прошлого труда;</w:t>
      </w:r>
    </w:p>
    <w:p w:rsidR="00C83999" w:rsidRDefault="004100F5">
      <w:pPr>
        <w:pStyle w:val="19"/>
        <w:shd w:val="clear" w:color="auto" w:fill="auto"/>
        <w:tabs>
          <w:tab w:val="left" w:pos="322"/>
        </w:tabs>
        <w:spacing w:before="0" w:after="0" w:line="360" w:lineRule="auto"/>
        <w:ind w:firstLine="709"/>
        <w:jc w:val="both"/>
        <w:rPr>
          <w:color w:val="auto"/>
          <w:sz w:val="28"/>
          <w:szCs w:val="28"/>
        </w:rPr>
      </w:pPr>
      <w:r>
        <w:rPr>
          <w:color w:val="auto"/>
          <w:sz w:val="28"/>
          <w:szCs w:val="28"/>
        </w:rPr>
        <w:t>б)</w:t>
      </w:r>
      <w:r>
        <w:rPr>
          <w:color w:val="auto"/>
          <w:sz w:val="28"/>
          <w:szCs w:val="28"/>
        </w:rPr>
        <w:tab/>
        <w:t>сопоставлении результатов прои</w:t>
      </w:r>
      <w:r>
        <w:rPr>
          <w:color w:val="auto"/>
          <w:sz w:val="28"/>
          <w:szCs w:val="28"/>
        </w:rPr>
        <w:t>зводства и численности рабочих;</w:t>
      </w:r>
    </w:p>
    <w:p w:rsidR="00C83999" w:rsidRDefault="004100F5">
      <w:pPr>
        <w:pStyle w:val="19"/>
        <w:shd w:val="clear" w:color="auto" w:fill="auto"/>
        <w:tabs>
          <w:tab w:val="left" w:pos="327"/>
        </w:tabs>
        <w:spacing w:before="0" w:after="0" w:line="360" w:lineRule="auto"/>
        <w:ind w:firstLine="709"/>
        <w:jc w:val="both"/>
        <w:rPr>
          <w:color w:val="auto"/>
          <w:sz w:val="28"/>
          <w:szCs w:val="28"/>
        </w:rPr>
      </w:pPr>
      <w:r>
        <w:rPr>
          <w:color w:val="auto"/>
          <w:sz w:val="28"/>
          <w:szCs w:val="28"/>
        </w:rPr>
        <w:t>в)</w:t>
      </w:r>
      <w:r>
        <w:rPr>
          <w:color w:val="auto"/>
          <w:sz w:val="28"/>
          <w:szCs w:val="28"/>
        </w:rPr>
        <w:tab/>
        <w:t>сопоставлении количества продукции и единицы рабочего времени.</w:t>
      </w:r>
    </w:p>
    <w:p w:rsidR="00C83999" w:rsidRDefault="004100F5">
      <w:pPr>
        <w:pStyle w:val="19"/>
        <w:numPr>
          <w:ilvl w:val="3"/>
          <w:numId w:val="8"/>
        </w:numPr>
        <w:shd w:val="clear" w:color="auto" w:fill="auto"/>
        <w:tabs>
          <w:tab w:val="left" w:pos="313"/>
        </w:tabs>
        <w:spacing w:before="0" w:after="0" w:line="360" w:lineRule="auto"/>
        <w:ind w:firstLine="709"/>
        <w:jc w:val="both"/>
        <w:rPr>
          <w:color w:val="auto"/>
          <w:sz w:val="28"/>
          <w:szCs w:val="28"/>
        </w:rPr>
      </w:pPr>
      <w:r>
        <w:rPr>
          <w:color w:val="auto"/>
          <w:sz w:val="28"/>
          <w:szCs w:val="28"/>
        </w:rPr>
        <w:t>Чем больше диапазон тарифной сетки, тем больше:</w:t>
      </w:r>
    </w:p>
    <w:p w:rsidR="00C83999" w:rsidRDefault="004100F5">
      <w:pPr>
        <w:pStyle w:val="19"/>
        <w:shd w:val="clear" w:color="auto" w:fill="auto"/>
        <w:tabs>
          <w:tab w:val="left" w:pos="308"/>
        </w:tabs>
        <w:spacing w:before="0" w:after="0" w:line="360" w:lineRule="auto"/>
        <w:ind w:firstLine="709"/>
        <w:jc w:val="both"/>
        <w:rPr>
          <w:color w:val="auto"/>
          <w:sz w:val="28"/>
          <w:szCs w:val="28"/>
        </w:rPr>
      </w:pPr>
      <w:r>
        <w:rPr>
          <w:color w:val="auto"/>
          <w:sz w:val="28"/>
          <w:szCs w:val="28"/>
        </w:rPr>
        <w:t>а)</w:t>
      </w:r>
      <w:r>
        <w:rPr>
          <w:color w:val="auto"/>
          <w:sz w:val="28"/>
          <w:szCs w:val="28"/>
        </w:rPr>
        <w:tab/>
        <w:t>заинтересованность в количестве выпускаемой продукции;</w:t>
      </w:r>
    </w:p>
    <w:p w:rsidR="00C83999" w:rsidRDefault="004100F5">
      <w:pPr>
        <w:pStyle w:val="19"/>
        <w:shd w:val="clear" w:color="auto" w:fill="auto"/>
        <w:tabs>
          <w:tab w:val="left" w:pos="303"/>
        </w:tabs>
        <w:spacing w:before="0" w:after="0" w:line="360" w:lineRule="auto"/>
        <w:ind w:firstLine="709"/>
        <w:jc w:val="both"/>
        <w:rPr>
          <w:color w:val="auto"/>
          <w:sz w:val="28"/>
          <w:szCs w:val="28"/>
        </w:rPr>
      </w:pPr>
      <w:r>
        <w:rPr>
          <w:color w:val="auto"/>
          <w:sz w:val="28"/>
          <w:szCs w:val="28"/>
        </w:rPr>
        <w:t>б)</w:t>
      </w:r>
      <w:r>
        <w:rPr>
          <w:color w:val="auto"/>
          <w:sz w:val="28"/>
          <w:szCs w:val="28"/>
        </w:rPr>
        <w:tab/>
        <w:t>заинтересованность в повышении квалификации,</w:t>
      </w:r>
    </w:p>
    <w:p w:rsidR="00C83999" w:rsidRDefault="004100F5">
      <w:pPr>
        <w:pStyle w:val="19"/>
        <w:numPr>
          <w:ilvl w:val="3"/>
          <w:numId w:val="8"/>
        </w:numPr>
        <w:shd w:val="clear" w:color="auto" w:fill="auto"/>
        <w:tabs>
          <w:tab w:val="left" w:pos="327"/>
        </w:tabs>
        <w:spacing w:before="0" w:after="0" w:line="360" w:lineRule="auto"/>
        <w:ind w:firstLine="709"/>
        <w:jc w:val="both"/>
        <w:rPr>
          <w:color w:val="auto"/>
          <w:sz w:val="28"/>
          <w:szCs w:val="28"/>
        </w:rPr>
      </w:pPr>
      <w:r>
        <w:rPr>
          <w:color w:val="auto"/>
          <w:sz w:val="28"/>
          <w:szCs w:val="28"/>
        </w:rPr>
        <w:t>Тарифный коэффициент первого разряда тарифной сетки:</w:t>
      </w:r>
    </w:p>
    <w:p w:rsidR="00C83999" w:rsidRDefault="004100F5">
      <w:pPr>
        <w:pStyle w:val="19"/>
        <w:shd w:val="clear" w:color="auto" w:fill="auto"/>
        <w:tabs>
          <w:tab w:val="left" w:pos="332"/>
        </w:tabs>
        <w:spacing w:before="0" w:after="0" w:line="360" w:lineRule="auto"/>
        <w:ind w:firstLine="709"/>
        <w:jc w:val="both"/>
        <w:rPr>
          <w:color w:val="auto"/>
          <w:sz w:val="28"/>
          <w:szCs w:val="28"/>
        </w:rPr>
      </w:pPr>
      <w:r>
        <w:rPr>
          <w:color w:val="auto"/>
          <w:sz w:val="28"/>
          <w:szCs w:val="28"/>
        </w:rPr>
        <w:t>а)</w:t>
      </w:r>
      <w:r>
        <w:rPr>
          <w:color w:val="auto"/>
          <w:sz w:val="28"/>
          <w:szCs w:val="28"/>
        </w:rPr>
        <w:tab/>
        <w:t>определяется коллективным договором;</w:t>
      </w:r>
    </w:p>
    <w:p w:rsidR="00C83999" w:rsidRDefault="004100F5">
      <w:pPr>
        <w:pStyle w:val="19"/>
        <w:shd w:val="clear" w:color="auto" w:fill="auto"/>
        <w:tabs>
          <w:tab w:val="left" w:pos="318"/>
        </w:tabs>
        <w:spacing w:before="0" w:after="0" w:line="360" w:lineRule="auto"/>
        <w:ind w:firstLine="709"/>
        <w:jc w:val="both"/>
        <w:rPr>
          <w:color w:val="auto"/>
          <w:sz w:val="28"/>
          <w:szCs w:val="28"/>
        </w:rPr>
      </w:pPr>
      <w:r>
        <w:rPr>
          <w:color w:val="auto"/>
          <w:sz w:val="28"/>
          <w:szCs w:val="28"/>
        </w:rPr>
        <w:t>б)</w:t>
      </w:r>
      <w:r>
        <w:rPr>
          <w:color w:val="auto"/>
          <w:sz w:val="28"/>
          <w:szCs w:val="28"/>
        </w:rPr>
        <w:tab/>
        <w:t>равен единице;</w:t>
      </w:r>
    </w:p>
    <w:p w:rsidR="00C83999" w:rsidRDefault="004100F5">
      <w:pPr>
        <w:pStyle w:val="19"/>
        <w:shd w:val="clear" w:color="auto" w:fill="auto"/>
        <w:tabs>
          <w:tab w:val="left" w:pos="322"/>
        </w:tabs>
        <w:spacing w:before="0" w:after="0" w:line="360" w:lineRule="auto"/>
        <w:ind w:firstLine="709"/>
        <w:jc w:val="both"/>
        <w:rPr>
          <w:color w:val="auto"/>
          <w:sz w:val="28"/>
          <w:szCs w:val="28"/>
        </w:rPr>
      </w:pPr>
      <w:r>
        <w:rPr>
          <w:color w:val="auto"/>
          <w:sz w:val="28"/>
          <w:szCs w:val="28"/>
        </w:rPr>
        <w:t>в)</w:t>
      </w:r>
      <w:r>
        <w:rPr>
          <w:color w:val="auto"/>
          <w:sz w:val="28"/>
          <w:szCs w:val="28"/>
        </w:rPr>
        <w:tab/>
        <w:t>равен минимальному размеру оплаты труда.</w:t>
      </w:r>
    </w:p>
    <w:p w:rsidR="00C83999" w:rsidRDefault="004100F5">
      <w:pPr>
        <w:pStyle w:val="19"/>
        <w:numPr>
          <w:ilvl w:val="3"/>
          <w:numId w:val="8"/>
        </w:numPr>
        <w:shd w:val="clear" w:color="auto" w:fill="auto"/>
        <w:tabs>
          <w:tab w:val="left" w:pos="318"/>
        </w:tabs>
        <w:spacing w:before="0" w:after="0" w:line="360" w:lineRule="auto"/>
        <w:ind w:firstLine="709"/>
        <w:jc w:val="both"/>
        <w:rPr>
          <w:color w:val="auto"/>
          <w:sz w:val="28"/>
          <w:szCs w:val="28"/>
        </w:rPr>
      </w:pPr>
      <w:r>
        <w:rPr>
          <w:color w:val="auto"/>
          <w:sz w:val="28"/>
          <w:szCs w:val="28"/>
        </w:rPr>
        <w:t>Подразделяются ли тарифные ставки на часовые дневные, месячные в рыночных условиях?</w:t>
      </w:r>
    </w:p>
    <w:p w:rsidR="00C83999" w:rsidRDefault="004100F5">
      <w:pPr>
        <w:pStyle w:val="19"/>
        <w:shd w:val="clear" w:color="auto" w:fill="auto"/>
        <w:tabs>
          <w:tab w:val="left" w:pos="318"/>
        </w:tabs>
        <w:spacing w:before="0" w:after="0" w:line="360" w:lineRule="auto"/>
        <w:ind w:firstLine="709"/>
        <w:jc w:val="both"/>
        <w:rPr>
          <w:color w:val="auto"/>
          <w:sz w:val="28"/>
          <w:szCs w:val="28"/>
        </w:rPr>
      </w:pPr>
      <w:r>
        <w:rPr>
          <w:color w:val="auto"/>
          <w:sz w:val="28"/>
          <w:szCs w:val="28"/>
        </w:rPr>
        <w:t>а)</w:t>
      </w:r>
      <w:r>
        <w:rPr>
          <w:color w:val="auto"/>
          <w:sz w:val="28"/>
          <w:szCs w:val="28"/>
        </w:rPr>
        <w:tab/>
        <w:t>да;</w:t>
      </w:r>
    </w:p>
    <w:p w:rsidR="00C83999" w:rsidRDefault="004100F5">
      <w:pPr>
        <w:pStyle w:val="19"/>
        <w:shd w:val="clear" w:color="auto" w:fill="auto"/>
        <w:tabs>
          <w:tab w:val="left" w:pos="322"/>
        </w:tabs>
        <w:spacing w:before="0" w:after="0" w:line="360" w:lineRule="auto"/>
        <w:ind w:firstLine="709"/>
        <w:jc w:val="both"/>
        <w:rPr>
          <w:color w:val="auto"/>
          <w:sz w:val="28"/>
          <w:szCs w:val="28"/>
        </w:rPr>
      </w:pPr>
      <w:r>
        <w:rPr>
          <w:color w:val="auto"/>
          <w:sz w:val="28"/>
          <w:szCs w:val="28"/>
        </w:rPr>
        <w:t>б)</w:t>
      </w:r>
      <w:r>
        <w:rPr>
          <w:color w:val="auto"/>
          <w:sz w:val="28"/>
          <w:szCs w:val="28"/>
        </w:rPr>
        <w:tab/>
        <w:t>нет.</w:t>
      </w:r>
    </w:p>
    <w:p w:rsidR="00C83999" w:rsidRDefault="004100F5">
      <w:pPr>
        <w:pStyle w:val="19"/>
        <w:numPr>
          <w:ilvl w:val="3"/>
          <w:numId w:val="8"/>
        </w:numPr>
        <w:shd w:val="clear" w:color="auto" w:fill="auto"/>
        <w:tabs>
          <w:tab w:val="left" w:pos="322"/>
        </w:tabs>
        <w:spacing w:before="0" w:after="0" w:line="360" w:lineRule="auto"/>
        <w:ind w:firstLine="709"/>
        <w:jc w:val="both"/>
        <w:rPr>
          <w:color w:val="auto"/>
          <w:sz w:val="28"/>
          <w:szCs w:val="28"/>
        </w:rPr>
      </w:pPr>
      <w:r>
        <w:rPr>
          <w:color w:val="auto"/>
          <w:sz w:val="28"/>
          <w:szCs w:val="28"/>
        </w:rPr>
        <w:t>Средний разряд рабочих на предприятии определяется на основе:</w:t>
      </w:r>
    </w:p>
    <w:p w:rsidR="00C83999" w:rsidRDefault="004100F5">
      <w:pPr>
        <w:pStyle w:val="19"/>
        <w:shd w:val="clear" w:color="auto" w:fill="auto"/>
        <w:tabs>
          <w:tab w:val="left" w:pos="327"/>
        </w:tabs>
        <w:spacing w:before="0" w:after="0" w:line="360" w:lineRule="auto"/>
        <w:ind w:firstLine="709"/>
        <w:jc w:val="both"/>
        <w:rPr>
          <w:color w:val="auto"/>
          <w:sz w:val="28"/>
          <w:szCs w:val="28"/>
        </w:rPr>
      </w:pPr>
      <w:r>
        <w:rPr>
          <w:color w:val="auto"/>
          <w:sz w:val="28"/>
          <w:szCs w:val="28"/>
        </w:rPr>
        <w:t>а)</w:t>
      </w:r>
      <w:r>
        <w:rPr>
          <w:color w:val="auto"/>
          <w:sz w:val="28"/>
          <w:szCs w:val="28"/>
        </w:rPr>
        <w:tab/>
        <w:t>среднего тарифного коэффициента;</w:t>
      </w:r>
    </w:p>
    <w:p w:rsidR="00C83999" w:rsidRDefault="004100F5">
      <w:pPr>
        <w:pStyle w:val="19"/>
        <w:shd w:val="clear" w:color="auto" w:fill="auto"/>
        <w:tabs>
          <w:tab w:val="left" w:pos="322"/>
        </w:tabs>
        <w:spacing w:before="0" w:after="0" w:line="360" w:lineRule="auto"/>
        <w:ind w:firstLine="709"/>
        <w:jc w:val="both"/>
        <w:rPr>
          <w:color w:val="auto"/>
          <w:sz w:val="28"/>
          <w:szCs w:val="28"/>
        </w:rPr>
      </w:pPr>
      <w:r>
        <w:rPr>
          <w:color w:val="auto"/>
          <w:sz w:val="28"/>
          <w:szCs w:val="28"/>
        </w:rPr>
        <w:t>б)</w:t>
      </w:r>
      <w:r>
        <w:rPr>
          <w:color w:val="auto"/>
          <w:sz w:val="28"/>
          <w:szCs w:val="28"/>
        </w:rPr>
        <w:tab/>
        <w:t>средней тарифной ставки;</w:t>
      </w:r>
    </w:p>
    <w:p w:rsidR="00C83999" w:rsidRDefault="004100F5">
      <w:pPr>
        <w:pStyle w:val="19"/>
        <w:shd w:val="clear" w:color="auto" w:fill="auto"/>
        <w:spacing w:before="0" w:after="0" w:line="360" w:lineRule="auto"/>
        <w:ind w:firstLine="709"/>
        <w:jc w:val="both"/>
        <w:rPr>
          <w:color w:val="auto"/>
          <w:sz w:val="28"/>
          <w:szCs w:val="28"/>
        </w:rPr>
      </w:pPr>
      <w:r>
        <w:rPr>
          <w:color w:val="auto"/>
          <w:sz w:val="28"/>
          <w:szCs w:val="28"/>
        </w:rPr>
        <w:t>в) соотношения алгебраической суммы численности рабочих с одинаковым разрядом и общей чис</w:t>
      </w:r>
      <w:r>
        <w:rPr>
          <w:color w:val="auto"/>
          <w:sz w:val="28"/>
          <w:szCs w:val="28"/>
        </w:rPr>
        <w:softHyphen/>
        <w:t>ленностью рабочих.</w:t>
      </w:r>
    </w:p>
    <w:p w:rsidR="00C83999" w:rsidRDefault="004100F5">
      <w:pPr>
        <w:pStyle w:val="19"/>
        <w:numPr>
          <w:ilvl w:val="3"/>
          <w:numId w:val="8"/>
        </w:numPr>
        <w:shd w:val="clear" w:color="auto" w:fill="auto"/>
        <w:tabs>
          <w:tab w:val="left" w:pos="318"/>
        </w:tabs>
        <w:spacing w:before="0" w:after="0" w:line="360" w:lineRule="auto"/>
        <w:ind w:firstLine="709"/>
        <w:jc w:val="both"/>
        <w:rPr>
          <w:color w:val="auto"/>
          <w:sz w:val="28"/>
          <w:szCs w:val="28"/>
        </w:rPr>
      </w:pPr>
      <w:r>
        <w:rPr>
          <w:color w:val="auto"/>
          <w:sz w:val="28"/>
          <w:szCs w:val="28"/>
        </w:rPr>
        <w:t>Премирование желатель</w:t>
      </w:r>
      <w:r>
        <w:rPr>
          <w:color w:val="auto"/>
          <w:sz w:val="28"/>
          <w:szCs w:val="28"/>
        </w:rPr>
        <w:t>но осуществлять:</w:t>
      </w:r>
    </w:p>
    <w:p w:rsidR="00C83999" w:rsidRDefault="004100F5">
      <w:pPr>
        <w:pStyle w:val="19"/>
        <w:shd w:val="clear" w:color="auto" w:fill="auto"/>
        <w:tabs>
          <w:tab w:val="left" w:pos="327"/>
        </w:tabs>
        <w:spacing w:before="0" w:after="0" w:line="360" w:lineRule="auto"/>
        <w:ind w:firstLine="709"/>
        <w:jc w:val="both"/>
        <w:rPr>
          <w:color w:val="auto"/>
          <w:sz w:val="28"/>
          <w:szCs w:val="28"/>
        </w:rPr>
      </w:pPr>
      <w:r>
        <w:rPr>
          <w:color w:val="auto"/>
          <w:sz w:val="28"/>
          <w:szCs w:val="28"/>
        </w:rPr>
        <w:t>а)</w:t>
      </w:r>
      <w:r>
        <w:rPr>
          <w:color w:val="auto"/>
          <w:sz w:val="28"/>
          <w:szCs w:val="28"/>
        </w:rPr>
        <w:tab/>
        <w:t>в виде заполнения к формам морального поощрения;</w:t>
      </w:r>
    </w:p>
    <w:p w:rsidR="00C83999" w:rsidRDefault="004100F5">
      <w:pPr>
        <w:pStyle w:val="19"/>
        <w:shd w:val="clear" w:color="auto" w:fill="auto"/>
        <w:tabs>
          <w:tab w:val="left" w:pos="318"/>
        </w:tabs>
        <w:spacing w:before="0" w:after="0" w:line="360" w:lineRule="auto"/>
        <w:ind w:firstLine="709"/>
        <w:jc w:val="both"/>
        <w:rPr>
          <w:color w:val="auto"/>
          <w:sz w:val="28"/>
          <w:szCs w:val="28"/>
        </w:rPr>
      </w:pPr>
      <w:r>
        <w:rPr>
          <w:color w:val="auto"/>
          <w:sz w:val="28"/>
          <w:szCs w:val="28"/>
        </w:rPr>
        <w:t>б)</w:t>
      </w:r>
      <w:r>
        <w:rPr>
          <w:color w:val="auto"/>
          <w:sz w:val="28"/>
          <w:szCs w:val="28"/>
        </w:rPr>
        <w:tab/>
        <w:t>за превышение ранее обозначенных показателей;</w:t>
      </w:r>
    </w:p>
    <w:p w:rsidR="00C83999" w:rsidRDefault="004100F5">
      <w:pPr>
        <w:pStyle w:val="19"/>
        <w:shd w:val="clear" w:color="auto" w:fill="auto"/>
        <w:tabs>
          <w:tab w:val="left" w:pos="322"/>
        </w:tabs>
        <w:spacing w:before="0" w:after="0" w:line="360" w:lineRule="auto"/>
        <w:ind w:firstLine="709"/>
        <w:jc w:val="both"/>
        <w:rPr>
          <w:color w:val="auto"/>
          <w:sz w:val="28"/>
          <w:szCs w:val="28"/>
        </w:rPr>
      </w:pPr>
      <w:r>
        <w:rPr>
          <w:color w:val="auto"/>
          <w:sz w:val="28"/>
          <w:szCs w:val="28"/>
        </w:rPr>
        <w:t>в)</w:t>
      </w:r>
      <w:r>
        <w:rPr>
          <w:color w:val="auto"/>
          <w:sz w:val="28"/>
          <w:szCs w:val="28"/>
        </w:rPr>
        <w:tab/>
        <w:t>для всех работающих.</w:t>
      </w:r>
    </w:p>
    <w:p w:rsidR="00C83999" w:rsidRDefault="004100F5">
      <w:pPr>
        <w:pStyle w:val="19"/>
        <w:numPr>
          <w:ilvl w:val="3"/>
          <w:numId w:val="8"/>
        </w:numPr>
        <w:shd w:val="clear" w:color="auto" w:fill="auto"/>
        <w:tabs>
          <w:tab w:val="left" w:pos="452"/>
        </w:tabs>
        <w:spacing w:before="0" w:after="0" w:line="360" w:lineRule="auto"/>
        <w:ind w:firstLine="709"/>
        <w:jc w:val="both"/>
        <w:rPr>
          <w:color w:val="auto"/>
          <w:sz w:val="28"/>
          <w:szCs w:val="28"/>
        </w:rPr>
      </w:pPr>
      <w:r>
        <w:rPr>
          <w:color w:val="auto"/>
          <w:sz w:val="28"/>
          <w:szCs w:val="28"/>
        </w:rPr>
        <w:t>К лицам, работающим по найму, относят:</w:t>
      </w:r>
    </w:p>
    <w:p w:rsidR="00C83999" w:rsidRDefault="004100F5">
      <w:pPr>
        <w:pStyle w:val="19"/>
        <w:shd w:val="clear" w:color="auto" w:fill="auto"/>
        <w:tabs>
          <w:tab w:val="left" w:pos="322"/>
        </w:tabs>
        <w:spacing w:before="0" w:after="0" w:line="360" w:lineRule="auto"/>
        <w:ind w:firstLine="709"/>
        <w:jc w:val="both"/>
        <w:rPr>
          <w:color w:val="auto"/>
          <w:sz w:val="28"/>
          <w:szCs w:val="28"/>
        </w:rPr>
      </w:pPr>
      <w:r>
        <w:rPr>
          <w:color w:val="auto"/>
          <w:sz w:val="28"/>
          <w:szCs w:val="28"/>
        </w:rPr>
        <w:t>а)</w:t>
      </w:r>
      <w:r>
        <w:rPr>
          <w:color w:val="auto"/>
          <w:sz w:val="28"/>
          <w:szCs w:val="28"/>
        </w:rPr>
        <w:tab/>
        <w:t>работодателей;</w:t>
      </w:r>
    </w:p>
    <w:p w:rsidR="00C83999" w:rsidRDefault="004100F5">
      <w:pPr>
        <w:pStyle w:val="19"/>
        <w:shd w:val="clear" w:color="auto" w:fill="auto"/>
        <w:tabs>
          <w:tab w:val="left" w:pos="327"/>
        </w:tabs>
        <w:spacing w:before="0" w:after="0" w:line="360" w:lineRule="auto"/>
        <w:ind w:firstLine="709"/>
        <w:jc w:val="both"/>
        <w:rPr>
          <w:color w:val="auto"/>
          <w:sz w:val="28"/>
          <w:szCs w:val="28"/>
        </w:rPr>
      </w:pPr>
      <w:r>
        <w:rPr>
          <w:color w:val="auto"/>
          <w:sz w:val="28"/>
          <w:szCs w:val="28"/>
        </w:rPr>
        <w:t>б)</w:t>
      </w:r>
      <w:r>
        <w:rPr>
          <w:color w:val="auto"/>
          <w:sz w:val="28"/>
          <w:szCs w:val="28"/>
        </w:rPr>
        <w:tab/>
        <w:t>заключившие письменный договор;</w:t>
      </w:r>
    </w:p>
    <w:p w:rsidR="00C83999" w:rsidRDefault="004100F5">
      <w:pPr>
        <w:pStyle w:val="19"/>
        <w:shd w:val="clear" w:color="auto" w:fill="auto"/>
        <w:tabs>
          <w:tab w:val="left" w:pos="318"/>
        </w:tabs>
        <w:spacing w:before="0" w:after="0" w:line="360" w:lineRule="auto"/>
        <w:ind w:firstLine="709"/>
        <w:jc w:val="both"/>
        <w:rPr>
          <w:color w:val="auto"/>
          <w:sz w:val="28"/>
          <w:szCs w:val="28"/>
        </w:rPr>
      </w:pPr>
      <w:r>
        <w:rPr>
          <w:color w:val="auto"/>
          <w:sz w:val="28"/>
          <w:szCs w:val="28"/>
        </w:rPr>
        <w:t>в)</w:t>
      </w:r>
      <w:r>
        <w:rPr>
          <w:color w:val="auto"/>
          <w:sz w:val="28"/>
          <w:szCs w:val="28"/>
        </w:rPr>
        <w:tab/>
        <w:t>заключившие договор</w:t>
      </w:r>
      <w:r>
        <w:rPr>
          <w:color w:val="auto"/>
          <w:sz w:val="28"/>
          <w:szCs w:val="28"/>
        </w:rPr>
        <w:t xml:space="preserve"> и получающие оговоренную плату.</w:t>
      </w:r>
    </w:p>
    <w:p w:rsidR="00C83999" w:rsidRDefault="004100F5">
      <w:pPr>
        <w:pStyle w:val="19"/>
        <w:numPr>
          <w:ilvl w:val="3"/>
          <w:numId w:val="8"/>
        </w:numPr>
        <w:shd w:val="clear" w:color="auto" w:fill="auto"/>
        <w:tabs>
          <w:tab w:val="left" w:pos="481"/>
        </w:tabs>
        <w:spacing w:before="0" w:after="0" w:line="360" w:lineRule="auto"/>
        <w:ind w:firstLine="709"/>
        <w:jc w:val="both"/>
        <w:rPr>
          <w:color w:val="auto"/>
          <w:sz w:val="28"/>
          <w:szCs w:val="28"/>
        </w:rPr>
      </w:pPr>
      <w:r>
        <w:rPr>
          <w:color w:val="auto"/>
          <w:sz w:val="28"/>
          <w:szCs w:val="28"/>
        </w:rPr>
        <w:t>Согласно действующему законодательству право выбора форм и систем оплаты труда предо</w:t>
      </w:r>
      <w:r>
        <w:rPr>
          <w:color w:val="auto"/>
          <w:sz w:val="28"/>
          <w:szCs w:val="28"/>
        </w:rPr>
        <w:softHyphen/>
        <w:t>ставляется:</w:t>
      </w:r>
    </w:p>
    <w:p w:rsidR="00C83999" w:rsidRDefault="004100F5">
      <w:pPr>
        <w:pStyle w:val="19"/>
        <w:shd w:val="clear" w:color="auto" w:fill="auto"/>
        <w:tabs>
          <w:tab w:val="left" w:pos="318"/>
        </w:tabs>
        <w:spacing w:before="0" w:after="0" w:line="360" w:lineRule="auto"/>
        <w:ind w:firstLine="709"/>
        <w:jc w:val="both"/>
        <w:rPr>
          <w:color w:val="auto"/>
          <w:sz w:val="28"/>
          <w:szCs w:val="28"/>
        </w:rPr>
      </w:pPr>
      <w:r>
        <w:rPr>
          <w:color w:val="auto"/>
          <w:sz w:val="28"/>
          <w:szCs w:val="28"/>
        </w:rPr>
        <w:t>а)</w:t>
      </w:r>
      <w:r>
        <w:rPr>
          <w:color w:val="auto"/>
          <w:sz w:val="28"/>
          <w:szCs w:val="28"/>
        </w:rPr>
        <w:tab/>
        <w:t>профсоюзной организации;</w:t>
      </w:r>
    </w:p>
    <w:p w:rsidR="00C83999" w:rsidRDefault="004100F5">
      <w:pPr>
        <w:pStyle w:val="19"/>
        <w:shd w:val="clear" w:color="auto" w:fill="auto"/>
        <w:tabs>
          <w:tab w:val="left" w:pos="313"/>
        </w:tabs>
        <w:spacing w:before="0" w:after="0" w:line="360" w:lineRule="auto"/>
        <w:ind w:firstLine="709"/>
        <w:jc w:val="both"/>
        <w:rPr>
          <w:color w:val="auto"/>
          <w:sz w:val="28"/>
          <w:szCs w:val="28"/>
        </w:rPr>
      </w:pPr>
      <w:r>
        <w:rPr>
          <w:color w:val="auto"/>
          <w:sz w:val="28"/>
          <w:szCs w:val="28"/>
        </w:rPr>
        <w:t>б)</w:t>
      </w:r>
      <w:r>
        <w:rPr>
          <w:color w:val="auto"/>
          <w:sz w:val="28"/>
          <w:szCs w:val="28"/>
        </w:rPr>
        <w:tab/>
        <w:t>работодателю;</w:t>
      </w:r>
    </w:p>
    <w:p w:rsidR="00C83999" w:rsidRDefault="004100F5">
      <w:pPr>
        <w:pStyle w:val="19"/>
        <w:shd w:val="clear" w:color="auto" w:fill="auto"/>
        <w:tabs>
          <w:tab w:val="left" w:pos="265"/>
        </w:tabs>
        <w:spacing w:before="0" w:after="0" w:line="360" w:lineRule="auto"/>
        <w:ind w:firstLine="709"/>
        <w:jc w:val="both"/>
        <w:rPr>
          <w:color w:val="auto"/>
          <w:sz w:val="28"/>
          <w:szCs w:val="28"/>
        </w:rPr>
      </w:pPr>
      <w:r>
        <w:rPr>
          <w:color w:val="auto"/>
          <w:sz w:val="28"/>
          <w:szCs w:val="28"/>
        </w:rPr>
        <w:t>в)</w:t>
      </w:r>
      <w:r>
        <w:rPr>
          <w:color w:val="auto"/>
          <w:sz w:val="28"/>
          <w:szCs w:val="28"/>
        </w:rPr>
        <w:tab/>
        <w:t>работодателю при согласовании с профсоюзной организацией.</w:t>
      </w:r>
    </w:p>
    <w:p w:rsidR="00C83999" w:rsidRDefault="004100F5">
      <w:pPr>
        <w:pStyle w:val="19"/>
        <w:numPr>
          <w:ilvl w:val="3"/>
          <w:numId w:val="8"/>
        </w:numPr>
        <w:shd w:val="clear" w:color="auto" w:fill="auto"/>
        <w:tabs>
          <w:tab w:val="left" w:pos="452"/>
        </w:tabs>
        <w:spacing w:before="0" w:after="0" w:line="360" w:lineRule="auto"/>
        <w:ind w:firstLine="709"/>
        <w:jc w:val="both"/>
        <w:rPr>
          <w:color w:val="auto"/>
          <w:sz w:val="28"/>
          <w:szCs w:val="28"/>
        </w:rPr>
      </w:pPr>
      <w:r>
        <w:rPr>
          <w:color w:val="auto"/>
          <w:sz w:val="28"/>
          <w:szCs w:val="28"/>
        </w:rPr>
        <w:t xml:space="preserve">Что характеризует </w:t>
      </w:r>
      <w:r>
        <w:rPr>
          <w:color w:val="auto"/>
          <w:sz w:val="28"/>
          <w:szCs w:val="28"/>
        </w:rPr>
        <w:t>меру качества трудового потенциала:</w:t>
      </w:r>
    </w:p>
    <w:p w:rsidR="00C83999" w:rsidRDefault="004100F5">
      <w:pPr>
        <w:pStyle w:val="19"/>
        <w:shd w:val="clear" w:color="auto" w:fill="auto"/>
        <w:tabs>
          <w:tab w:val="left" w:pos="327"/>
        </w:tabs>
        <w:spacing w:before="0" w:after="0" w:line="360" w:lineRule="auto"/>
        <w:ind w:firstLine="709"/>
        <w:jc w:val="both"/>
        <w:rPr>
          <w:color w:val="auto"/>
          <w:sz w:val="28"/>
          <w:szCs w:val="28"/>
        </w:rPr>
      </w:pPr>
      <w:r>
        <w:rPr>
          <w:color w:val="auto"/>
          <w:sz w:val="28"/>
          <w:szCs w:val="28"/>
        </w:rPr>
        <w:t>а)</w:t>
      </w:r>
      <w:r>
        <w:rPr>
          <w:color w:val="auto"/>
          <w:sz w:val="28"/>
          <w:szCs w:val="28"/>
        </w:rPr>
        <w:tab/>
        <w:t>качество трудоспособного населения;</w:t>
      </w:r>
    </w:p>
    <w:p w:rsidR="00C83999" w:rsidRDefault="004100F5">
      <w:pPr>
        <w:pStyle w:val="19"/>
        <w:shd w:val="clear" w:color="auto" w:fill="auto"/>
        <w:tabs>
          <w:tab w:val="left" w:pos="327"/>
        </w:tabs>
        <w:spacing w:before="0" w:after="0" w:line="360" w:lineRule="auto"/>
        <w:ind w:firstLine="709"/>
        <w:jc w:val="both"/>
        <w:rPr>
          <w:color w:val="auto"/>
          <w:sz w:val="28"/>
          <w:szCs w:val="28"/>
        </w:rPr>
      </w:pPr>
      <w:r>
        <w:rPr>
          <w:color w:val="auto"/>
          <w:sz w:val="28"/>
          <w:szCs w:val="28"/>
        </w:rPr>
        <w:t>б)</w:t>
      </w:r>
      <w:r>
        <w:rPr>
          <w:color w:val="auto"/>
          <w:sz w:val="28"/>
          <w:szCs w:val="28"/>
        </w:rPr>
        <w:tab/>
        <w:t>качество трудовых ресурсов;</w:t>
      </w:r>
    </w:p>
    <w:p w:rsidR="00C83999" w:rsidRDefault="004100F5">
      <w:pPr>
        <w:pStyle w:val="19"/>
        <w:shd w:val="clear" w:color="auto" w:fill="auto"/>
        <w:tabs>
          <w:tab w:val="left" w:pos="322"/>
        </w:tabs>
        <w:spacing w:before="0" w:after="0" w:line="360" w:lineRule="auto"/>
        <w:ind w:firstLine="709"/>
        <w:jc w:val="both"/>
        <w:rPr>
          <w:color w:val="auto"/>
          <w:sz w:val="28"/>
          <w:szCs w:val="28"/>
        </w:rPr>
      </w:pPr>
      <w:r>
        <w:rPr>
          <w:color w:val="auto"/>
          <w:sz w:val="28"/>
          <w:szCs w:val="28"/>
        </w:rPr>
        <w:t>в)</w:t>
      </w:r>
      <w:r>
        <w:rPr>
          <w:color w:val="auto"/>
          <w:sz w:val="28"/>
          <w:szCs w:val="28"/>
        </w:rPr>
        <w:tab/>
        <w:t>рынок труда.</w:t>
      </w:r>
    </w:p>
    <w:p w:rsidR="00C83999" w:rsidRDefault="004100F5">
      <w:pPr>
        <w:pStyle w:val="19"/>
        <w:numPr>
          <w:ilvl w:val="3"/>
          <w:numId w:val="8"/>
        </w:numPr>
        <w:shd w:val="clear" w:color="auto" w:fill="auto"/>
        <w:tabs>
          <w:tab w:val="left" w:pos="452"/>
        </w:tabs>
        <w:spacing w:before="0" w:after="0" w:line="360" w:lineRule="auto"/>
        <w:ind w:firstLine="709"/>
        <w:jc w:val="both"/>
        <w:rPr>
          <w:color w:val="auto"/>
          <w:sz w:val="28"/>
          <w:szCs w:val="28"/>
        </w:rPr>
      </w:pPr>
      <w:r>
        <w:rPr>
          <w:color w:val="auto"/>
          <w:sz w:val="28"/>
          <w:szCs w:val="28"/>
        </w:rPr>
        <w:t>Повременные системы оплаты труда основаны на основе:</w:t>
      </w:r>
    </w:p>
    <w:p w:rsidR="00C83999" w:rsidRDefault="004100F5">
      <w:pPr>
        <w:pStyle w:val="19"/>
        <w:shd w:val="clear" w:color="auto" w:fill="auto"/>
        <w:tabs>
          <w:tab w:val="left" w:pos="318"/>
        </w:tabs>
        <w:spacing w:before="0" w:after="0" w:line="360" w:lineRule="auto"/>
        <w:ind w:firstLine="709"/>
        <w:jc w:val="both"/>
        <w:rPr>
          <w:color w:val="auto"/>
          <w:sz w:val="28"/>
          <w:szCs w:val="28"/>
        </w:rPr>
      </w:pPr>
      <w:r>
        <w:rPr>
          <w:color w:val="auto"/>
          <w:sz w:val="28"/>
          <w:szCs w:val="28"/>
        </w:rPr>
        <w:t>а)</w:t>
      </w:r>
      <w:r>
        <w:rPr>
          <w:color w:val="auto"/>
          <w:sz w:val="28"/>
          <w:szCs w:val="28"/>
        </w:rPr>
        <w:tab/>
        <w:t>учета отработанного времени;</w:t>
      </w:r>
    </w:p>
    <w:p w:rsidR="00C83999" w:rsidRDefault="004100F5">
      <w:pPr>
        <w:pStyle w:val="19"/>
        <w:shd w:val="clear" w:color="auto" w:fill="auto"/>
        <w:tabs>
          <w:tab w:val="left" w:pos="318"/>
        </w:tabs>
        <w:spacing w:before="0" w:after="0" w:line="360" w:lineRule="auto"/>
        <w:ind w:firstLine="709"/>
        <w:jc w:val="both"/>
        <w:rPr>
          <w:color w:val="auto"/>
          <w:sz w:val="28"/>
          <w:szCs w:val="28"/>
        </w:rPr>
      </w:pPr>
      <w:r>
        <w:rPr>
          <w:color w:val="auto"/>
          <w:sz w:val="28"/>
          <w:szCs w:val="28"/>
        </w:rPr>
        <w:t>б)</w:t>
      </w:r>
      <w:r>
        <w:rPr>
          <w:color w:val="auto"/>
          <w:sz w:val="28"/>
          <w:szCs w:val="28"/>
        </w:rPr>
        <w:tab/>
        <w:t>учета выработанной продукции;</w:t>
      </w:r>
    </w:p>
    <w:p w:rsidR="00C83999" w:rsidRDefault="004100F5">
      <w:pPr>
        <w:pStyle w:val="19"/>
        <w:shd w:val="clear" w:color="auto" w:fill="auto"/>
        <w:tabs>
          <w:tab w:val="left" w:pos="332"/>
        </w:tabs>
        <w:spacing w:before="0" w:after="0" w:line="360" w:lineRule="auto"/>
        <w:ind w:firstLine="709"/>
        <w:jc w:val="both"/>
        <w:rPr>
          <w:color w:val="auto"/>
          <w:sz w:val="28"/>
          <w:szCs w:val="28"/>
        </w:rPr>
      </w:pPr>
      <w:r>
        <w:rPr>
          <w:color w:val="auto"/>
          <w:sz w:val="28"/>
          <w:szCs w:val="28"/>
        </w:rPr>
        <w:t>в)</w:t>
      </w:r>
      <w:r>
        <w:rPr>
          <w:color w:val="auto"/>
          <w:sz w:val="28"/>
          <w:szCs w:val="28"/>
        </w:rPr>
        <w:tab/>
        <w:t>отработанного</w:t>
      </w:r>
      <w:r>
        <w:rPr>
          <w:color w:val="auto"/>
          <w:sz w:val="28"/>
          <w:szCs w:val="28"/>
        </w:rPr>
        <w:t xml:space="preserve"> времени к квалификации работника.</w:t>
      </w:r>
    </w:p>
    <w:p w:rsidR="00C83999" w:rsidRDefault="004100F5">
      <w:pPr>
        <w:pStyle w:val="19"/>
        <w:numPr>
          <w:ilvl w:val="3"/>
          <w:numId w:val="8"/>
        </w:numPr>
        <w:shd w:val="clear" w:color="auto" w:fill="auto"/>
        <w:tabs>
          <w:tab w:val="left" w:pos="471"/>
        </w:tabs>
        <w:spacing w:before="0" w:after="0" w:line="360" w:lineRule="auto"/>
        <w:ind w:firstLine="709"/>
        <w:jc w:val="both"/>
        <w:rPr>
          <w:color w:val="auto"/>
          <w:sz w:val="28"/>
          <w:szCs w:val="28"/>
        </w:rPr>
      </w:pPr>
      <w:r>
        <w:rPr>
          <w:color w:val="auto"/>
          <w:sz w:val="28"/>
          <w:szCs w:val="28"/>
        </w:rPr>
        <w:t>Что положено в основе выплаты вознаграждений по итогам работы за год:</w:t>
      </w:r>
    </w:p>
    <w:p w:rsidR="00C83999" w:rsidRDefault="004100F5">
      <w:pPr>
        <w:pStyle w:val="19"/>
        <w:shd w:val="clear" w:color="auto" w:fill="auto"/>
        <w:tabs>
          <w:tab w:val="left" w:pos="322"/>
        </w:tabs>
        <w:spacing w:before="0" w:after="0" w:line="360" w:lineRule="auto"/>
        <w:ind w:firstLine="709"/>
        <w:jc w:val="both"/>
        <w:rPr>
          <w:color w:val="auto"/>
          <w:sz w:val="28"/>
          <w:szCs w:val="28"/>
        </w:rPr>
      </w:pPr>
      <w:r>
        <w:rPr>
          <w:color w:val="auto"/>
          <w:sz w:val="28"/>
          <w:szCs w:val="28"/>
        </w:rPr>
        <w:t>а)</w:t>
      </w:r>
      <w:r>
        <w:rPr>
          <w:color w:val="auto"/>
          <w:sz w:val="28"/>
          <w:szCs w:val="28"/>
        </w:rPr>
        <w:tab/>
        <w:t>результаты за итоги за год;</w:t>
      </w:r>
    </w:p>
    <w:p w:rsidR="00C83999" w:rsidRDefault="004100F5">
      <w:pPr>
        <w:pStyle w:val="19"/>
        <w:shd w:val="clear" w:color="auto" w:fill="auto"/>
        <w:tabs>
          <w:tab w:val="left" w:pos="327"/>
        </w:tabs>
        <w:spacing w:before="0" w:after="0" w:line="360" w:lineRule="auto"/>
        <w:ind w:firstLine="709"/>
        <w:jc w:val="both"/>
        <w:rPr>
          <w:color w:val="auto"/>
          <w:sz w:val="28"/>
          <w:szCs w:val="28"/>
        </w:rPr>
      </w:pPr>
      <w:r>
        <w:rPr>
          <w:color w:val="auto"/>
          <w:sz w:val="28"/>
          <w:szCs w:val="28"/>
        </w:rPr>
        <w:t>б)</w:t>
      </w:r>
      <w:r>
        <w:rPr>
          <w:color w:val="auto"/>
          <w:sz w:val="28"/>
          <w:szCs w:val="28"/>
        </w:rPr>
        <w:tab/>
        <w:t>непрерывный стаж работы на предприятии;</w:t>
      </w:r>
    </w:p>
    <w:p w:rsidR="00C83999" w:rsidRDefault="004100F5">
      <w:pPr>
        <w:pStyle w:val="19"/>
        <w:shd w:val="clear" w:color="auto" w:fill="auto"/>
        <w:tabs>
          <w:tab w:val="left" w:pos="327"/>
        </w:tabs>
        <w:spacing w:before="0" w:after="0" w:line="360" w:lineRule="auto"/>
        <w:ind w:firstLine="709"/>
        <w:jc w:val="both"/>
        <w:rPr>
          <w:color w:val="auto"/>
          <w:sz w:val="28"/>
          <w:szCs w:val="28"/>
        </w:rPr>
      </w:pPr>
      <w:r>
        <w:rPr>
          <w:color w:val="auto"/>
          <w:sz w:val="28"/>
          <w:szCs w:val="28"/>
        </w:rPr>
        <w:t>в)</w:t>
      </w:r>
      <w:r>
        <w:rPr>
          <w:color w:val="auto"/>
          <w:sz w:val="28"/>
          <w:szCs w:val="28"/>
        </w:rPr>
        <w:tab/>
        <w:t>личный вклад в общие итоги.</w:t>
      </w:r>
    </w:p>
    <w:p w:rsidR="00C83999" w:rsidRDefault="004100F5">
      <w:pPr>
        <w:pStyle w:val="19"/>
        <w:numPr>
          <w:ilvl w:val="3"/>
          <w:numId w:val="8"/>
        </w:numPr>
        <w:shd w:val="clear" w:color="auto" w:fill="auto"/>
        <w:tabs>
          <w:tab w:val="left" w:pos="452"/>
        </w:tabs>
        <w:spacing w:before="0" w:after="0" w:line="360" w:lineRule="auto"/>
        <w:ind w:firstLine="709"/>
        <w:jc w:val="both"/>
        <w:rPr>
          <w:color w:val="auto"/>
          <w:sz w:val="28"/>
          <w:szCs w:val="28"/>
        </w:rPr>
      </w:pPr>
      <w:r>
        <w:rPr>
          <w:color w:val="auto"/>
          <w:sz w:val="28"/>
          <w:szCs w:val="28"/>
        </w:rPr>
        <w:t>Производительность труда - это показатель:</w:t>
      </w:r>
    </w:p>
    <w:p w:rsidR="00C83999" w:rsidRDefault="004100F5">
      <w:pPr>
        <w:pStyle w:val="19"/>
        <w:shd w:val="clear" w:color="auto" w:fill="auto"/>
        <w:tabs>
          <w:tab w:val="left" w:pos="308"/>
        </w:tabs>
        <w:spacing w:before="0" w:after="0" w:line="360" w:lineRule="auto"/>
        <w:ind w:firstLine="709"/>
        <w:jc w:val="both"/>
        <w:rPr>
          <w:color w:val="auto"/>
          <w:sz w:val="28"/>
          <w:szCs w:val="28"/>
        </w:rPr>
      </w:pPr>
      <w:r>
        <w:rPr>
          <w:color w:val="auto"/>
          <w:sz w:val="28"/>
          <w:szCs w:val="28"/>
        </w:rPr>
        <w:t>а)</w:t>
      </w:r>
      <w:r>
        <w:rPr>
          <w:color w:val="auto"/>
          <w:sz w:val="28"/>
          <w:szCs w:val="28"/>
        </w:rPr>
        <w:tab/>
      </w:r>
      <w:r>
        <w:rPr>
          <w:color w:val="auto"/>
          <w:sz w:val="28"/>
          <w:szCs w:val="28"/>
        </w:rPr>
        <w:t>эффективности производства;</w:t>
      </w:r>
    </w:p>
    <w:p w:rsidR="00C83999" w:rsidRDefault="004100F5">
      <w:pPr>
        <w:pStyle w:val="19"/>
        <w:shd w:val="clear" w:color="auto" w:fill="auto"/>
        <w:tabs>
          <w:tab w:val="left" w:pos="308"/>
        </w:tabs>
        <w:spacing w:before="0" w:after="0" w:line="360" w:lineRule="auto"/>
        <w:ind w:firstLine="709"/>
        <w:jc w:val="both"/>
        <w:rPr>
          <w:color w:val="auto"/>
          <w:sz w:val="28"/>
          <w:szCs w:val="28"/>
        </w:rPr>
      </w:pPr>
      <w:r>
        <w:rPr>
          <w:color w:val="auto"/>
          <w:sz w:val="28"/>
          <w:szCs w:val="28"/>
        </w:rPr>
        <w:t>б)</w:t>
      </w:r>
      <w:r>
        <w:rPr>
          <w:color w:val="auto"/>
          <w:sz w:val="28"/>
          <w:szCs w:val="28"/>
        </w:rPr>
        <w:tab/>
        <w:t>эффективности труда;</w:t>
      </w:r>
    </w:p>
    <w:p w:rsidR="00C83999" w:rsidRDefault="004100F5">
      <w:pPr>
        <w:pStyle w:val="19"/>
        <w:shd w:val="clear" w:color="auto" w:fill="auto"/>
        <w:tabs>
          <w:tab w:val="left" w:pos="313"/>
        </w:tabs>
        <w:spacing w:before="0" w:after="0" w:line="360" w:lineRule="auto"/>
        <w:ind w:firstLine="709"/>
        <w:jc w:val="both"/>
        <w:rPr>
          <w:color w:val="auto"/>
          <w:sz w:val="28"/>
          <w:szCs w:val="28"/>
        </w:rPr>
      </w:pPr>
      <w:r>
        <w:rPr>
          <w:color w:val="auto"/>
          <w:sz w:val="28"/>
          <w:szCs w:val="28"/>
        </w:rPr>
        <w:t>в)</w:t>
      </w:r>
      <w:r>
        <w:rPr>
          <w:color w:val="auto"/>
          <w:sz w:val="28"/>
          <w:szCs w:val="28"/>
        </w:rPr>
        <w:tab/>
        <w:t>эффективности использования основных фондов.</w:t>
      </w:r>
    </w:p>
    <w:p w:rsidR="00C83999" w:rsidRDefault="004100F5">
      <w:pPr>
        <w:pStyle w:val="19"/>
        <w:numPr>
          <w:ilvl w:val="3"/>
          <w:numId w:val="8"/>
        </w:numPr>
        <w:shd w:val="clear" w:color="auto" w:fill="auto"/>
        <w:tabs>
          <w:tab w:val="left" w:pos="452"/>
        </w:tabs>
        <w:spacing w:before="0" w:after="0" w:line="360" w:lineRule="auto"/>
        <w:ind w:firstLine="709"/>
        <w:jc w:val="both"/>
        <w:rPr>
          <w:color w:val="auto"/>
          <w:sz w:val="28"/>
          <w:szCs w:val="28"/>
        </w:rPr>
      </w:pPr>
      <w:r>
        <w:rPr>
          <w:color w:val="auto"/>
          <w:sz w:val="28"/>
          <w:szCs w:val="28"/>
        </w:rPr>
        <w:t>Наиболее распространенный метод измерения производительности труда:</w:t>
      </w:r>
    </w:p>
    <w:p w:rsidR="00C83999" w:rsidRDefault="004100F5">
      <w:pPr>
        <w:pStyle w:val="19"/>
        <w:shd w:val="clear" w:color="auto" w:fill="auto"/>
        <w:tabs>
          <w:tab w:val="left" w:pos="327"/>
        </w:tabs>
        <w:spacing w:before="0" w:after="0" w:line="360" w:lineRule="auto"/>
        <w:ind w:firstLine="709"/>
        <w:jc w:val="both"/>
        <w:rPr>
          <w:color w:val="auto"/>
          <w:sz w:val="28"/>
          <w:szCs w:val="28"/>
        </w:rPr>
      </w:pPr>
      <w:r>
        <w:rPr>
          <w:color w:val="auto"/>
          <w:sz w:val="28"/>
          <w:szCs w:val="28"/>
        </w:rPr>
        <w:t>а)</w:t>
      </w:r>
      <w:r>
        <w:rPr>
          <w:color w:val="auto"/>
          <w:sz w:val="28"/>
          <w:szCs w:val="28"/>
        </w:rPr>
        <w:tab/>
        <w:t>натуральный;</w:t>
      </w:r>
    </w:p>
    <w:p w:rsidR="00C83999" w:rsidRDefault="004100F5">
      <w:pPr>
        <w:pStyle w:val="19"/>
        <w:shd w:val="clear" w:color="auto" w:fill="auto"/>
        <w:tabs>
          <w:tab w:val="left" w:pos="318"/>
        </w:tabs>
        <w:spacing w:before="0" w:after="0" w:line="360" w:lineRule="auto"/>
        <w:ind w:firstLine="709"/>
        <w:jc w:val="both"/>
        <w:rPr>
          <w:color w:val="auto"/>
          <w:sz w:val="28"/>
          <w:szCs w:val="28"/>
        </w:rPr>
      </w:pPr>
      <w:r>
        <w:rPr>
          <w:color w:val="auto"/>
          <w:sz w:val="28"/>
          <w:szCs w:val="28"/>
        </w:rPr>
        <w:t>б)</w:t>
      </w:r>
      <w:r>
        <w:rPr>
          <w:color w:val="auto"/>
          <w:sz w:val="28"/>
          <w:szCs w:val="28"/>
        </w:rPr>
        <w:tab/>
        <w:t>условно - натуральный;</w:t>
      </w:r>
    </w:p>
    <w:p w:rsidR="00C83999" w:rsidRDefault="004100F5">
      <w:pPr>
        <w:pStyle w:val="19"/>
        <w:shd w:val="clear" w:color="auto" w:fill="auto"/>
        <w:tabs>
          <w:tab w:val="left" w:pos="332"/>
        </w:tabs>
        <w:spacing w:before="0" w:after="0" w:line="360" w:lineRule="auto"/>
        <w:ind w:firstLine="709"/>
        <w:jc w:val="both"/>
        <w:rPr>
          <w:color w:val="auto"/>
          <w:sz w:val="28"/>
          <w:szCs w:val="28"/>
        </w:rPr>
      </w:pPr>
      <w:r>
        <w:rPr>
          <w:color w:val="auto"/>
          <w:sz w:val="28"/>
          <w:szCs w:val="28"/>
        </w:rPr>
        <w:t>в)</w:t>
      </w:r>
      <w:r>
        <w:rPr>
          <w:color w:val="auto"/>
          <w:sz w:val="28"/>
          <w:szCs w:val="28"/>
        </w:rPr>
        <w:tab/>
        <w:t>стоимостной.</w:t>
      </w:r>
    </w:p>
    <w:p w:rsidR="00C83999" w:rsidRDefault="004100F5">
      <w:pPr>
        <w:pStyle w:val="19"/>
        <w:numPr>
          <w:ilvl w:val="3"/>
          <w:numId w:val="8"/>
        </w:numPr>
        <w:shd w:val="clear" w:color="auto" w:fill="auto"/>
        <w:tabs>
          <w:tab w:val="left" w:pos="452"/>
        </w:tabs>
        <w:spacing w:before="0" w:after="0" w:line="360" w:lineRule="auto"/>
        <w:ind w:firstLine="709"/>
        <w:jc w:val="both"/>
        <w:rPr>
          <w:color w:val="auto"/>
          <w:sz w:val="28"/>
          <w:szCs w:val="28"/>
        </w:rPr>
      </w:pPr>
      <w:r>
        <w:rPr>
          <w:color w:val="auto"/>
          <w:sz w:val="28"/>
          <w:szCs w:val="28"/>
        </w:rPr>
        <w:t xml:space="preserve">В производственную </w:t>
      </w:r>
      <w:r>
        <w:rPr>
          <w:color w:val="auto"/>
          <w:sz w:val="28"/>
          <w:szCs w:val="28"/>
        </w:rPr>
        <w:t>трудоемкость входит:</w:t>
      </w:r>
    </w:p>
    <w:p w:rsidR="00C83999" w:rsidRDefault="004100F5">
      <w:pPr>
        <w:pStyle w:val="19"/>
        <w:shd w:val="clear" w:color="auto" w:fill="auto"/>
        <w:tabs>
          <w:tab w:val="left" w:pos="313"/>
        </w:tabs>
        <w:spacing w:before="0" w:after="0" w:line="360" w:lineRule="auto"/>
        <w:ind w:firstLine="709"/>
        <w:jc w:val="both"/>
        <w:rPr>
          <w:color w:val="auto"/>
          <w:sz w:val="28"/>
          <w:szCs w:val="28"/>
        </w:rPr>
      </w:pPr>
      <w:r>
        <w:rPr>
          <w:color w:val="auto"/>
          <w:sz w:val="28"/>
          <w:szCs w:val="28"/>
        </w:rPr>
        <w:t>а)</w:t>
      </w:r>
      <w:r>
        <w:rPr>
          <w:color w:val="auto"/>
          <w:sz w:val="28"/>
          <w:szCs w:val="28"/>
        </w:rPr>
        <w:tab/>
        <w:t>трудоемкость управления;</w:t>
      </w:r>
    </w:p>
    <w:p w:rsidR="00C83999" w:rsidRDefault="004100F5">
      <w:pPr>
        <w:pStyle w:val="19"/>
        <w:shd w:val="clear" w:color="auto" w:fill="auto"/>
        <w:tabs>
          <w:tab w:val="left" w:pos="313"/>
        </w:tabs>
        <w:spacing w:before="0" w:after="0" w:line="360" w:lineRule="auto"/>
        <w:ind w:firstLine="709"/>
        <w:jc w:val="both"/>
        <w:rPr>
          <w:color w:val="auto"/>
          <w:sz w:val="28"/>
          <w:szCs w:val="28"/>
        </w:rPr>
      </w:pPr>
      <w:r>
        <w:rPr>
          <w:color w:val="auto"/>
          <w:sz w:val="28"/>
          <w:szCs w:val="28"/>
        </w:rPr>
        <w:t>б)</w:t>
      </w:r>
      <w:r>
        <w:rPr>
          <w:color w:val="auto"/>
          <w:sz w:val="28"/>
          <w:szCs w:val="28"/>
        </w:rPr>
        <w:tab/>
        <w:t>трудоемкость обслуживания;</w:t>
      </w:r>
    </w:p>
    <w:p w:rsidR="00C83999" w:rsidRDefault="004100F5">
      <w:pPr>
        <w:pStyle w:val="19"/>
        <w:shd w:val="clear" w:color="auto" w:fill="auto"/>
        <w:tabs>
          <w:tab w:val="left" w:pos="318"/>
        </w:tabs>
        <w:spacing w:before="0" w:after="0" w:line="360" w:lineRule="auto"/>
        <w:ind w:firstLine="709"/>
        <w:jc w:val="both"/>
        <w:rPr>
          <w:color w:val="auto"/>
          <w:sz w:val="28"/>
          <w:szCs w:val="28"/>
        </w:rPr>
      </w:pPr>
      <w:r>
        <w:rPr>
          <w:color w:val="auto"/>
          <w:sz w:val="28"/>
          <w:szCs w:val="28"/>
        </w:rPr>
        <w:t>в)</w:t>
      </w:r>
      <w:r>
        <w:rPr>
          <w:color w:val="auto"/>
          <w:sz w:val="28"/>
          <w:szCs w:val="28"/>
        </w:rPr>
        <w:tab/>
        <w:t>полная трудоемкость.</w:t>
      </w:r>
    </w:p>
    <w:p w:rsidR="00C83999" w:rsidRDefault="004100F5">
      <w:pPr>
        <w:pStyle w:val="19"/>
        <w:numPr>
          <w:ilvl w:val="3"/>
          <w:numId w:val="8"/>
        </w:numPr>
        <w:shd w:val="clear" w:color="auto" w:fill="auto"/>
        <w:tabs>
          <w:tab w:val="left" w:pos="462"/>
        </w:tabs>
        <w:spacing w:before="0" w:after="0" w:line="360" w:lineRule="auto"/>
        <w:ind w:firstLine="709"/>
        <w:jc w:val="both"/>
        <w:rPr>
          <w:color w:val="auto"/>
          <w:sz w:val="28"/>
          <w:szCs w:val="28"/>
        </w:rPr>
      </w:pPr>
      <w:r>
        <w:rPr>
          <w:color w:val="auto"/>
          <w:sz w:val="28"/>
          <w:szCs w:val="28"/>
        </w:rPr>
        <w:t>Снижает ли трудоемкость внедрение высокопроизводительного оборудования:</w:t>
      </w:r>
    </w:p>
    <w:p w:rsidR="00C83999" w:rsidRDefault="004100F5">
      <w:pPr>
        <w:pStyle w:val="19"/>
        <w:shd w:val="clear" w:color="auto" w:fill="auto"/>
        <w:tabs>
          <w:tab w:val="left" w:pos="313"/>
        </w:tabs>
        <w:spacing w:before="0" w:after="0" w:line="360" w:lineRule="auto"/>
        <w:ind w:firstLine="709"/>
        <w:jc w:val="both"/>
        <w:rPr>
          <w:color w:val="auto"/>
          <w:sz w:val="28"/>
          <w:szCs w:val="28"/>
        </w:rPr>
      </w:pPr>
      <w:r>
        <w:rPr>
          <w:color w:val="auto"/>
          <w:sz w:val="28"/>
          <w:szCs w:val="28"/>
        </w:rPr>
        <w:t>а)</w:t>
      </w:r>
      <w:r>
        <w:rPr>
          <w:color w:val="auto"/>
          <w:sz w:val="28"/>
          <w:szCs w:val="28"/>
        </w:rPr>
        <w:tab/>
        <w:t>да;</w:t>
      </w:r>
    </w:p>
    <w:p w:rsidR="00C83999" w:rsidRDefault="004100F5">
      <w:pPr>
        <w:pStyle w:val="19"/>
        <w:shd w:val="clear" w:color="auto" w:fill="auto"/>
        <w:tabs>
          <w:tab w:val="left" w:pos="318"/>
        </w:tabs>
        <w:spacing w:before="0" w:after="0" w:line="360" w:lineRule="auto"/>
        <w:ind w:firstLine="709"/>
        <w:jc w:val="both"/>
        <w:rPr>
          <w:color w:val="auto"/>
          <w:sz w:val="28"/>
          <w:szCs w:val="28"/>
        </w:rPr>
      </w:pPr>
      <w:r>
        <w:rPr>
          <w:color w:val="auto"/>
          <w:sz w:val="28"/>
          <w:szCs w:val="28"/>
        </w:rPr>
        <w:t>б)</w:t>
      </w:r>
      <w:r>
        <w:rPr>
          <w:color w:val="auto"/>
          <w:sz w:val="28"/>
          <w:szCs w:val="28"/>
        </w:rPr>
        <w:tab/>
        <w:t>нет.</w:t>
      </w:r>
    </w:p>
    <w:p w:rsidR="00C83999" w:rsidRDefault="004100F5">
      <w:pPr>
        <w:pStyle w:val="19"/>
        <w:numPr>
          <w:ilvl w:val="3"/>
          <w:numId w:val="8"/>
        </w:numPr>
        <w:shd w:val="clear" w:color="auto" w:fill="auto"/>
        <w:tabs>
          <w:tab w:val="left" w:pos="471"/>
        </w:tabs>
        <w:spacing w:before="0" w:after="0" w:line="360" w:lineRule="auto"/>
        <w:ind w:firstLine="709"/>
        <w:jc w:val="both"/>
        <w:rPr>
          <w:color w:val="auto"/>
          <w:sz w:val="28"/>
          <w:szCs w:val="28"/>
        </w:rPr>
      </w:pPr>
      <w:r>
        <w:rPr>
          <w:color w:val="auto"/>
          <w:sz w:val="28"/>
          <w:szCs w:val="28"/>
        </w:rPr>
        <w:t xml:space="preserve">Показатели роста производительности труда и снижение трудоемкости </w:t>
      </w:r>
      <w:r>
        <w:rPr>
          <w:color w:val="auto"/>
          <w:sz w:val="28"/>
          <w:szCs w:val="28"/>
        </w:rPr>
        <w:t>продукции находятся между собой:</w:t>
      </w:r>
    </w:p>
    <w:p w:rsidR="00C83999" w:rsidRDefault="004100F5">
      <w:pPr>
        <w:pStyle w:val="19"/>
        <w:shd w:val="clear" w:color="auto" w:fill="auto"/>
        <w:tabs>
          <w:tab w:val="left" w:pos="342"/>
        </w:tabs>
        <w:spacing w:before="0" w:after="0" w:line="360" w:lineRule="auto"/>
        <w:ind w:firstLine="709"/>
        <w:jc w:val="both"/>
        <w:rPr>
          <w:color w:val="auto"/>
          <w:sz w:val="28"/>
          <w:szCs w:val="28"/>
        </w:rPr>
      </w:pPr>
      <w:r>
        <w:rPr>
          <w:color w:val="auto"/>
          <w:sz w:val="28"/>
          <w:szCs w:val="28"/>
        </w:rPr>
        <w:t>а)</w:t>
      </w:r>
      <w:r>
        <w:rPr>
          <w:color w:val="auto"/>
          <w:sz w:val="28"/>
          <w:szCs w:val="28"/>
        </w:rPr>
        <w:tab/>
        <w:t>в прямой зависимости;</w:t>
      </w:r>
    </w:p>
    <w:p w:rsidR="00C83999" w:rsidRDefault="004100F5">
      <w:pPr>
        <w:pStyle w:val="19"/>
        <w:shd w:val="clear" w:color="auto" w:fill="auto"/>
        <w:tabs>
          <w:tab w:val="left" w:pos="342"/>
        </w:tabs>
        <w:spacing w:before="0" w:after="0" w:line="360" w:lineRule="auto"/>
        <w:ind w:firstLine="709"/>
        <w:jc w:val="both"/>
        <w:rPr>
          <w:color w:val="auto"/>
          <w:sz w:val="28"/>
          <w:szCs w:val="28"/>
        </w:rPr>
      </w:pPr>
      <w:r>
        <w:rPr>
          <w:color w:val="auto"/>
          <w:sz w:val="28"/>
          <w:szCs w:val="28"/>
        </w:rPr>
        <w:t>б)</w:t>
      </w:r>
      <w:r>
        <w:rPr>
          <w:color w:val="auto"/>
          <w:sz w:val="28"/>
          <w:szCs w:val="28"/>
        </w:rPr>
        <w:tab/>
        <w:t>в обратной зависимости.</w:t>
      </w:r>
    </w:p>
    <w:p w:rsidR="00C83999" w:rsidRDefault="004100F5">
      <w:pPr>
        <w:pStyle w:val="19"/>
        <w:numPr>
          <w:ilvl w:val="3"/>
          <w:numId w:val="8"/>
        </w:numPr>
        <w:shd w:val="clear" w:color="auto" w:fill="auto"/>
        <w:tabs>
          <w:tab w:val="left" w:pos="476"/>
        </w:tabs>
        <w:spacing w:before="0" w:after="0" w:line="360" w:lineRule="auto"/>
        <w:ind w:firstLine="709"/>
        <w:jc w:val="both"/>
        <w:rPr>
          <w:color w:val="auto"/>
          <w:sz w:val="28"/>
          <w:szCs w:val="28"/>
        </w:rPr>
      </w:pPr>
      <w:r>
        <w:rPr>
          <w:color w:val="auto"/>
          <w:sz w:val="28"/>
          <w:szCs w:val="28"/>
        </w:rPr>
        <w:t>К интенсивному фактору роста объемов производства относится:</w:t>
      </w:r>
    </w:p>
    <w:p w:rsidR="00C83999" w:rsidRDefault="004100F5">
      <w:pPr>
        <w:pStyle w:val="19"/>
        <w:shd w:val="clear" w:color="auto" w:fill="auto"/>
        <w:tabs>
          <w:tab w:val="left" w:pos="322"/>
        </w:tabs>
        <w:spacing w:before="0" w:after="0" w:line="360" w:lineRule="auto"/>
        <w:ind w:firstLine="709"/>
        <w:jc w:val="both"/>
        <w:rPr>
          <w:color w:val="auto"/>
          <w:sz w:val="28"/>
          <w:szCs w:val="28"/>
        </w:rPr>
      </w:pPr>
      <w:r>
        <w:rPr>
          <w:color w:val="auto"/>
          <w:sz w:val="28"/>
          <w:szCs w:val="28"/>
        </w:rPr>
        <w:t>а)</w:t>
      </w:r>
      <w:r>
        <w:rPr>
          <w:color w:val="auto"/>
          <w:sz w:val="28"/>
          <w:szCs w:val="28"/>
        </w:rPr>
        <w:tab/>
        <w:t>рост количества работающих;</w:t>
      </w:r>
    </w:p>
    <w:p w:rsidR="00C83999" w:rsidRDefault="004100F5">
      <w:pPr>
        <w:pStyle w:val="19"/>
        <w:shd w:val="clear" w:color="auto" w:fill="auto"/>
        <w:tabs>
          <w:tab w:val="left" w:pos="318"/>
        </w:tabs>
        <w:spacing w:before="0" w:after="0" w:line="360" w:lineRule="auto"/>
        <w:ind w:firstLine="709"/>
        <w:jc w:val="both"/>
        <w:rPr>
          <w:color w:val="auto"/>
          <w:sz w:val="28"/>
          <w:szCs w:val="28"/>
        </w:rPr>
      </w:pPr>
      <w:r>
        <w:rPr>
          <w:color w:val="auto"/>
          <w:sz w:val="28"/>
          <w:szCs w:val="28"/>
        </w:rPr>
        <w:t>б)</w:t>
      </w:r>
      <w:r>
        <w:rPr>
          <w:color w:val="auto"/>
          <w:sz w:val="28"/>
          <w:szCs w:val="28"/>
        </w:rPr>
        <w:tab/>
        <w:t>удлинение рабочего времени;</w:t>
      </w:r>
    </w:p>
    <w:p w:rsidR="00C83999" w:rsidRDefault="004100F5">
      <w:pPr>
        <w:pStyle w:val="19"/>
        <w:shd w:val="clear" w:color="auto" w:fill="auto"/>
        <w:tabs>
          <w:tab w:val="left" w:pos="322"/>
        </w:tabs>
        <w:spacing w:before="0" w:after="0" w:line="360" w:lineRule="auto"/>
        <w:ind w:firstLine="709"/>
        <w:jc w:val="both"/>
        <w:rPr>
          <w:color w:val="auto"/>
          <w:sz w:val="28"/>
          <w:szCs w:val="28"/>
        </w:rPr>
      </w:pPr>
      <w:r>
        <w:rPr>
          <w:color w:val="auto"/>
          <w:sz w:val="28"/>
          <w:szCs w:val="28"/>
        </w:rPr>
        <w:t>в)</w:t>
      </w:r>
      <w:r>
        <w:rPr>
          <w:color w:val="auto"/>
          <w:sz w:val="28"/>
          <w:szCs w:val="28"/>
        </w:rPr>
        <w:tab/>
        <w:t>рост производительности труда.</w:t>
      </w:r>
    </w:p>
    <w:p w:rsidR="00C83999" w:rsidRDefault="004100F5">
      <w:pPr>
        <w:pStyle w:val="19"/>
        <w:numPr>
          <w:ilvl w:val="3"/>
          <w:numId w:val="8"/>
        </w:numPr>
        <w:shd w:val="clear" w:color="auto" w:fill="auto"/>
        <w:tabs>
          <w:tab w:val="left" w:pos="476"/>
        </w:tabs>
        <w:spacing w:before="0" w:after="0" w:line="360" w:lineRule="auto"/>
        <w:ind w:firstLine="709"/>
        <w:jc w:val="both"/>
        <w:rPr>
          <w:color w:val="auto"/>
          <w:sz w:val="28"/>
          <w:szCs w:val="28"/>
        </w:rPr>
      </w:pPr>
      <w:r>
        <w:rPr>
          <w:color w:val="auto"/>
          <w:sz w:val="28"/>
          <w:szCs w:val="28"/>
        </w:rPr>
        <w:t xml:space="preserve">Выявление </w:t>
      </w:r>
      <w:r>
        <w:rPr>
          <w:color w:val="auto"/>
          <w:sz w:val="28"/>
          <w:szCs w:val="28"/>
        </w:rPr>
        <w:t>влияния отдельных факторов на производительность труда предполагает использо</w:t>
      </w:r>
      <w:r>
        <w:rPr>
          <w:color w:val="auto"/>
          <w:sz w:val="28"/>
          <w:szCs w:val="28"/>
        </w:rPr>
        <w:softHyphen/>
        <w:t>вание метода анализа:</w:t>
      </w:r>
    </w:p>
    <w:p w:rsidR="00C83999" w:rsidRDefault="004100F5">
      <w:pPr>
        <w:pStyle w:val="19"/>
        <w:shd w:val="clear" w:color="auto" w:fill="auto"/>
        <w:tabs>
          <w:tab w:val="left" w:pos="332"/>
        </w:tabs>
        <w:spacing w:before="0" w:after="0" w:line="360" w:lineRule="auto"/>
        <w:ind w:firstLine="709"/>
        <w:jc w:val="both"/>
        <w:rPr>
          <w:color w:val="auto"/>
          <w:sz w:val="28"/>
          <w:szCs w:val="28"/>
        </w:rPr>
      </w:pPr>
      <w:r>
        <w:rPr>
          <w:color w:val="auto"/>
          <w:sz w:val="28"/>
          <w:szCs w:val="28"/>
        </w:rPr>
        <w:t>а)</w:t>
      </w:r>
      <w:r>
        <w:rPr>
          <w:color w:val="auto"/>
          <w:sz w:val="28"/>
          <w:szCs w:val="28"/>
        </w:rPr>
        <w:tab/>
        <w:t>абсолютных величин;</w:t>
      </w:r>
    </w:p>
    <w:p w:rsidR="00C83999" w:rsidRDefault="004100F5">
      <w:pPr>
        <w:pStyle w:val="19"/>
        <w:shd w:val="clear" w:color="auto" w:fill="auto"/>
        <w:tabs>
          <w:tab w:val="left" w:pos="337"/>
        </w:tabs>
        <w:spacing w:before="0" w:after="0" w:line="360" w:lineRule="auto"/>
        <w:ind w:firstLine="709"/>
        <w:jc w:val="both"/>
        <w:rPr>
          <w:color w:val="auto"/>
          <w:sz w:val="28"/>
          <w:szCs w:val="28"/>
        </w:rPr>
      </w:pPr>
      <w:r>
        <w:rPr>
          <w:color w:val="auto"/>
          <w:sz w:val="28"/>
          <w:szCs w:val="28"/>
        </w:rPr>
        <w:t>б)</w:t>
      </w:r>
      <w:r>
        <w:rPr>
          <w:color w:val="auto"/>
          <w:sz w:val="28"/>
          <w:szCs w:val="28"/>
        </w:rPr>
        <w:tab/>
        <w:t>сравнения;</w:t>
      </w:r>
    </w:p>
    <w:p w:rsidR="00C83999" w:rsidRDefault="004100F5">
      <w:pPr>
        <w:pStyle w:val="19"/>
        <w:shd w:val="clear" w:color="auto" w:fill="auto"/>
        <w:tabs>
          <w:tab w:val="left" w:pos="332"/>
        </w:tabs>
        <w:spacing w:before="0" w:after="0" w:line="360" w:lineRule="auto"/>
        <w:ind w:firstLine="709"/>
        <w:jc w:val="both"/>
        <w:rPr>
          <w:color w:val="auto"/>
          <w:sz w:val="28"/>
          <w:szCs w:val="28"/>
        </w:rPr>
      </w:pPr>
      <w:r>
        <w:rPr>
          <w:color w:val="auto"/>
          <w:sz w:val="28"/>
          <w:szCs w:val="28"/>
        </w:rPr>
        <w:t>в)</w:t>
      </w:r>
      <w:r>
        <w:rPr>
          <w:color w:val="auto"/>
          <w:sz w:val="28"/>
          <w:szCs w:val="28"/>
        </w:rPr>
        <w:tab/>
        <w:t>цепных подстановок.</w:t>
      </w:r>
    </w:p>
    <w:p w:rsidR="00C83999" w:rsidRDefault="004100F5">
      <w:pPr>
        <w:pStyle w:val="19"/>
        <w:numPr>
          <w:ilvl w:val="3"/>
          <w:numId w:val="8"/>
        </w:numPr>
        <w:shd w:val="clear" w:color="auto" w:fill="auto"/>
        <w:tabs>
          <w:tab w:val="left" w:pos="486"/>
        </w:tabs>
        <w:spacing w:before="0" w:after="0" w:line="360" w:lineRule="auto"/>
        <w:ind w:firstLine="709"/>
        <w:jc w:val="both"/>
        <w:rPr>
          <w:color w:val="auto"/>
          <w:sz w:val="28"/>
          <w:szCs w:val="28"/>
        </w:rPr>
      </w:pPr>
      <w:r>
        <w:rPr>
          <w:color w:val="auto"/>
          <w:sz w:val="28"/>
          <w:szCs w:val="28"/>
        </w:rPr>
        <w:t>Темпы роста производительности труда будут выше при ее расчете:</w:t>
      </w:r>
    </w:p>
    <w:p w:rsidR="00C83999" w:rsidRDefault="004100F5">
      <w:pPr>
        <w:pStyle w:val="19"/>
        <w:shd w:val="clear" w:color="auto" w:fill="auto"/>
        <w:tabs>
          <w:tab w:val="left" w:pos="476"/>
        </w:tabs>
        <w:spacing w:before="0" w:after="0" w:line="360" w:lineRule="auto"/>
        <w:ind w:firstLine="709"/>
        <w:jc w:val="both"/>
        <w:rPr>
          <w:color w:val="auto"/>
          <w:sz w:val="28"/>
          <w:szCs w:val="28"/>
        </w:rPr>
      </w:pPr>
      <w:r>
        <w:rPr>
          <w:color w:val="auto"/>
          <w:sz w:val="28"/>
          <w:szCs w:val="28"/>
        </w:rPr>
        <w:t>а)</w:t>
      </w:r>
      <w:r>
        <w:rPr>
          <w:color w:val="auto"/>
          <w:sz w:val="28"/>
          <w:szCs w:val="28"/>
        </w:rPr>
        <w:tab/>
        <w:t>на одного рабочего;</w:t>
      </w:r>
    </w:p>
    <w:p w:rsidR="00C83999" w:rsidRDefault="004100F5">
      <w:pPr>
        <w:pStyle w:val="19"/>
        <w:shd w:val="clear" w:color="auto" w:fill="auto"/>
        <w:tabs>
          <w:tab w:val="left" w:pos="322"/>
        </w:tabs>
        <w:spacing w:before="0" w:after="0" w:line="360" w:lineRule="auto"/>
        <w:ind w:firstLine="709"/>
        <w:jc w:val="both"/>
        <w:rPr>
          <w:color w:val="auto"/>
          <w:sz w:val="28"/>
          <w:szCs w:val="28"/>
        </w:rPr>
      </w:pPr>
      <w:r>
        <w:rPr>
          <w:color w:val="auto"/>
          <w:sz w:val="28"/>
          <w:szCs w:val="28"/>
        </w:rPr>
        <w:t>б)</w:t>
      </w:r>
      <w:r>
        <w:rPr>
          <w:color w:val="auto"/>
          <w:sz w:val="28"/>
          <w:szCs w:val="28"/>
        </w:rPr>
        <w:tab/>
        <w:t xml:space="preserve">на </w:t>
      </w:r>
      <w:r>
        <w:rPr>
          <w:color w:val="auto"/>
          <w:sz w:val="28"/>
          <w:szCs w:val="28"/>
        </w:rPr>
        <w:t>одного вспомогательного рабочего;</w:t>
      </w:r>
    </w:p>
    <w:p w:rsidR="00C83999" w:rsidRDefault="004100F5">
      <w:pPr>
        <w:pStyle w:val="19"/>
        <w:shd w:val="clear" w:color="auto" w:fill="auto"/>
        <w:tabs>
          <w:tab w:val="left" w:pos="327"/>
        </w:tabs>
        <w:spacing w:before="0" w:after="0" w:line="360" w:lineRule="auto"/>
        <w:ind w:firstLine="709"/>
        <w:jc w:val="both"/>
        <w:rPr>
          <w:color w:val="auto"/>
          <w:sz w:val="28"/>
          <w:szCs w:val="28"/>
        </w:rPr>
      </w:pPr>
      <w:r>
        <w:rPr>
          <w:color w:val="auto"/>
          <w:sz w:val="28"/>
          <w:szCs w:val="28"/>
        </w:rPr>
        <w:t>в)</w:t>
      </w:r>
      <w:r>
        <w:rPr>
          <w:color w:val="auto"/>
          <w:sz w:val="28"/>
          <w:szCs w:val="28"/>
        </w:rPr>
        <w:tab/>
        <w:t>на одного основного рабочего.</w:t>
      </w:r>
    </w:p>
    <w:p w:rsidR="00C83999" w:rsidRDefault="004100F5">
      <w:pPr>
        <w:pStyle w:val="19"/>
        <w:numPr>
          <w:ilvl w:val="3"/>
          <w:numId w:val="8"/>
        </w:numPr>
        <w:shd w:val="clear" w:color="auto" w:fill="auto"/>
        <w:tabs>
          <w:tab w:val="left" w:pos="471"/>
        </w:tabs>
        <w:spacing w:before="0" w:after="0" w:line="360" w:lineRule="auto"/>
        <w:ind w:firstLine="709"/>
        <w:jc w:val="both"/>
        <w:rPr>
          <w:color w:val="auto"/>
          <w:sz w:val="28"/>
          <w:szCs w:val="28"/>
        </w:rPr>
      </w:pPr>
      <w:r>
        <w:rPr>
          <w:color w:val="auto"/>
          <w:sz w:val="28"/>
          <w:szCs w:val="28"/>
        </w:rPr>
        <w:t>Должны ли меры морального поощрения совмещаться с материальными:</w:t>
      </w:r>
    </w:p>
    <w:p w:rsidR="00C83999" w:rsidRDefault="004100F5">
      <w:pPr>
        <w:pStyle w:val="19"/>
        <w:shd w:val="clear" w:color="auto" w:fill="auto"/>
        <w:tabs>
          <w:tab w:val="left" w:pos="318"/>
        </w:tabs>
        <w:spacing w:before="0" w:after="0" w:line="360" w:lineRule="auto"/>
        <w:ind w:firstLine="709"/>
        <w:jc w:val="both"/>
        <w:rPr>
          <w:color w:val="auto"/>
          <w:sz w:val="28"/>
          <w:szCs w:val="28"/>
        </w:rPr>
      </w:pPr>
      <w:r>
        <w:rPr>
          <w:color w:val="auto"/>
          <w:sz w:val="28"/>
          <w:szCs w:val="28"/>
        </w:rPr>
        <w:t>а)</w:t>
      </w:r>
      <w:r>
        <w:rPr>
          <w:color w:val="auto"/>
          <w:sz w:val="28"/>
          <w:szCs w:val="28"/>
        </w:rPr>
        <w:tab/>
        <w:t>да;</w:t>
      </w:r>
    </w:p>
    <w:p w:rsidR="00C83999" w:rsidRDefault="004100F5">
      <w:pPr>
        <w:pStyle w:val="19"/>
        <w:shd w:val="clear" w:color="auto" w:fill="auto"/>
        <w:tabs>
          <w:tab w:val="left" w:pos="327"/>
        </w:tabs>
        <w:spacing w:before="0" w:after="0" w:line="360" w:lineRule="auto"/>
        <w:ind w:firstLine="709"/>
        <w:jc w:val="both"/>
        <w:rPr>
          <w:color w:val="auto"/>
          <w:sz w:val="28"/>
          <w:szCs w:val="28"/>
        </w:rPr>
      </w:pPr>
      <w:r>
        <w:rPr>
          <w:color w:val="auto"/>
          <w:sz w:val="28"/>
          <w:szCs w:val="28"/>
        </w:rPr>
        <w:t>б)</w:t>
      </w:r>
      <w:r>
        <w:rPr>
          <w:color w:val="auto"/>
          <w:sz w:val="28"/>
          <w:szCs w:val="28"/>
        </w:rPr>
        <w:tab/>
        <w:t>нет.</w:t>
      </w:r>
    </w:p>
    <w:p w:rsidR="00C83999" w:rsidRDefault="004100F5">
      <w:pPr>
        <w:pStyle w:val="19"/>
        <w:numPr>
          <w:ilvl w:val="3"/>
          <w:numId w:val="8"/>
        </w:numPr>
        <w:shd w:val="clear" w:color="auto" w:fill="auto"/>
        <w:tabs>
          <w:tab w:val="left" w:pos="471"/>
        </w:tabs>
        <w:spacing w:before="0" w:after="0" w:line="360" w:lineRule="auto"/>
        <w:ind w:firstLine="709"/>
        <w:jc w:val="both"/>
        <w:rPr>
          <w:color w:val="auto"/>
          <w:sz w:val="28"/>
          <w:szCs w:val="28"/>
        </w:rPr>
      </w:pPr>
      <w:r>
        <w:rPr>
          <w:color w:val="auto"/>
          <w:sz w:val="28"/>
          <w:szCs w:val="28"/>
        </w:rPr>
        <w:t>Что не входит в классификацию нормативов для нормирования труда по назначению:</w:t>
      </w:r>
    </w:p>
    <w:p w:rsidR="00C83999" w:rsidRDefault="004100F5">
      <w:pPr>
        <w:pStyle w:val="19"/>
        <w:shd w:val="clear" w:color="auto" w:fill="auto"/>
        <w:tabs>
          <w:tab w:val="left" w:pos="327"/>
        </w:tabs>
        <w:spacing w:before="0" w:after="0" w:line="360" w:lineRule="auto"/>
        <w:ind w:firstLine="709"/>
        <w:jc w:val="both"/>
        <w:rPr>
          <w:color w:val="auto"/>
          <w:sz w:val="28"/>
          <w:szCs w:val="28"/>
        </w:rPr>
      </w:pPr>
      <w:r>
        <w:rPr>
          <w:color w:val="auto"/>
          <w:sz w:val="28"/>
          <w:szCs w:val="28"/>
        </w:rPr>
        <w:t>а)</w:t>
      </w:r>
      <w:r>
        <w:rPr>
          <w:color w:val="auto"/>
          <w:sz w:val="28"/>
          <w:szCs w:val="28"/>
        </w:rPr>
        <w:tab/>
        <w:t>нормативы времени;</w:t>
      </w:r>
    </w:p>
    <w:p w:rsidR="00C83999" w:rsidRDefault="004100F5">
      <w:pPr>
        <w:pStyle w:val="19"/>
        <w:shd w:val="clear" w:color="auto" w:fill="auto"/>
        <w:tabs>
          <w:tab w:val="left" w:pos="322"/>
        </w:tabs>
        <w:spacing w:before="0" w:after="0" w:line="360" w:lineRule="auto"/>
        <w:ind w:firstLine="709"/>
        <w:jc w:val="both"/>
        <w:rPr>
          <w:color w:val="auto"/>
          <w:sz w:val="28"/>
          <w:szCs w:val="28"/>
        </w:rPr>
      </w:pPr>
      <w:r>
        <w:rPr>
          <w:color w:val="auto"/>
          <w:sz w:val="28"/>
          <w:szCs w:val="28"/>
        </w:rPr>
        <w:t>б)</w:t>
      </w:r>
      <w:r>
        <w:rPr>
          <w:color w:val="auto"/>
          <w:sz w:val="28"/>
          <w:szCs w:val="28"/>
        </w:rPr>
        <w:tab/>
        <w:t>норма</w:t>
      </w:r>
      <w:r>
        <w:rPr>
          <w:color w:val="auto"/>
          <w:sz w:val="28"/>
          <w:szCs w:val="28"/>
        </w:rPr>
        <w:t>тивы численности;</w:t>
      </w:r>
    </w:p>
    <w:p w:rsidR="00C83999" w:rsidRDefault="004100F5">
      <w:pPr>
        <w:pStyle w:val="19"/>
        <w:shd w:val="clear" w:color="auto" w:fill="auto"/>
        <w:tabs>
          <w:tab w:val="left" w:pos="337"/>
        </w:tabs>
        <w:spacing w:before="0" w:after="0" w:line="360" w:lineRule="auto"/>
        <w:ind w:firstLine="709"/>
        <w:jc w:val="both"/>
        <w:rPr>
          <w:color w:val="auto"/>
          <w:sz w:val="28"/>
          <w:szCs w:val="28"/>
        </w:rPr>
      </w:pPr>
      <w:r>
        <w:rPr>
          <w:color w:val="auto"/>
          <w:sz w:val="28"/>
          <w:szCs w:val="28"/>
        </w:rPr>
        <w:t>в)</w:t>
      </w:r>
      <w:r>
        <w:rPr>
          <w:color w:val="auto"/>
          <w:sz w:val="28"/>
          <w:szCs w:val="28"/>
        </w:rPr>
        <w:tab/>
        <w:t>нормативы времени на обслуживание рабочего времени.</w:t>
      </w:r>
    </w:p>
    <w:p w:rsidR="00C83999" w:rsidRDefault="00C83999">
      <w:pPr>
        <w:pStyle w:val="Default"/>
        <w:spacing w:line="360" w:lineRule="auto"/>
        <w:ind w:firstLine="709"/>
        <w:jc w:val="both"/>
        <w:rPr>
          <w:color w:val="auto"/>
          <w:sz w:val="28"/>
          <w:szCs w:val="28"/>
        </w:rPr>
      </w:pPr>
    </w:p>
    <w:p w:rsidR="00C83999" w:rsidRDefault="004100F5">
      <w:pPr>
        <w:pStyle w:val="90"/>
        <w:numPr>
          <w:ilvl w:val="1"/>
          <w:numId w:val="7"/>
        </w:numPr>
        <w:shd w:val="clear" w:color="auto" w:fill="auto"/>
        <w:spacing w:line="360" w:lineRule="auto"/>
        <w:jc w:val="center"/>
        <w:rPr>
          <w:b/>
          <w:i/>
          <w:sz w:val="28"/>
          <w:szCs w:val="28"/>
        </w:rPr>
      </w:pPr>
      <w:r>
        <w:rPr>
          <w:b/>
          <w:i/>
          <w:sz w:val="28"/>
          <w:szCs w:val="28"/>
        </w:rPr>
        <w:t>Кейсы.</w:t>
      </w:r>
    </w:p>
    <w:p w:rsidR="00C83999" w:rsidRDefault="00C83999">
      <w:pPr>
        <w:pStyle w:val="90"/>
        <w:shd w:val="clear" w:color="auto" w:fill="auto"/>
        <w:spacing w:line="360" w:lineRule="auto"/>
        <w:ind w:firstLine="709"/>
        <w:jc w:val="center"/>
        <w:rPr>
          <w:b/>
          <w:i/>
          <w:sz w:val="28"/>
          <w:szCs w:val="28"/>
        </w:rPr>
      </w:pPr>
    </w:p>
    <w:p w:rsidR="00C83999" w:rsidRDefault="004100F5">
      <w:pPr>
        <w:pStyle w:val="35"/>
        <w:spacing w:after="0" w:line="360" w:lineRule="auto"/>
        <w:ind w:firstLine="709"/>
        <w:jc w:val="both"/>
        <w:rPr>
          <w:rFonts w:ascii="Times New Roman" w:hAnsi="Times New Roman" w:cs="Times New Roman"/>
          <w:b/>
          <w:sz w:val="28"/>
          <w:szCs w:val="28"/>
        </w:rPr>
      </w:pPr>
      <w:bookmarkStart w:id="3" w:name="bookmark32"/>
      <w:r>
        <w:rPr>
          <w:rFonts w:ascii="Times New Roman" w:hAnsi="Times New Roman" w:cs="Times New Roman"/>
          <w:b/>
          <w:sz w:val="28"/>
          <w:szCs w:val="28"/>
        </w:rPr>
        <w:t xml:space="preserve">Тема 2 Регулирование современного рынка труда и занятости населения трудоспособного возраста </w:t>
      </w:r>
    </w:p>
    <w:p w:rsidR="00C83999" w:rsidRDefault="004100F5">
      <w:pPr>
        <w:pStyle w:val="50"/>
        <w:keepNext/>
        <w:keepLines/>
        <w:shd w:val="clear" w:color="auto" w:fill="auto"/>
        <w:spacing w:after="0" w:line="360" w:lineRule="auto"/>
        <w:ind w:firstLine="709"/>
        <w:jc w:val="both"/>
        <w:outlineLvl w:val="9"/>
        <w:rPr>
          <w:b/>
          <w:i/>
          <w:sz w:val="28"/>
          <w:szCs w:val="28"/>
        </w:rPr>
      </w:pPr>
      <w:r>
        <w:rPr>
          <w:b/>
          <w:i/>
          <w:sz w:val="28"/>
          <w:szCs w:val="28"/>
        </w:rPr>
        <w:t>КЕЙС</w:t>
      </w:r>
      <w:bookmarkEnd w:id="3"/>
    </w:p>
    <w:p w:rsidR="00C83999" w:rsidRDefault="004100F5">
      <w:pPr>
        <w:pStyle w:val="19"/>
        <w:shd w:val="clear" w:color="auto" w:fill="auto"/>
        <w:spacing w:before="0" w:after="0" w:line="360" w:lineRule="auto"/>
        <w:ind w:firstLine="709"/>
        <w:jc w:val="both"/>
        <w:rPr>
          <w:color w:val="auto"/>
          <w:sz w:val="28"/>
          <w:szCs w:val="28"/>
        </w:rPr>
      </w:pPr>
      <w:r>
        <w:rPr>
          <w:color w:val="auto"/>
          <w:sz w:val="28"/>
          <w:szCs w:val="28"/>
        </w:rPr>
        <w:t xml:space="preserve">Вы являетесь руководителем функционального (ресурсного) подразделения </w:t>
      </w:r>
      <w:r>
        <w:rPr>
          <w:color w:val="auto"/>
          <w:sz w:val="28"/>
          <w:szCs w:val="28"/>
        </w:rPr>
        <w:t>матричной структуры с более-менее стабильным уровнем загрузки персонала.</w:t>
      </w:r>
    </w:p>
    <w:p w:rsidR="00C83999" w:rsidRDefault="004100F5">
      <w:pPr>
        <w:pStyle w:val="19"/>
        <w:shd w:val="clear" w:color="auto" w:fill="auto"/>
        <w:spacing w:before="0" w:after="0" w:line="360" w:lineRule="auto"/>
        <w:ind w:firstLine="709"/>
        <w:jc w:val="both"/>
        <w:rPr>
          <w:color w:val="auto"/>
          <w:sz w:val="28"/>
          <w:szCs w:val="28"/>
        </w:rPr>
      </w:pPr>
      <w:r>
        <w:rPr>
          <w:color w:val="auto"/>
          <w:sz w:val="28"/>
          <w:szCs w:val="28"/>
        </w:rPr>
        <w:t>Внезапно (то есть это на самом деле форс-мажор, который невозможно было предугадать), вы полу</w:t>
      </w:r>
      <w:r>
        <w:rPr>
          <w:color w:val="auto"/>
          <w:sz w:val="28"/>
          <w:szCs w:val="28"/>
        </w:rPr>
        <w:softHyphen/>
        <w:t>чаете информацию о 3 равновероятных изменениях в загрузке ваших сотрудников через 3 месяц</w:t>
      </w:r>
      <w:r>
        <w:rPr>
          <w:color w:val="auto"/>
          <w:sz w:val="28"/>
          <w:szCs w:val="28"/>
        </w:rPr>
        <w:t>а:</w:t>
      </w:r>
    </w:p>
    <w:p w:rsidR="00C83999" w:rsidRDefault="004100F5">
      <w:pPr>
        <w:pStyle w:val="19"/>
        <w:numPr>
          <w:ilvl w:val="8"/>
          <w:numId w:val="9"/>
        </w:numPr>
        <w:shd w:val="clear" w:color="auto" w:fill="auto"/>
        <w:tabs>
          <w:tab w:val="left" w:pos="390"/>
        </w:tabs>
        <w:spacing w:before="0" w:after="0" w:line="360" w:lineRule="auto"/>
        <w:ind w:firstLine="709"/>
        <w:jc w:val="both"/>
        <w:rPr>
          <w:color w:val="auto"/>
          <w:sz w:val="28"/>
          <w:szCs w:val="28"/>
        </w:rPr>
      </w:pPr>
      <w:r>
        <w:rPr>
          <w:color w:val="auto"/>
          <w:sz w:val="28"/>
          <w:szCs w:val="28"/>
        </w:rPr>
        <w:t>Объем работы сократится на треть.</w:t>
      </w:r>
    </w:p>
    <w:p w:rsidR="00C83999" w:rsidRDefault="004100F5">
      <w:pPr>
        <w:pStyle w:val="19"/>
        <w:numPr>
          <w:ilvl w:val="8"/>
          <w:numId w:val="9"/>
        </w:numPr>
        <w:shd w:val="clear" w:color="auto" w:fill="auto"/>
        <w:tabs>
          <w:tab w:val="left" w:pos="395"/>
        </w:tabs>
        <w:spacing w:before="0" w:after="0" w:line="360" w:lineRule="auto"/>
        <w:ind w:firstLine="709"/>
        <w:jc w:val="both"/>
        <w:rPr>
          <w:color w:val="auto"/>
          <w:sz w:val="28"/>
          <w:szCs w:val="28"/>
        </w:rPr>
      </w:pPr>
      <w:r>
        <w:rPr>
          <w:color w:val="auto"/>
          <w:sz w:val="28"/>
          <w:szCs w:val="28"/>
        </w:rPr>
        <w:t>Объем работы останется прежним.</w:t>
      </w:r>
    </w:p>
    <w:p w:rsidR="00C83999" w:rsidRDefault="004100F5">
      <w:pPr>
        <w:pStyle w:val="19"/>
        <w:numPr>
          <w:ilvl w:val="8"/>
          <w:numId w:val="9"/>
        </w:numPr>
        <w:shd w:val="clear" w:color="auto" w:fill="auto"/>
        <w:tabs>
          <w:tab w:val="left" w:pos="395"/>
        </w:tabs>
        <w:spacing w:before="0" w:after="0" w:line="360" w:lineRule="auto"/>
        <w:ind w:firstLine="709"/>
        <w:jc w:val="both"/>
        <w:rPr>
          <w:color w:val="auto"/>
          <w:sz w:val="28"/>
          <w:szCs w:val="28"/>
        </w:rPr>
      </w:pPr>
      <w:r>
        <w:rPr>
          <w:color w:val="auto"/>
          <w:sz w:val="28"/>
          <w:szCs w:val="28"/>
        </w:rPr>
        <w:t>Объем работы вырастет в полтора раза.</w:t>
      </w:r>
    </w:p>
    <w:p w:rsidR="00C83999" w:rsidRDefault="004100F5">
      <w:pPr>
        <w:pStyle w:val="19"/>
        <w:shd w:val="clear" w:color="auto" w:fill="auto"/>
        <w:spacing w:before="0" w:after="0" w:line="360" w:lineRule="auto"/>
        <w:ind w:firstLine="709"/>
        <w:jc w:val="both"/>
        <w:rPr>
          <w:color w:val="auto"/>
          <w:sz w:val="28"/>
          <w:szCs w:val="28"/>
        </w:rPr>
      </w:pPr>
      <w:r>
        <w:rPr>
          <w:color w:val="auto"/>
          <w:sz w:val="28"/>
          <w:szCs w:val="28"/>
        </w:rPr>
        <w:t>Изменения объема скорее всего приведут к соответствующим колебаниям бюджета (а значит и чис</w:t>
      </w:r>
      <w:r>
        <w:rPr>
          <w:color w:val="auto"/>
          <w:sz w:val="28"/>
          <w:szCs w:val="28"/>
        </w:rPr>
        <w:softHyphen/>
        <w:t>ленности).</w:t>
      </w:r>
    </w:p>
    <w:p w:rsidR="00C83999" w:rsidRDefault="004100F5">
      <w:pPr>
        <w:pStyle w:val="19"/>
        <w:shd w:val="clear" w:color="auto" w:fill="auto"/>
        <w:spacing w:before="0" w:after="0" w:line="360" w:lineRule="auto"/>
        <w:ind w:firstLine="709"/>
        <w:jc w:val="both"/>
        <w:rPr>
          <w:color w:val="auto"/>
          <w:sz w:val="28"/>
          <w:szCs w:val="28"/>
        </w:rPr>
      </w:pPr>
      <w:r>
        <w:rPr>
          <w:color w:val="auto"/>
          <w:sz w:val="28"/>
          <w:szCs w:val="28"/>
        </w:rPr>
        <w:t xml:space="preserve">Рынка труда для сотрудников данного профиля </w:t>
      </w:r>
      <w:r>
        <w:rPr>
          <w:color w:val="auto"/>
          <w:sz w:val="28"/>
          <w:szCs w:val="28"/>
        </w:rPr>
        <w:t>нет. Аналогичные компании вовсю сокращают пер</w:t>
      </w:r>
      <w:r>
        <w:rPr>
          <w:color w:val="auto"/>
          <w:sz w:val="28"/>
          <w:szCs w:val="28"/>
        </w:rPr>
        <w:softHyphen/>
        <w:t>сонал.</w:t>
      </w:r>
    </w:p>
    <w:p w:rsidR="00C83999" w:rsidRDefault="004100F5">
      <w:pPr>
        <w:pStyle w:val="19"/>
        <w:shd w:val="clear" w:color="auto" w:fill="auto"/>
        <w:spacing w:before="0" w:after="0" w:line="360" w:lineRule="auto"/>
        <w:ind w:firstLine="709"/>
        <w:jc w:val="both"/>
        <w:rPr>
          <w:color w:val="auto"/>
          <w:sz w:val="28"/>
          <w:szCs w:val="28"/>
        </w:rPr>
      </w:pPr>
      <w:r>
        <w:rPr>
          <w:rStyle w:val="afe"/>
          <w:color w:val="auto"/>
        </w:rPr>
        <w:t>Вопрос:</w:t>
      </w:r>
      <w:r>
        <w:rPr>
          <w:color w:val="auto"/>
          <w:sz w:val="28"/>
          <w:szCs w:val="28"/>
        </w:rPr>
        <w:t xml:space="preserve"> Каким образом Вы будет готовить сотрудников к этим новостям (если будете, конечно)?</w:t>
      </w:r>
    </w:p>
    <w:p w:rsidR="00C83999" w:rsidRDefault="00C83999">
      <w:pPr>
        <w:pStyle w:val="19"/>
        <w:shd w:val="clear" w:color="auto" w:fill="auto"/>
        <w:spacing w:before="0" w:after="0" w:line="360" w:lineRule="auto"/>
        <w:ind w:firstLine="709"/>
        <w:jc w:val="both"/>
        <w:rPr>
          <w:color w:val="auto"/>
          <w:sz w:val="28"/>
          <w:szCs w:val="28"/>
        </w:rPr>
      </w:pPr>
    </w:p>
    <w:p w:rsidR="00C83999" w:rsidRDefault="004100F5">
      <w:pPr>
        <w:pStyle w:val="35"/>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Тема 6. Государственная политика занятости: особенности современного этапа и механизм ее реализации </w:t>
      </w:r>
    </w:p>
    <w:p w:rsidR="00C83999" w:rsidRDefault="004100F5">
      <w:pPr>
        <w:pStyle w:val="19"/>
        <w:shd w:val="clear" w:color="auto" w:fill="auto"/>
        <w:spacing w:before="0" w:after="0" w:line="360" w:lineRule="auto"/>
        <w:ind w:firstLine="709"/>
        <w:jc w:val="both"/>
        <w:rPr>
          <w:i/>
          <w:color w:val="auto"/>
          <w:sz w:val="28"/>
          <w:szCs w:val="28"/>
        </w:rPr>
      </w:pPr>
      <w:r>
        <w:rPr>
          <w:color w:val="auto"/>
          <w:sz w:val="28"/>
          <w:szCs w:val="28"/>
        </w:rPr>
        <w:t xml:space="preserve"> </w:t>
      </w:r>
      <w:r>
        <w:rPr>
          <w:rStyle w:val="afe"/>
          <w:i/>
          <w:color w:val="auto"/>
        </w:rPr>
        <w:t xml:space="preserve">КЕЙС </w:t>
      </w:r>
    </w:p>
    <w:p w:rsidR="00C83999" w:rsidRDefault="004100F5">
      <w:pPr>
        <w:pStyle w:val="19"/>
        <w:shd w:val="clear" w:color="auto" w:fill="auto"/>
        <w:spacing w:before="0" w:after="0" w:line="360" w:lineRule="auto"/>
        <w:ind w:firstLine="709"/>
        <w:jc w:val="both"/>
        <w:rPr>
          <w:color w:val="auto"/>
          <w:sz w:val="28"/>
          <w:szCs w:val="28"/>
        </w:rPr>
      </w:pPr>
      <w:r>
        <w:rPr>
          <w:color w:val="auto"/>
          <w:sz w:val="28"/>
          <w:szCs w:val="28"/>
        </w:rPr>
        <w:t>Ол</w:t>
      </w:r>
      <w:r>
        <w:rPr>
          <w:color w:val="auto"/>
          <w:sz w:val="28"/>
          <w:szCs w:val="28"/>
        </w:rPr>
        <w:t>ег последние четыре года работал тим лидом в небольшой продуктовой компании Нижнего Новгорода. Компания делала нишевое решение для ограниченного круга богатых клиентов. За четы</w:t>
      </w:r>
      <w:r>
        <w:rPr>
          <w:color w:val="auto"/>
          <w:sz w:val="28"/>
          <w:szCs w:val="28"/>
        </w:rPr>
        <w:softHyphen/>
        <w:t>ре года компания добилась определенного признания на рынке, в результате чего п</w:t>
      </w:r>
      <w:r>
        <w:rPr>
          <w:color w:val="auto"/>
          <w:sz w:val="28"/>
          <w:szCs w:val="28"/>
        </w:rPr>
        <w:t>опала на радар крупных компаний. И в результате долгих переговоров, интриг и расследований была приобретена американской корпорацией Х.</w:t>
      </w:r>
    </w:p>
    <w:p w:rsidR="00C83999" w:rsidRDefault="004100F5">
      <w:pPr>
        <w:pStyle w:val="19"/>
        <w:shd w:val="clear" w:color="auto" w:fill="auto"/>
        <w:spacing w:before="0" w:after="0" w:line="360" w:lineRule="auto"/>
        <w:ind w:firstLine="709"/>
        <w:jc w:val="both"/>
        <w:rPr>
          <w:color w:val="auto"/>
          <w:sz w:val="28"/>
          <w:szCs w:val="28"/>
        </w:rPr>
      </w:pPr>
      <w:r>
        <w:rPr>
          <w:color w:val="auto"/>
          <w:sz w:val="28"/>
          <w:szCs w:val="28"/>
        </w:rPr>
        <w:t xml:space="preserve">Олег вместе со своей небольшой, но дружной командой влился в ряды корпорации. Вливание прошло достаточно спокойно - у Х </w:t>
      </w:r>
      <w:r>
        <w:rPr>
          <w:color w:val="auto"/>
          <w:sz w:val="28"/>
          <w:szCs w:val="28"/>
        </w:rPr>
        <w:t>уже был офис в Нижнем Новгороде. Правда, пришлось понервни</w:t>
      </w:r>
      <w:r>
        <w:rPr>
          <w:color w:val="auto"/>
          <w:sz w:val="28"/>
          <w:szCs w:val="28"/>
        </w:rPr>
        <w:softHyphen/>
        <w:t>чать в момент покупки компании, потому что сотрудников пытался переманить один из бывших кли</w:t>
      </w:r>
      <w:r>
        <w:rPr>
          <w:color w:val="auto"/>
          <w:sz w:val="28"/>
          <w:szCs w:val="28"/>
        </w:rPr>
        <w:softHyphen/>
        <w:t>ентов. Но Х подняла предложение по зарплатам в 1.5 раза, и сотрудники резко передумали смотреть на сторо</w:t>
      </w:r>
      <w:r>
        <w:rPr>
          <w:color w:val="auto"/>
          <w:sz w:val="28"/>
          <w:szCs w:val="28"/>
        </w:rPr>
        <w:t>ну.</w:t>
      </w:r>
    </w:p>
    <w:p w:rsidR="00C83999" w:rsidRDefault="004100F5">
      <w:pPr>
        <w:pStyle w:val="19"/>
        <w:shd w:val="clear" w:color="auto" w:fill="auto"/>
        <w:spacing w:before="0" w:after="0" w:line="360" w:lineRule="auto"/>
        <w:ind w:firstLine="709"/>
        <w:jc w:val="both"/>
        <w:rPr>
          <w:color w:val="auto"/>
          <w:sz w:val="28"/>
          <w:szCs w:val="28"/>
        </w:rPr>
      </w:pPr>
      <w:r>
        <w:rPr>
          <w:color w:val="auto"/>
          <w:sz w:val="28"/>
          <w:szCs w:val="28"/>
        </w:rPr>
        <w:t>В новой компании Олег обнаружил себя на позиции менеджера, который в корпорациях делает массу интересных, полезных и бесполезных дел. Одной из новых обязанностей стала формальная ат</w:t>
      </w:r>
      <w:r>
        <w:rPr>
          <w:color w:val="auto"/>
          <w:sz w:val="28"/>
          <w:szCs w:val="28"/>
        </w:rPr>
        <w:softHyphen/>
        <w:t>тестация сотрудников в июле. Процедура была проста как молоток. И пона</w:t>
      </w:r>
      <w:r>
        <w:rPr>
          <w:color w:val="auto"/>
          <w:sz w:val="28"/>
          <w:szCs w:val="28"/>
        </w:rPr>
        <w:t>чалу шла гладко. Собра</w:t>
      </w:r>
      <w:r>
        <w:rPr>
          <w:color w:val="auto"/>
          <w:sz w:val="28"/>
          <w:szCs w:val="28"/>
        </w:rPr>
        <w:softHyphen/>
        <w:t>лись менеджеры четырех команд, в том числе Олег. Два часа они выстраивали объединенную коман</w:t>
      </w:r>
      <w:r>
        <w:rPr>
          <w:color w:val="auto"/>
          <w:sz w:val="28"/>
          <w:szCs w:val="28"/>
        </w:rPr>
        <w:softHyphen/>
        <w:t xml:space="preserve">ду своих инженеров от 1 до </w:t>
      </w:r>
      <w:r>
        <w:rPr>
          <w:color w:val="auto"/>
          <w:sz w:val="28"/>
          <w:szCs w:val="28"/>
          <w:lang w:val="en-US"/>
        </w:rPr>
        <w:t>N</w:t>
      </w:r>
      <w:r>
        <w:rPr>
          <w:color w:val="auto"/>
          <w:sz w:val="28"/>
          <w:szCs w:val="28"/>
        </w:rPr>
        <w:t xml:space="preserve">, в зависимости от того, кто сколько наработал за отчетный период. Наработали все по-разному, но итоговой </w:t>
      </w:r>
      <w:r>
        <w:rPr>
          <w:color w:val="auto"/>
          <w:sz w:val="28"/>
          <w:szCs w:val="28"/>
        </w:rPr>
        <w:t>раскладкой Олег остался доволен: почти все его ребята ока</w:t>
      </w:r>
      <w:r>
        <w:rPr>
          <w:color w:val="auto"/>
          <w:sz w:val="28"/>
          <w:szCs w:val="28"/>
        </w:rPr>
        <w:softHyphen/>
        <w:t>зались в топе списке, а еще два, Вася и Петя, оказались в середине.</w:t>
      </w:r>
    </w:p>
    <w:p w:rsidR="00C83999" w:rsidRDefault="004100F5">
      <w:pPr>
        <w:pStyle w:val="19"/>
        <w:shd w:val="clear" w:color="auto" w:fill="auto"/>
        <w:spacing w:before="0" w:after="0" w:line="360" w:lineRule="auto"/>
        <w:ind w:firstLine="709"/>
        <w:jc w:val="both"/>
        <w:rPr>
          <w:color w:val="auto"/>
          <w:sz w:val="28"/>
          <w:szCs w:val="28"/>
        </w:rPr>
      </w:pPr>
      <w:r>
        <w:rPr>
          <w:color w:val="auto"/>
          <w:sz w:val="28"/>
          <w:szCs w:val="28"/>
        </w:rPr>
        <w:t>И тут случилась неожиданность. По процедуре дальше открывались разряды и зарплата со</w:t>
      </w:r>
      <w:r>
        <w:rPr>
          <w:color w:val="auto"/>
          <w:sz w:val="28"/>
          <w:szCs w:val="28"/>
        </w:rPr>
        <w:softHyphen/>
        <w:t>трудников - чтобы посмотреть, соответствует л</w:t>
      </w:r>
      <w:r>
        <w:rPr>
          <w:color w:val="auto"/>
          <w:sz w:val="28"/>
          <w:szCs w:val="28"/>
        </w:rPr>
        <w:t>и место сотрудника в списке его (сотрудника) зарпла</w:t>
      </w:r>
      <w:r>
        <w:rPr>
          <w:color w:val="auto"/>
          <w:sz w:val="28"/>
          <w:szCs w:val="28"/>
        </w:rPr>
        <w:softHyphen/>
        <w:t>те. Зарплаты у ребят Олега оказались ровно в 1.5 раза выше, чем у остальных инженеров. Что озна</w:t>
      </w:r>
      <w:r>
        <w:rPr>
          <w:color w:val="auto"/>
          <w:sz w:val="28"/>
          <w:szCs w:val="28"/>
        </w:rPr>
        <w:softHyphen/>
        <w:t xml:space="preserve">чало, что Вася и Петя, оказавшись в середине списка, не наработали на свою зарплату. Выше них находилось 12 </w:t>
      </w:r>
      <w:r>
        <w:rPr>
          <w:color w:val="auto"/>
          <w:sz w:val="28"/>
          <w:szCs w:val="28"/>
        </w:rPr>
        <w:t>человек с существенно меньшей зарплатой.</w:t>
      </w:r>
    </w:p>
    <w:p w:rsidR="00C83999" w:rsidRDefault="004100F5">
      <w:pPr>
        <w:pStyle w:val="19"/>
        <w:shd w:val="clear" w:color="auto" w:fill="auto"/>
        <w:spacing w:before="0" w:after="0" w:line="360" w:lineRule="auto"/>
        <w:ind w:firstLine="709"/>
        <w:jc w:val="both"/>
        <w:rPr>
          <w:color w:val="auto"/>
          <w:sz w:val="28"/>
          <w:szCs w:val="28"/>
        </w:rPr>
      </w:pPr>
      <w:r>
        <w:rPr>
          <w:color w:val="auto"/>
          <w:sz w:val="28"/>
          <w:szCs w:val="28"/>
        </w:rPr>
        <w:t>Особенностью процедуры было то, что по результатам обсуждения 5% сотрудников должны были получить негативный месседж и нулевую прибавку к зарплате. Увидя картину по зарплатам, Олег понял, что этими двумя должны стат</w:t>
      </w:r>
      <w:r>
        <w:rPr>
          <w:color w:val="auto"/>
          <w:sz w:val="28"/>
          <w:szCs w:val="28"/>
        </w:rPr>
        <w:t>ь его Вася и Петя. Остальные три менеджера вздохнули с облегчением - вот и найдены те 5%, из-за которых всегда разгоралась битва.</w:t>
      </w:r>
    </w:p>
    <w:p w:rsidR="00C83999" w:rsidRDefault="004100F5">
      <w:pPr>
        <w:pStyle w:val="19"/>
        <w:shd w:val="clear" w:color="auto" w:fill="auto"/>
        <w:spacing w:before="0" w:after="0" w:line="360" w:lineRule="auto"/>
        <w:ind w:firstLine="709"/>
        <w:jc w:val="both"/>
        <w:rPr>
          <w:color w:val="auto"/>
          <w:sz w:val="28"/>
          <w:szCs w:val="28"/>
        </w:rPr>
      </w:pPr>
      <w:r>
        <w:rPr>
          <w:color w:val="auto"/>
          <w:sz w:val="28"/>
          <w:szCs w:val="28"/>
        </w:rPr>
        <w:t>Олег представил, как он подойдет к Васе и Пете и объявит им, что в этом году они не получают прибавку по зарплате. Как раз вче</w:t>
      </w:r>
      <w:r>
        <w:rPr>
          <w:color w:val="auto"/>
          <w:sz w:val="28"/>
          <w:szCs w:val="28"/>
        </w:rPr>
        <w:t>ра он выразил обоим письменную благодарность за сданный про</w:t>
      </w:r>
      <w:r>
        <w:rPr>
          <w:color w:val="auto"/>
          <w:sz w:val="28"/>
          <w:szCs w:val="28"/>
        </w:rPr>
        <w:softHyphen/>
        <w:t>ект. А Вася в довершение всего, неделю назад рассказывал ему, что взял ипотеку. "Очень логично будет подойти к ним и сказать: парни, извините, не вышло..." - думал Олег, выходя с собрания.</w:t>
      </w:r>
    </w:p>
    <w:p w:rsidR="00C83999" w:rsidRDefault="004100F5">
      <w:pPr>
        <w:pStyle w:val="19"/>
        <w:shd w:val="clear" w:color="auto" w:fill="auto"/>
        <w:spacing w:before="0" w:after="0" w:line="360" w:lineRule="auto"/>
        <w:ind w:firstLine="709"/>
        <w:jc w:val="both"/>
        <w:rPr>
          <w:color w:val="auto"/>
          <w:sz w:val="28"/>
          <w:szCs w:val="28"/>
        </w:rPr>
      </w:pPr>
      <w:r>
        <w:rPr>
          <w:color w:val="auto"/>
          <w:sz w:val="28"/>
          <w:szCs w:val="28"/>
        </w:rPr>
        <w:t>Немного</w:t>
      </w:r>
      <w:r>
        <w:rPr>
          <w:color w:val="auto"/>
          <w:sz w:val="28"/>
          <w:szCs w:val="28"/>
        </w:rPr>
        <w:t xml:space="preserve"> утешало то, что собрание было предварительным. Менеджеры собрались заранее, что</w:t>
      </w:r>
      <w:r>
        <w:rPr>
          <w:color w:val="auto"/>
          <w:sz w:val="28"/>
          <w:szCs w:val="28"/>
        </w:rPr>
        <w:softHyphen/>
        <w:t>бы все обсудить, и не тратить время на собрании окончательном. Окончательное собрание, на кото</w:t>
      </w:r>
      <w:r>
        <w:rPr>
          <w:color w:val="auto"/>
          <w:sz w:val="28"/>
          <w:szCs w:val="28"/>
        </w:rPr>
        <w:softHyphen/>
        <w:t xml:space="preserve">ром будет присутствовать </w:t>
      </w:r>
      <w:r>
        <w:rPr>
          <w:color w:val="auto"/>
          <w:sz w:val="28"/>
          <w:szCs w:val="28"/>
          <w:lang w:val="en-US"/>
        </w:rPr>
        <w:t>HR</w:t>
      </w:r>
      <w:r>
        <w:rPr>
          <w:color w:val="auto"/>
          <w:sz w:val="28"/>
          <w:szCs w:val="28"/>
        </w:rPr>
        <w:t xml:space="preserve"> и синьор менеджер, было назначено на послезавтра. У </w:t>
      </w:r>
      <w:r>
        <w:rPr>
          <w:color w:val="auto"/>
          <w:sz w:val="28"/>
          <w:szCs w:val="28"/>
        </w:rPr>
        <w:t>Олега было еще два дня, чтобы придумать, как выкрутиться из ситуации.</w:t>
      </w:r>
    </w:p>
    <w:p w:rsidR="00C83999" w:rsidRDefault="004100F5">
      <w:pPr>
        <w:pStyle w:val="520"/>
        <w:keepNext/>
        <w:keepLines/>
        <w:shd w:val="clear" w:color="auto" w:fill="auto"/>
        <w:spacing w:before="0" w:line="360" w:lineRule="auto"/>
        <w:ind w:firstLine="709"/>
        <w:jc w:val="both"/>
        <w:outlineLvl w:val="9"/>
        <w:rPr>
          <w:sz w:val="28"/>
          <w:szCs w:val="28"/>
        </w:rPr>
      </w:pPr>
      <w:bookmarkStart w:id="4" w:name="bookmark33"/>
      <w:r>
        <w:rPr>
          <w:rStyle w:val="521"/>
          <w:sz w:val="28"/>
          <w:szCs w:val="28"/>
        </w:rPr>
        <w:t>Вопрос:</w:t>
      </w:r>
      <w:r>
        <w:rPr>
          <w:sz w:val="28"/>
          <w:szCs w:val="28"/>
        </w:rPr>
        <w:t xml:space="preserve"> что можно сделать Олегу? </w:t>
      </w:r>
      <w:bookmarkEnd w:id="4"/>
    </w:p>
    <w:p w:rsidR="00C83999" w:rsidRDefault="004100F5">
      <w:pPr>
        <w:pStyle w:val="520"/>
        <w:keepNext/>
        <w:keepLines/>
        <w:shd w:val="clear" w:color="auto" w:fill="auto"/>
        <w:spacing w:before="0" w:line="360" w:lineRule="auto"/>
        <w:ind w:firstLine="709"/>
        <w:jc w:val="both"/>
        <w:outlineLvl w:val="9"/>
        <w:rPr>
          <w:rStyle w:val="521"/>
          <w:i/>
          <w:sz w:val="28"/>
          <w:szCs w:val="28"/>
        </w:rPr>
      </w:pPr>
      <w:r>
        <w:rPr>
          <w:rStyle w:val="521"/>
          <w:i/>
          <w:sz w:val="28"/>
          <w:szCs w:val="28"/>
        </w:rPr>
        <w:t xml:space="preserve">КЕЙС </w:t>
      </w:r>
    </w:p>
    <w:p w:rsidR="00C83999" w:rsidRDefault="004100F5">
      <w:pPr>
        <w:pStyle w:val="19"/>
        <w:shd w:val="clear" w:color="auto" w:fill="auto"/>
        <w:spacing w:before="0" w:after="0" w:line="360" w:lineRule="auto"/>
        <w:ind w:firstLine="709"/>
        <w:jc w:val="both"/>
        <w:rPr>
          <w:color w:val="auto"/>
          <w:sz w:val="28"/>
          <w:szCs w:val="28"/>
        </w:rPr>
      </w:pPr>
      <w:r>
        <w:rPr>
          <w:color w:val="auto"/>
          <w:sz w:val="28"/>
          <w:szCs w:val="28"/>
        </w:rPr>
        <w:t>Совещание руководителей тестовых команд завершилось, как обычно, на два часа позже назна</w:t>
      </w:r>
      <w:r>
        <w:rPr>
          <w:color w:val="auto"/>
          <w:sz w:val="28"/>
          <w:szCs w:val="28"/>
        </w:rPr>
        <w:softHyphen/>
        <w:t xml:space="preserve">ченного времени. Что еще можно ожидать, когда собираются </w:t>
      </w:r>
      <w:r>
        <w:rPr>
          <w:color w:val="auto"/>
          <w:sz w:val="28"/>
          <w:szCs w:val="28"/>
        </w:rPr>
        <w:t>пять человек и по телефону пытаются договориться? Леша, один из участников, а по совместительству менеджер новгородской тестовой команды, шел на обед и прокручивал в голове основные моменты митинга. Час спорили про то, оставлять статус бага "</w:t>
      </w:r>
      <w:r>
        <w:rPr>
          <w:color w:val="auto"/>
          <w:sz w:val="28"/>
          <w:szCs w:val="28"/>
          <w:lang w:val="en-US"/>
        </w:rPr>
        <w:t>LATER</w:t>
      </w:r>
      <w:r>
        <w:rPr>
          <w:color w:val="auto"/>
          <w:sz w:val="28"/>
          <w:szCs w:val="28"/>
        </w:rPr>
        <w:t>" в Багзи</w:t>
      </w:r>
      <w:r>
        <w:rPr>
          <w:color w:val="auto"/>
          <w:sz w:val="28"/>
          <w:szCs w:val="28"/>
        </w:rPr>
        <w:t>лле или нет, потом обсуждали структуру пространства для ко</w:t>
      </w:r>
      <w:r>
        <w:rPr>
          <w:color w:val="auto"/>
          <w:sz w:val="28"/>
          <w:szCs w:val="28"/>
        </w:rPr>
        <w:softHyphen/>
        <w:t>да тестовых сюит. И совсем не осталось времени на обсуждение тестовых скриптов. Дима, главный тестовый менеджер так и сказал напоследок: "Коллеги, не успеваем обсудить тестовые скрипты. Да</w:t>
      </w:r>
      <w:r>
        <w:rPr>
          <w:color w:val="auto"/>
          <w:sz w:val="28"/>
          <w:szCs w:val="28"/>
        </w:rPr>
        <w:softHyphen/>
        <w:t>вайте по</w:t>
      </w:r>
      <w:r>
        <w:rPr>
          <w:color w:val="auto"/>
          <w:sz w:val="28"/>
          <w:szCs w:val="28"/>
        </w:rPr>
        <w:t>слезавтра?" По пути на обед попался Иван, тех лидер его команды. "О, вот и компания," - об</w:t>
      </w:r>
      <w:r>
        <w:rPr>
          <w:color w:val="auto"/>
          <w:sz w:val="28"/>
          <w:szCs w:val="28"/>
        </w:rPr>
        <w:softHyphen/>
        <w:t xml:space="preserve">радовался Леша и начал жаловаться подчиненному на менеджеров других городов: "Вообще ничего решить с ними не можем! Час, Ваня, час! Обсуждали статус </w:t>
      </w:r>
      <w:r>
        <w:rPr>
          <w:color w:val="auto"/>
          <w:sz w:val="28"/>
          <w:szCs w:val="28"/>
          <w:lang w:val="en-US"/>
        </w:rPr>
        <w:t>LATER</w:t>
      </w:r>
      <w:r>
        <w:rPr>
          <w:color w:val="auto"/>
          <w:sz w:val="28"/>
          <w:szCs w:val="28"/>
        </w:rPr>
        <w:t>. Атас... К</w:t>
      </w:r>
      <w:r>
        <w:rPr>
          <w:color w:val="auto"/>
          <w:sz w:val="28"/>
          <w:szCs w:val="28"/>
        </w:rPr>
        <w:t>стати, не посмотришь, как бы нам обустроить тестовые скрипты?"</w:t>
      </w:r>
    </w:p>
    <w:p w:rsidR="00C83999" w:rsidRDefault="004100F5">
      <w:pPr>
        <w:pStyle w:val="19"/>
        <w:shd w:val="clear" w:color="auto" w:fill="auto"/>
        <w:spacing w:before="0" w:after="0" w:line="360" w:lineRule="auto"/>
        <w:ind w:firstLine="709"/>
        <w:jc w:val="both"/>
        <w:rPr>
          <w:color w:val="auto"/>
          <w:sz w:val="28"/>
          <w:szCs w:val="28"/>
        </w:rPr>
      </w:pPr>
      <w:r>
        <w:rPr>
          <w:color w:val="auto"/>
          <w:sz w:val="28"/>
          <w:szCs w:val="28"/>
        </w:rPr>
        <w:t>На следующий день Иван доложил, что все скрипты написаны, проверены и готовы к использо</w:t>
      </w:r>
      <w:r>
        <w:rPr>
          <w:color w:val="auto"/>
          <w:sz w:val="28"/>
          <w:szCs w:val="28"/>
        </w:rPr>
        <w:softHyphen/>
        <w:t>ванию. Это он после ужина посидел, пописал... Леша даже не удивился. Иван всегда отличался рез</w:t>
      </w:r>
      <w:r>
        <w:rPr>
          <w:color w:val="auto"/>
          <w:sz w:val="28"/>
          <w:szCs w:val="28"/>
        </w:rPr>
        <w:softHyphen/>
        <w:t>костью вку</w:t>
      </w:r>
      <w:r>
        <w:rPr>
          <w:color w:val="auto"/>
          <w:sz w:val="28"/>
          <w:szCs w:val="28"/>
        </w:rPr>
        <w:t>пе с производительностью. То, что другие делали неделю, он обычно укладывал в два ча</w:t>
      </w:r>
      <w:r>
        <w:rPr>
          <w:color w:val="auto"/>
          <w:sz w:val="28"/>
          <w:szCs w:val="28"/>
        </w:rPr>
        <w:softHyphen/>
        <w:t>са. Леша решил не писать сразу о скриптах, а сначала их хорошенько самостоятельно оттестировать. Чтобы на совещании тестовых менеджеров ненароком так обронить: "Скрипты? А</w:t>
      </w:r>
      <w:r>
        <w:rPr>
          <w:color w:val="auto"/>
          <w:sz w:val="28"/>
          <w:szCs w:val="28"/>
        </w:rPr>
        <w:t>, кстати, мы тут посидели немного, и уже их написали."</w:t>
      </w:r>
    </w:p>
    <w:p w:rsidR="00C83999" w:rsidRDefault="004100F5">
      <w:pPr>
        <w:pStyle w:val="19"/>
        <w:shd w:val="clear" w:color="auto" w:fill="auto"/>
        <w:spacing w:before="0" w:after="0" w:line="360" w:lineRule="auto"/>
        <w:ind w:firstLine="709"/>
        <w:jc w:val="both"/>
        <w:rPr>
          <w:color w:val="auto"/>
          <w:sz w:val="28"/>
          <w:szCs w:val="28"/>
        </w:rPr>
      </w:pPr>
      <w:r>
        <w:rPr>
          <w:color w:val="auto"/>
          <w:sz w:val="28"/>
          <w:szCs w:val="28"/>
        </w:rPr>
        <w:t>На совещании, однако, случилась неожиданность. Оказалось, что московская команда тоже по</w:t>
      </w:r>
      <w:r>
        <w:rPr>
          <w:color w:val="auto"/>
          <w:sz w:val="28"/>
          <w:szCs w:val="28"/>
        </w:rPr>
        <w:softHyphen/>
        <w:t xml:space="preserve">сидела и тоже написала аналогичные скрипты. Не на </w:t>
      </w:r>
      <w:r>
        <w:rPr>
          <w:color w:val="auto"/>
          <w:sz w:val="28"/>
          <w:szCs w:val="28"/>
          <w:lang w:val="en-US"/>
        </w:rPr>
        <w:t>basl</w:t>
      </w:r>
      <w:r>
        <w:rPr>
          <w:color w:val="auto"/>
          <w:sz w:val="28"/>
          <w:szCs w:val="28"/>
        </w:rPr>
        <w:t>-1'е, как Иван, а на рег1'е. Встал вопрос, что делать. Леш</w:t>
      </w:r>
      <w:r>
        <w:rPr>
          <w:color w:val="auto"/>
          <w:sz w:val="28"/>
          <w:szCs w:val="28"/>
        </w:rPr>
        <w:t>а до хрипоты спорил с начальником московской команды, убеждая всех, что их скрипты гораздо удобнее, читаемее и легче поддерживаются. Московский начальник приводил свои доводы. Дима слушал их первые полчаса, после чего сказал: "Нет коллеги, так мы ничего не</w:t>
      </w:r>
      <w:r>
        <w:rPr>
          <w:color w:val="auto"/>
          <w:sz w:val="28"/>
          <w:szCs w:val="28"/>
        </w:rPr>
        <w:t xml:space="preserve"> решим. Давайте сравним ваши скрипты между собой." Попрошу вас обоих составить список метрик, по которым вы будете их сравнивать и провести сравнение. Вернувшись с митинга, Леша вызвал к себе Ивана: "Вань, может, ну их? Скрипты же делают одно и то же. Пуст</w:t>
      </w:r>
      <w:r>
        <w:rPr>
          <w:color w:val="auto"/>
          <w:sz w:val="28"/>
          <w:szCs w:val="28"/>
        </w:rPr>
        <w:t>ь будет их версия?" Ваня, конечно, оби</w:t>
      </w:r>
      <w:r>
        <w:rPr>
          <w:color w:val="auto"/>
          <w:sz w:val="28"/>
          <w:szCs w:val="28"/>
        </w:rPr>
        <w:softHyphen/>
        <w:t>делся: "Леш, а чего ты меня тогда просил их посмотреть? Я что, получается, зря их писал, что ли?" На метрики и сравнения ушло два дня. По московской версии сравнения - получались лучше москов</w:t>
      </w:r>
      <w:r>
        <w:rPr>
          <w:color w:val="auto"/>
          <w:sz w:val="28"/>
          <w:szCs w:val="28"/>
        </w:rPr>
        <w:softHyphen/>
        <w:t>ские скрипты, по новгород</w:t>
      </w:r>
      <w:r>
        <w:rPr>
          <w:color w:val="auto"/>
          <w:sz w:val="28"/>
          <w:szCs w:val="28"/>
        </w:rPr>
        <w:t>ской версии - новгородские смотрелись гораздо убедительнее. От такого компаранса Дима пришел в неописуемую ярость: "Значит так! Я смотрю, и там, и там есть свои плю</w:t>
      </w:r>
      <w:r>
        <w:rPr>
          <w:color w:val="auto"/>
          <w:sz w:val="28"/>
          <w:szCs w:val="28"/>
        </w:rPr>
        <w:softHyphen/>
        <w:t>сы. Ок. Пусть ваши инженеры садятся на телефон и сращивают эти скрипты между собой."</w:t>
      </w:r>
    </w:p>
    <w:p w:rsidR="00C83999" w:rsidRDefault="004100F5">
      <w:pPr>
        <w:pStyle w:val="19"/>
        <w:shd w:val="clear" w:color="auto" w:fill="auto"/>
        <w:spacing w:before="0" w:after="0" w:line="360" w:lineRule="auto"/>
        <w:ind w:firstLine="709"/>
        <w:jc w:val="both"/>
        <w:rPr>
          <w:color w:val="auto"/>
          <w:sz w:val="28"/>
          <w:szCs w:val="28"/>
        </w:rPr>
      </w:pPr>
      <w:r>
        <w:rPr>
          <w:color w:val="auto"/>
          <w:sz w:val="28"/>
          <w:szCs w:val="28"/>
        </w:rPr>
        <w:t>Начала</w:t>
      </w:r>
      <w:r>
        <w:rPr>
          <w:color w:val="auto"/>
          <w:sz w:val="28"/>
          <w:szCs w:val="28"/>
        </w:rPr>
        <w:t>сь процедура сращивания...</w:t>
      </w:r>
    </w:p>
    <w:p w:rsidR="00C83999" w:rsidRDefault="004100F5">
      <w:pPr>
        <w:pStyle w:val="19"/>
        <w:shd w:val="clear" w:color="auto" w:fill="auto"/>
        <w:spacing w:before="0" w:after="0" w:line="360" w:lineRule="auto"/>
        <w:ind w:firstLine="709"/>
        <w:jc w:val="both"/>
        <w:rPr>
          <w:color w:val="auto"/>
          <w:sz w:val="28"/>
          <w:szCs w:val="28"/>
        </w:rPr>
      </w:pPr>
      <w:r>
        <w:rPr>
          <w:rStyle w:val="afe"/>
          <w:color w:val="auto"/>
        </w:rPr>
        <w:t>Вопрос:</w:t>
      </w:r>
      <w:r>
        <w:rPr>
          <w:color w:val="auto"/>
          <w:sz w:val="28"/>
          <w:szCs w:val="28"/>
        </w:rPr>
        <w:t xml:space="preserve"> сколько ошибок сделал участники истории, какие именно и как надо было сделать по- нормальному?</w:t>
      </w:r>
    </w:p>
    <w:p w:rsidR="00C83999" w:rsidRDefault="00C83999">
      <w:pPr>
        <w:pStyle w:val="19"/>
        <w:shd w:val="clear" w:color="auto" w:fill="auto"/>
        <w:spacing w:before="0" w:after="0" w:line="360" w:lineRule="auto"/>
        <w:ind w:firstLine="709"/>
        <w:jc w:val="both"/>
        <w:rPr>
          <w:color w:val="auto"/>
          <w:sz w:val="28"/>
          <w:szCs w:val="28"/>
        </w:rPr>
      </w:pPr>
    </w:p>
    <w:p w:rsidR="00C83999" w:rsidRDefault="004100F5">
      <w:pPr>
        <w:spacing w:after="0" w:line="360" w:lineRule="auto"/>
        <w:ind w:firstLine="709"/>
        <w:jc w:val="center"/>
        <w:rPr>
          <w:rFonts w:ascii="Times New Roman" w:hAnsi="Times New Roman" w:cs="Times New Roman"/>
          <w:b/>
          <w:i/>
          <w:sz w:val="28"/>
          <w:szCs w:val="28"/>
        </w:rPr>
      </w:pPr>
      <w:r>
        <w:rPr>
          <w:rFonts w:ascii="Times New Roman" w:hAnsi="Times New Roman" w:cs="Times New Roman"/>
          <w:b/>
          <w:i/>
          <w:sz w:val="28"/>
          <w:szCs w:val="28"/>
        </w:rPr>
        <w:t>10.5. Примерная тематика для написания научных докладов, рефератов.</w:t>
      </w:r>
    </w:p>
    <w:p w:rsidR="00C83999" w:rsidRDefault="00C83999">
      <w:pPr>
        <w:spacing w:after="0" w:line="360" w:lineRule="auto"/>
        <w:ind w:firstLine="709"/>
        <w:jc w:val="center"/>
        <w:rPr>
          <w:rFonts w:ascii="Times New Roman" w:hAnsi="Times New Roman" w:cs="Times New Roman"/>
          <w:b/>
          <w:i/>
          <w:sz w:val="28"/>
          <w:szCs w:val="28"/>
        </w:rPr>
      </w:pPr>
    </w:p>
    <w:p w:rsidR="00C83999" w:rsidRDefault="004100F5">
      <w:pPr>
        <w:pStyle w:val="19"/>
        <w:numPr>
          <w:ilvl w:val="0"/>
          <w:numId w:val="10"/>
        </w:numPr>
        <w:shd w:val="clear" w:color="auto" w:fill="auto"/>
        <w:tabs>
          <w:tab w:val="left" w:pos="936"/>
        </w:tabs>
        <w:spacing w:before="0" w:after="0" w:line="360" w:lineRule="auto"/>
        <w:ind w:left="0" w:firstLine="709"/>
        <w:jc w:val="both"/>
        <w:rPr>
          <w:color w:val="auto"/>
          <w:sz w:val="28"/>
          <w:szCs w:val="28"/>
        </w:rPr>
      </w:pPr>
      <w:r>
        <w:rPr>
          <w:color w:val="auto"/>
          <w:sz w:val="28"/>
          <w:szCs w:val="28"/>
        </w:rPr>
        <w:t>Особенности Российского рынка труда на современном этапе</w:t>
      </w:r>
      <w:r>
        <w:rPr>
          <w:color w:val="auto"/>
          <w:sz w:val="28"/>
          <w:szCs w:val="28"/>
        </w:rPr>
        <w:t>.</w:t>
      </w:r>
    </w:p>
    <w:p w:rsidR="00C83999" w:rsidRDefault="004100F5">
      <w:pPr>
        <w:pStyle w:val="19"/>
        <w:numPr>
          <w:ilvl w:val="0"/>
          <w:numId w:val="10"/>
        </w:numPr>
        <w:shd w:val="clear" w:color="auto" w:fill="auto"/>
        <w:tabs>
          <w:tab w:val="left" w:pos="965"/>
        </w:tabs>
        <w:spacing w:before="0" w:after="0" w:line="360" w:lineRule="auto"/>
        <w:ind w:left="0" w:firstLine="709"/>
        <w:jc w:val="both"/>
        <w:rPr>
          <w:color w:val="auto"/>
          <w:sz w:val="28"/>
          <w:szCs w:val="28"/>
        </w:rPr>
      </w:pPr>
      <w:r>
        <w:rPr>
          <w:color w:val="auto"/>
          <w:sz w:val="28"/>
          <w:szCs w:val="28"/>
        </w:rPr>
        <w:t>Стратегия и методы регулирования рынка труда.</w:t>
      </w:r>
    </w:p>
    <w:p w:rsidR="00C83999" w:rsidRDefault="004100F5">
      <w:pPr>
        <w:pStyle w:val="19"/>
        <w:numPr>
          <w:ilvl w:val="0"/>
          <w:numId w:val="10"/>
        </w:numPr>
        <w:shd w:val="clear" w:color="auto" w:fill="auto"/>
        <w:tabs>
          <w:tab w:val="left" w:pos="946"/>
        </w:tabs>
        <w:spacing w:before="0" w:after="0" w:line="360" w:lineRule="auto"/>
        <w:ind w:left="0" w:firstLine="709"/>
        <w:jc w:val="both"/>
        <w:rPr>
          <w:color w:val="auto"/>
          <w:sz w:val="28"/>
          <w:szCs w:val="28"/>
        </w:rPr>
      </w:pPr>
      <w:r>
        <w:rPr>
          <w:color w:val="auto"/>
          <w:sz w:val="28"/>
          <w:szCs w:val="28"/>
        </w:rPr>
        <w:t>Роль прогноза занятости в регулировании рынка труда.</w:t>
      </w:r>
    </w:p>
    <w:p w:rsidR="00C83999" w:rsidRDefault="004100F5">
      <w:pPr>
        <w:pStyle w:val="19"/>
        <w:numPr>
          <w:ilvl w:val="0"/>
          <w:numId w:val="10"/>
        </w:numPr>
        <w:shd w:val="clear" w:color="auto" w:fill="auto"/>
        <w:tabs>
          <w:tab w:val="left" w:pos="965"/>
        </w:tabs>
        <w:spacing w:before="0" w:after="0" w:line="360" w:lineRule="auto"/>
        <w:ind w:left="0" w:firstLine="709"/>
        <w:jc w:val="both"/>
        <w:rPr>
          <w:color w:val="auto"/>
          <w:sz w:val="28"/>
          <w:szCs w:val="28"/>
        </w:rPr>
      </w:pPr>
      <w:r>
        <w:rPr>
          <w:color w:val="auto"/>
          <w:sz w:val="28"/>
          <w:szCs w:val="28"/>
        </w:rPr>
        <w:t>Сущность социальной защиты в сфере занятости населения.</w:t>
      </w:r>
    </w:p>
    <w:p w:rsidR="00C83999" w:rsidRDefault="004100F5">
      <w:pPr>
        <w:pStyle w:val="19"/>
        <w:numPr>
          <w:ilvl w:val="0"/>
          <w:numId w:val="10"/>
        </w:numPr>
        <w:shd w:val="clear" w:color="auto" w:fill="auto"/>
        <w:tabs>
          <w:tab w:val="left" w:pos="946"/>
        </w:tabs>
        <w:spacing w:before="0" w:after="0" w:line="360" w:lineRule="auto"/>
        <w:ind w:left="0" w:firstLine="709"/>
        <w:jc w:val="both"/>
        <w:rPr>
          <w:color w:val="auto"/>
          <w:sz w:val="28"/>
          <w:szCs w:val="28"/>
        </w:rPr>
      </w:pPr>
      <w:r>
        <w:rPr>
          <w:color w:val="auto"/>
          <w:sz w:val="28"/>
          <w:szCs w:val="28"/>
        </w:rPr>
        <w:t>Занятость как фактор трансформации социальной структуры региона.</w:t>
      </w:r>
    </w:p>
    <w:p w:rsidR="00C83999" w:rsidRDefault="004100F5">
      <w:pPr>
        <w:pStyle w:val="19"/>
        <w:numPr>
          <w:ilvl w:val="0"/>
          <w:numId w:val="10"/>
        </w:numPr>
        <w:shd w:val="clear" w:color="auto" w:fill="auto"/>
        <w:tabs>
          <w:tab w:val="left" w:pos="955"/>
        </w:tabs>
        <w:spacing w:before="0" w:after="0" w:line="360" w:lineRule="auto"/>
        <w:ind w:left="0" w:firstLine="709"/>
        <w:jc w:val="both"/>
        <w:rPr>
          <w:color w:val="auto"/>
          <w:sz w:val="28"/>
          <w:szCs w:val="28"/>
        </w:rPr>
      </w:pPr>
      <w:r>
        <w:rPr>
          <w:color w:val="auto"/>
          <w:sz w:val="28"/>
          <w:szCs w:val="28"/>
        </w:rPr>
        <w:t xml:space="preserve">Формы и сущность неформальной </w:t>
      </w:r>
      <w:r>
        <w:rPr>
          <w:color w:val="auto"/>
          <w:sz w:val="28"/>
          <w:szCs w:val="28"/>
        </w:rPr>
        <w:t>занятости.</w:t>
      </w:r>
    </w:p>
    <w:p w:rsidR="00C83999" w:rsidRDefault="004100F5">
      <w:pPr>
        <w:pStyle w:val="19"/>
        <w:numPr>
          <w:ilvl w:val="0"/>
          <w:numId w:val="10"/>
        </w:numPr>
        <w:shd w:val="clear" w:color="auto" w:fill="auto"/>
        <w:tabs>
          <w:tab w:val="left" w:pos="960"/>
        </w:tabs>
        <w:spacing w:before="0" w:after="0" w:line="360" w:lineRule="auto"/>
        <w:ind w:left="0" w:firstLine="709"/>
        <w:jc w:val="both"/>
        <w:rPr>
          <w:color w:val="auto"/>
          <w:sz w:val="28"/>
          <w:szCs w:val="28"/>
        </w:rPr>
      </w:pPr>
      <w:r>
        <w:rPr>
          <w:color w:val="auto"/>
          <w:sz w:val="28"/>
          <w:szCs w:val="28"/>
        </w:rPr>
        <w:t>Содействие занятости женщин.</w:t>
      </w:r>
    </w:p>
    <w:p w:rsidR="00C83999" w:rsidRDefault="004100F5">
      <w:pPr>
        <w:pStyle w:val="19"/>
        <w:numPr>
          <w:ilvl w:val="0"/>
          <w:numId w:val="10"/>
        </w:numPr>
        <w:shd w:val="clear" w:color="auto" w:fill="auto"/>
        <w:tabs>
          <w:tab w:val="left" w:pos="955"/>
        </w:tabs>
        <w:spacing w:before="0" w:after="0" w:line="360" w:lineRule="auto"/>
        <w:ind w:left="0" w:firstLine="709"/>
        <w:jc w:val="both"/>
        <w:rPr>
          <w:color w:val="auto"/>
          <w:sz w:val="28"/>
          <w:szCs w:val="28"/>
        </w:rPr>
      </w:pPr>
      <w:r>
        <w:rPr>
          <w:color w:val="auto"/>
          <w:sz w:val="28"/>
          <w:szCs w:val="28"/>
        </w:rPr>
        <w:t>Содействие занятости молодежи.</w:t>
      </w:r>
    </w:p>
    <w:p w:rsidR="00C83999" w:rsidRDefault="004100F5">
      <w:pPr>
        <w:pStyle w:val="19"/>
        <w:numPr>
          <w:ilvl w:val="0"/>
          <w:numId w:val="10"/>
        </w:numPr>
        <w:shd w:val="clear" w:color="auto" w:fill="auto"/>
        <w:tabs>
          <w:tab w:val="left" w:pos="960"/>
        </w:tabs>
        <w:spacing w:before="0" w:after="0" w:line="360" w:lineRule="auto"/>
        <w:ind w:left="0" w:firstLine="709"/>
        <w:jc w:val="both"/>
        <w:rPr>
          <w:color w:val="auto"/>
          <w:sz w:val="28"/>
          <w:szCs w:val="28"/>
        </w:rPr>
      </w:pPr>
      <w:r>
        <w:rPr>
          <w:color w:val="auto"/>
          <w:sz w:val="28"/>
          <w:szCs w:val="28"/>
        </w:rPr>
        <w:t>Содействие занятости граждан среднего и пожилого возраста.</w:t>
      </w:r>
    </w:p>
    <w:p w:rsidR="00C83999" w:rsidRDefault="004100F5">
      <w:pPr>
        <w:pStyle w:val="19"/>
        <w:numPr>
          <w:ilvl w:val="0"/>
          <w:numId w:val="10"/>
        </w:numPr>
        <w:shd w:val="clear" w:color="auto" w:fill="auto"/>
        <w:tabs>
          <w:tab w:val="left" w:pos="926"/>
        </w:tabs>
        <w:spacing w:before="0" w:after="0" w:line="360" w:lineRule="auto"/>
        <w:ind w:left="0" w:firstLine="709"/>
        <w:jc w:val="both"/>
        <w:rPr>
          <w:color w:val="auto"/>
          <w:sz w:val="28"/>
          <w:szCs w:val="28"/>
        </w:rPr>
      </w:pPr>
      <w:r>
        <w:rPr>
          <w:color w:val="auto"/>
          <w:sz w:val="28"/>
          <w:szCs w:val="28"/>
        </w:rPr>
        <w:t>Влияние политики занятости на демографические показатели</w:t>
      </w:r>
    </w:p>
    <w:p w:rsidR="00C83999" w:rsidRDefault="004100F5">
      <w:pPr>
        <w:pStyle w:val="19"/>
        <w:numPr>
          <w:ilvl w:val="0"/>
          <w:numId w:val="10"/>
        </w:numPr>
        <w:shd w:val="clear" w:color="auto" w:fill="auto"/>
        <w:tabs>
          <w:tab w:val="left" w:pos="926"/>
        </w:tabs>
        <w:spacing w:before="0" w:after="0" w:line="360" w:lineRule="auto"/>
        <w:ind w:left="0" w:firstLine="709"/>
        <w:jc w:val="both"/>
        <w:rPr>
          <w:color w:val="auto"/>
          <w:sz w:val="28"/>
          <w:szCs w:val="28"/>
        </w:rPr>
      </w:pPr>
      <w:r>
        <w:rPr>
          <w:color w:val="auto"/>
          <w:sz w:val="28"/>
          <w:szCs w:val="28"/>
        </w:rPr>
        <w:t>Международная организация труда: основные направления деятельности.</w:t>
      </w:r>
    </w:p>
    <w:p w:rsidR="00C83999" w:rsidRDefault="004100F5">
      <w:pPr>
        <w:pStyle w:val="19"/>
        <w:numPr>
          <w:ilvl w:val="0"/>
          <w:numId w:val="10"/>
        </w:numPr>
        <w:shd w:val="clear" w:color="auto" w:fill="auto"/>
        <w:tabs>
          <w:tab w:val="left" w:pos="936"/>
        </w:tabs>
        <w:spacing w:before="0" w:after="0" w:line="360" w:lineRule="auto"/>
        <w:ind w:left="0" w:firstLine="709"/>
        <w:jc w:val="both"/>
        <w:rPr>
          <w:color w:val="auto"/>
          <w:sz w:val="28"/>
          <w:szCs w:val="28"/>
        </w:rPr>
      </w:pPr>
      <w:r>
        <w:rPr>
          <w:color w:val="auto"/>
          <w:sz w:val="28"/>
          <w:szCs w:val="28"/>
        </w:rPr>
        <w:t>Скрытая безработица как специфическая форма сохранения спроса на рабочую силу.</w:t>
      </w:r>
    </w:p>
    <w:p w:rsidR="00C83999" w:rsidRDefault="004100F5">
      <w:pPr>
        <w:pStyle w:val="19"/>
        <w:numPr>
          <w:ilvl w:val="0"/>
          <w:numId w:val="10"/>
        </w:numPr>
        <w:shd w:val="clear" w:color="auto" w:fill="auto"/>
        <w:tabs>
          <w:tab w:val="left" w:pos="941"/>
        </w:tabs>
        <w:spacing w:before="0" w:after="0" w:line="360" w:lineRule="auto"/>
        <w:ind w:left="0" w:firstLine="709"/>
        <w:jc w:val="both"/>
        <w:rPr>
          <w:color w:val="auto"/>
          <w:sz w:val="28"/>
          <w:szCs w:val="28"/>
        </w:rPr>
      </w:pPr>
      <w:r>
        <w:rPr>
          <w:color w:val="auto"/>
          <w:sz w:val="28"/>
          <w:szCs w:val="28"/>
        </w:rPr>
        <w:t>Социальная защита безработных граждан.</w:t>
      </w:r>
    </w:p>
    <w:p w:rsidR="00C83999" w:rsidRDefault="004100F5">
      <w:pPr>
        <w:pStyle w:val="19"/>
        <w:numPr>
          <w:ilvl w:val="0"/>
          <w:numId w:val="10"/>
        </w:numPr>
        <w:shd w:val="clear" w:color="auto" w:fill="auto"/>
        <w:tabs>
          <w:tab w:val="left" w:pos="936"/>
        </w:tabs>
        <w:spacing w:before="0" w:after="0" w:line="360" w:lineRule="auto"/>
        <w:ind w:left="0" w:firstLine="709"/>
        <w:jc w:val="both"/>
        <w:rPr>
          <w:color w:val="auto"/>
          <w:sz w:val="28"/>
          <w:szCs w:val="28"/>
        </w:rPr>
      </w:pPr>
      <w:r>
        <w:rPr>
          <w:color w:val="auto"/>
          <w:sz w:val="28"/>
          <w:szCs w:val="28"/>
        </w:rPr>
        <w:t>Социально-психологический портрет безработного.</w:t>
      </w:r>
    </w:p>
    <w:p w:rsidR="00C83999" w:rsidRDefault="004100F5">
      <w:pPr>
        <w:pStyle w:val="19"/>
        <w:numPr>
          <w:ilvl w:val="0"/>
          <w:numId w:val="10"/>
        </w:numPr>
        <w:shd w:val="clear" w:color="auto" w:fill="auto"/>
        <w:tabs>
          <w:tab w:val="left" w:pos="936"/>
        </w:tabs>
        <w:spacing w:before="0" w:after="0" w:line="360" w:lineRule="auto"/>
        <w:ind w:left="0" w:firstLine="709"/>
        <w:jc w:val="both"/>
        <w:rPr>
          <w:color w:val="auto"/>
          <w:sz w:val="28"/>
          <w:szCs w:val="28"/>
        </w:rPr>
      </w:pPr>
      <w:r>
        <w:rPr>
          <w:color w:val="auto"/>
          <w:sz w:val="28"/>
          <w:szCs w:val="28"/>
        </w:rPr>
        <w:t>Теория и стратегии поиска работы.</w:t>
      </w:r>
    </w:p>
    <w:p w:rsidR="00C83999" w:rsidRDefault="004100F5">
      <w:pPr>
        <w:pStyle w:val="19"/>
        <w:numPr>
          <w:ilvl w:val="0"/>
          <w:numId w:val="10"/>
        </w:numPr>
        <w:shd w:val="clear" w:color="auto" w:fill="auto"/>
        <w:tabs>
          <w:tab w:val="left" w:pos="936"/>
        </w:tabs>
        <w:spacing w:before="0" w:after="0" w:line="360" w:lineRule="auto"/>
        <w:ind w:left="0" w:firstLine="709"/>
        <w:jc w:val="both"/>
        <w:rPr>
          <w:color w:val="auto"/>
          <w:sz w:val="28"/>
          <w:szCs w:val="28"/>
        </w:rPr>
      </w:pPr>
      <w:r>
        <w:rPr>
          <w:color w:val="auto"/>
          <w:sz w:val="28"/>
          <w:szCs w:val="28"/>
        </w:rPr>
        <w:t>Структура поведения безработного.</w:t>
      </w:r>
    </w:p>
    <w:p w:rsidR="00C83999" w:rsidRDefault="004100F5">
      <w:pPr>
        <w:pStyle w:val="19"/>
        <w:numPr>
          <w:ilvl w:val="0"/>
          <w:numId w:val="10"/>
        </w:numPr>
        <w:shd w:val="clear" w:color="auto" w:fill="auto"/>
        <w:tabs>
          <w:tab w:val="left" w:pos="931"/>
        </w:tabs>
        <w:spacing w:before="0" w:after="0" w:line="360" w:lineRule="auto"/>
        <w:ind w:left="0" w:firstLine="709"/>
        <w:jc w:val="both"/>
        <w:rPr>
          <w:color w:val="auto"/>
          <w:sz w:val="28"/>
          <w:szCs w:val="28"/>
        </w:rPr>
      </w:pPr>
      <w:r>
        <w:rPr>
          <w:color w:val="auto"/>
          <w:sz w:val="28"/>
          <w:szCs w:val="28"/>
        </w:rPr>
        <w:t>Продолжительность безр</w:t>
      </w:r>
      <w:r>
        <w:rPr>
          <w:color w:val="auto"/>
          <w:sz w:val="28"/>
          <w:szCs w:val="28"/>
        </w:rPr>
        <w:t>аботицы: классификация по срокам.</w:t>
      </w:r>
    </w:p>
    <w:p w:rsidR="00C83999" w:rsidRDefault="004100F5">
      <w:pPr>
        <w:pStyle w:val="19"/>
        <w:numPr>
          <w:ilvl w:val="0"/>
          <w:numId w:val="10"/>
        </w:numPr>
        <w:shd w:val="clear" w:color="auto" w:fill="auto"/>
        <w:tabs>
          <w:tab w:val="left" w:pos="926"/>
        </w:tabs>
        <w:spacing w:before="0" w:after="0" w:line="360" w:lineRule="auto"/>
        <w:ind w:left="0" w:firstLine="709"/>
        <w:jc w:val="both"/>
        <w:rPr>
          <w:color w:val="auto"/>
          <w:sz w:val="28"/>
          <w:szCs w:val="28"/>
        </w:rPr>
      </w:pPr>
      <w:r>
        <w:rPr>
          <w:color w:val="auto"/>
          <w:sz w:val="28"/>
          <w:szCs w:val="28"/>
        </w:rPr>
        <w:t>Влияние продолжительности безработицы на состояние безработного.</w:t>
      </w:r>
    </w:p>
    <w:p w:rsidR="00C83999" w:rsidRDefault="004100F5">
      <w:pPr>
        <w:pStyle w:val="19"/>
        <w:numPr>
          <w:ilvl w:val="0"/>
          <w:numId w:val="10"/>
        </w:numPr>
        <w:shd w:val="clear" w:color="auto" w:fill="auto"/>
        <w:tabs>
          <w:tab w:val="left" w:pos="936"/>
        </w:tabs>
        <w:spacing w:before="0" w:after="0" w:line="360" w:lineRule="auto"/>
        <w:ind w:left="0" w:firstLine="709"/>
        <w:jc w:val="both"/>
        <w:rPr>
          <w:color w:val="auto"/>
          <w:sz w:val="28"/>
          <w:szCs w:val="28"/>
        </w:rPr>
      </w:pPr>
      <w:r>
        <w:rPr>
          <w:color w:val="auto"/>
          <w:sz w:val="28"/>
          <w:szCs w:val="28"/>
        </w:rPr>
        <w:t>Система ценностей безработного.</w:t>
      </w:r>
    </w:p>
    <w:p w:rsidR="00C83999" w:rsidRDefault="004100F5">
      <w:pPr>
        <w:pStyle w:val="19"/>
        <w:numPr>
          <w:ilvl w:val="0"/>
          <w:numId w:val="10"/>
        </w:numPr>
        <w:shd w:val="clear" w:color="auto" w:fill="auto"/>
        <w:tabs>
          <w:tab w:val="left" w:pos="950"/>
        </w:tabs>
        <w:spacing w:before="0" w:after="0" w:line="360" w:lineRule="auto"/>
        <w:ind w:left="0" w:firstLine="709"/>
        <w:jc w:val="both"/>
        <w:rPr>
          <w:color w:val="auto"/>
          <w:sz w:val="28"/>
          <w:szCs w:val="28"/>
        </w:rPr>
      </w:pPr>
      <w:r>
        <w:rPr>
          <w:color w:val="auto"/>
          <w:sz w:val="28"/>
          <w:szCs w:val="28"/>
        </w:rPr>
        <w:t>Региональная система работы с безработными.</w:t>
      </w:r>
    </w:p>
    <w:p w:rsidR="00C83999" w:rsidRDefault="004100F5">
      <w:pPr>
        <w:pStyle w:val="19"/>
        <w:numPr>
          <w:ilvl w:val="0"/>
          <w:numId w:val="10"/>
        </w:numPr>
        <w:shd w:val="clear" w:color="auto" w:fill="auto"/>
        <w:tabs>
          <w:tab w:val="left" w:pos="965"/>
        </w:tabs>
        <w:spacing w:before="0" w:after="0" w:line="360" w:lineRule="auto"/>
        <w:ind w:left="0" w:firstLine="709"/>
        <w:jc w:val="both"/>
        <w:rPr>
          <w:color w:val="auto"/>
          <w:sz w:val="28"/>
          <w:szCs w:val="28"/>
        </w:rPr>
      </w:pPr>
      <w:r>
        <w:rPr>
          <w:color w:val="auto"/>
          <w:sz w:val="28"/>
          <w:szCs w:val="28"/>
        </w:rPr>
        <w:t>Объединения работодателей как равноправные партнеры на рынке труда.</w:t>
      </w:r>
    </w:p>
    <w:p w:rsidR="00C83999" w:rsidRDefault="004100F5">
      <w:pPr>
        <w:pStyle w:val="19"/>
        <w:numPr>
          <w:ilvl w:val="0"/>
          <w:numId w:val="10"/>
        </w:numPr>
        <w:shd w:val="clear" w:color="auto" w:fill="auto"/>
        <w:tabs>
          <w:tab w:val="left" w:pos="950"/>
        </w:tabs>
        <w:spacing w:before="0" w:after="0" w:line="360" w:lineRule="auto"/>
        <w:ind w:left="0" w:firstLine="709"/>
        <w:jc w:val="both"/>
        <w:rPr>
          <w:color w:val="auto"/>
          <w:sz w:val="28"/>
          <w:szCs w:val="28"/>
        </w:rPr>
      </w:pPr>
      <w:r>
        <w:rPr>
          <w:color w:val="auto"/>
          <w:sz w:val="28"/>
          <w:szCs w:val="28"/>
        </w:rPr>
        <w:t xml:space="preserve">Права и </w:t>
      </w:r>
      <w:r>
        <w:rPr>
          <w:color w:val="auto"/>
          <w:sz w:val="28"/>
          <w:szCs w:val="28"/>
        </w:rPr>
        <w:t>обязанности работодателей в области занятости населения.</w:t>
      </w:r>
    </w:p>
    <w:p w:rsidR="00C83999" w:rsidRDefault="004100F5">
      <w:pPr>
        <w:pStyle w:val="19"/>
        <w:numPr>
          <w:ilvl w:val="0"/>
          <w:numId w:val="10"/>
        </w:numPr>
        <w:shd w:val="clear" w:color="auto" w:fill="auto"/>
        <w:tabs>
          <w:tab w:val="left" w:pos="950"/>
        </w:tabs>
        <w:spacing w:before="0" w:after="0" w:line="360" w:lineRule="auto"/>
        <w:ind w:left="0" w:firstLine="709"/>
        <w:jc w:val="both"/>
        <w:rPr>
          <w:color w:val="auto"/>
          <w:sz w:val="28"/>
          <w:szCs w:val="28"/>
        </w:rPr>
      </w:pPr>
      <w:r>
        <w:rPr>
          <w:color w:val="auto"/>
          <w:sz w:val="28"/>
          <w:szCs w:val="28"/>
        </w:rPr>
        <w:t>Роль работников и их представителей в социально-трудовых отношениях.</w:t>
      </w:r>
    </w:p>
    <w:p w:rsidR="00C83999" w:rsidRDefault="004100F5">
      <w:pPr>
        <w:pStyle w:val="19"/>
        <w:numPr>
          <w:ilvl w:val="0"/>
          <w:numId w:val="10"/>
        </w:numPr>
        <w:shd w:val="clear" w:color="auto" w:fill="auto"/>
        <w:tabs>
          <w:tab w:val="left" w:pos="960"/>
        </w:tabs>
        <w:spacing w:before="0" w:after="0" w:line="360" w:lineRule="auto"/>
        <w:ind w:left="0" w:firstLine="709"/>
        <w:jc w:val="both"/>
        <w:rPr>
          <w:color w:val="auto"/>
          <w:sz w:val="28"/>
          <w:szCs w:val="28"/>
        </w:rPr>
      </w:pPr>
      <w:r>
        <w:rPr>
          <w:color w:val="auto"/>
          <w:sz w:val="28"/>
          <w:szCs w:val="28"/>
        </w:rPr>
        <w:t>Формирование региональной системы управления трудовыми ресурсами.</w:t>
      </w:r>
    </w:p>
    <w:p w:rsidR="00C83999" w:rsidRDefault="00C83999">
      <w:pPr>
        <w:pStyle w:val="19"/>
        <w:shd w:val="clear" w:color="auto" w:fill="auto"/>
        <w:tabs>
          <w:tab w:val="left" w:pos="960"/>
        </w:tabs>
        <w:spacing w:before="0" w:after="0" w:line="360" w:lineRule="auto"/>
        <w:ind w:left="709" w:firstLine="0"/>
        <w:jc w:val="both"/>
        <w:rPr>
          <w:color w:val="auto"/>
          <w:sz w:val="28"/>
          <w:szCs w:val="28"/>
        </w:rPr>
      </w:pPr>
    </w:p>
    <w:p w:rsidR="00C83999" w:rsidRDefault="004100F5">
      <w:pPr>
        <w:pStyle w:val="Default"/>
        <w:spacing w:line="360" w:lineRule="auto"/>
        <w:ind w:firstLine="709"/>
        <w:jc w:val="center"/>
        <w:rPr>
          <w:b/>
          <w:bCs/>
          <w:i/>
          <w:color w:val="auto"/>
          <w:sz w:val="28"/>
          <w:szCs w:val="28"/>
        </w:rPr>
      </w:pPr>
      <w:r>
        <w:rPr>
          <w:b/>
          <w:bCs/>
          <w:i/>
          <w:color w:val="auto"/>
          <w:sz w:val="28"/>
          <w:szCs w:val="28"/>
        </w:rPr>
        <w:t>10.6. Глоссарий.</w:t>
      </w:r>
    </w:p>
    <w:p w:rsidR="00C83999" w:rsidRDefault="00C83999">
      <w:pPr>
        <w:pStyle w:val="Default"/>
        <w:spacing w:line="360" w:lineRule="auto"/>
        <w:ind w:firstLine="709"/>
        <w:jc w:val="center"/>
        <w:rPr>
          <w:b/>
          <w:bCs/>
          <w:i/>
          <w:color w:val="auto"/>
          <w:sz w:val="28"/>
          <w:szCs w:val="28"/>
        </w:rPr>
      </w:pP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 xml:space="preserve">Активная политика занятости </w:t>
      </w:r>
      <w:r>
        <w:rPr>
          <w:color w:val="auto"/>
          <w:sz w:val="28"/>
          <w:szCs w:val="28"/>
        </w:rPr>
        <w:t>- это максимальна</w:t>
      </w:r>
      <w:r>
        <w:rPr>
          <w:color w:val="auto"/>
          <w:sz w:val="28"/>
          <w:szCs w:val="28"/>
        </w:rPr>
        <w:t xml:space="preserve">я степень участия рабочей силы в общественном производстве, высокая профессиональная компетентность работника и возможность его развития; создание современных конкурентно способных рабочих мест во всех регионах. </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 xml:space="preserve">Безработица </w:t>
      </w:r>
      <w:r>
        <w:rPr>
          <w:color w:val="auto"/>
          <w:sz w:val="28"/>
          <w:szCs w:val="28"/>
        </w:rPr>
        <w:t xml:space="preserve">– это добровольная или вынужденная незанятость, возникающая вследствие постоянного нарушения равновесия на рынке труда, когда предложение труда превышает спрос на труд. Естественные нормы безработицы. </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 xml:space="preserve">Безработица на микроуровне </w:t>
      </w:r>
      <w:r>
        <w:rPr>
          <w:color w:val="auto"/>
          <w:sz w:val="28"/>
          <w:szCs w:val="28"/>
        </w:rPr>
        <w:t>- потеря возможности конкре</w:t>
      </w:r>
      <w:r>
        <w:rPr>
          <w:color w:val="auto"/>
          <w:sz w:val="28"/>
          <w:szCs w:val="28"/>
        </w:rPr>
        <w:t xml:space="preserve">тного работника заработать средства существования. </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 xml:space="preserve">Безработица на макроуровне </w:t>
      </w:r>
      <w:r>
        <w:rPr>
          <w:color w:val="auto"/>
          <w:sz w:val="28"/>
          <w:szCs w:val="28"/>
        </w:rPr>
        <w:t xml:space="preserve">– нерациональное использование экономических ресурсов, невостребованных для производства реального ВВП. </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 xml:space="preserve">Безработный </w:t>
      </w:r>
      <w:r>
        <w:rPr>
          <w:color w:val="auto"/>
          <w:sz w:val="28"/>
          <w:szCs w:val="28"/>
        </w:rPr>
        <w:t>– это тот, кто входит в неинституциональное население; не им</w:t>
      </w:r>
      <w:r>
        <w:rPr>
          <w:color w:val="auto"/>
          <w:sz w:val="28"/>
          <w:szCs w:val="28"/>
        </w:rPr>
        <w:t>еет работы в течение недели, охватываемой обследованием, предпринимает конкретные попытки найти работу на протяжении предшествующих дате обследования 4–х недель; в данный момент в состоянии приступить к работе (определение в рамках международной организаци</w:t>
      </w:r>
      <w:r>
        <w:rPr>
          <w:color w:val="auto"/>
          <w:sz w:val="28"/>
          <w:szCs w:val="28"/>
        </w:rPr>
        <w:t xml:space="preserve">и труда). </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 xml:space="preserve">Внешний (или открытый) рынок труда </w:t>
      </w:r>
      <w:r>
        <w:rPr>
          <w:color w:val="auto"/>
          <w:sz w:val="28"/>
          <w:szCs w:val="28"/>
        </w:rPr>
        <w:t xml:space="preserve">– выполняет функцию мобильности рабочей силы между фирмами, предприятиями, организациями, отраслями, регионами. Охватывает сферу обращения рабочей силы; делится на официальную часть и реальную. </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Внутренний (вну</w:t>
      </w:r>
      <w:r>
        <w:rPr>
          <w:b/>
          <w:bCs/>
          <w:color w:val="auto"/>
          <w:sz w:val="28"/>
          <w:szCs w:val="28"/>
        </w:rPr>
        <w:t xml:space="preserve">трифирменный) рынок труда </w:t>
      </w:r>
      <w:r>
        <w:rPr>
          <w:color w:val="auto"/>
          <w:sz w:val="28"/>
          <w:szCs w:val="28"/>
        </w:rPr>
        <w:t xml:space="preserve">– основывается на движении кадров внутри предприятия. </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 xml:space="preserve">Воспроизводство населения – </w:t>
      </w:r>
      <w:r>
        <w:rPr>
          <w:color w:val="auto"/>
          <w:sz w:val="28"/>
          <w:szCs w:val="28"/>
        </w:rPr>
        <w:t xml:space="preserve">это не только естественное движение, но и воспроизводство людей как субъектов трудовой деятельности во всем разнообразии их общественных отношений </w:t>
      </w:r>
      <w:r>
        <w:rPr>
          <w:color w:val="auto"/>
          <w:sz w:val="28"/>
          <w:szCs w:val="28"/>
        </w:rPr>
        <w:t xml:space="preserve">по средствам воспитания, образования, трудовой деятельности, функционирования в качестве главного ресурса общественного производства. </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 xml:space="preserve">Гибкий рынок труда </w:t>
      </w:r>
      <w:r>
        <w:rPr>
          <w:color w:val="auto"/>
          <w:sz w:val="28"/>
          <w:szCs w:val="28"/>
        </w:rPr>
        <w:t>– комплекс мер социально – экономического, производственного и юридического характера для быстрого при</w:t>
      </w:r>
      <w:r>
        <w:rPr>
          <w:color w:val="auto"/>
          <w:sz w:val="28"/>
          <w:szCs w:val="28"/>
        </w:rPr>
        <w:t xml:space="preserve">способления деятельности предприятий к изменяющимся условиям хозяйствования. </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 xml:space="preserve">Демографическая политика – </w:t>
      </w:r>
      <w:r>
        <w:rPr>
          <w:color w:val="auto"/>
          <w:sz w:val="28"/>
          <w:szCs w:val="28"/>
        </w:rPr>
        <w:t>совокупность (система) мероприятий, оказывающих регулирующее воздействие на демографические процессы в интересах общества и каждого индивида в отдельно</w:t>
      </w:r>
      <w:r>
        <w:rPr>
          <w:color w:val="auto"/>
          <w:sz w:val="28"/>
          <w:szCs w:val="28"/>
        </w:rPr>
        <w:t xml:space="preserve">сти. </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Занятость -</w:t>
      </w:r>
      <w:r>
        <w:rPr>
          <w:color w:val="auto"/>
          <w:sz w:val="28"/>
          <w:szCs w:val="28"/>
        </w:rPr>
        <w:t>это деятельность граждан, связанная с удовлетворением личных и общественных потребностей, не противоречащая законодательству Российской Федерации, и приносящая, как правило, им заработок, трудовой доход.</w:t>
      </w:r>
    </w:p>
    <w:p w:rsidR="00C83999" w:rsidRDefault="004100F5">
      <w:pPr>
        <w:pStyle w:val="af9"/>
        <w:numPr>
          <w:ilvl w:val="0"/>
          <w:numId w:val="11"/>
        </w:numPr>
        <w:spacing w:line="360" w:lineRule="auto"/>
        <w:ind w:left="0" w:firstLine="709"/>
        <w:contextualSpacing w:val="0"/>
        <w:jc w:val="both"/>
        <w:rPr>
          <w:sz w:val="28"/>
          <w:szCs w:val="28"/>
        </w:rPr>
      </w:pPr>
      <w:r>
        <w:rPr>
          <w:b/>
          <w:bCs/>
          <w:sz w:val="28"/>
          <w:szCs w:val="28"/>
        </w:rPr>
        <w:t>Занятость с точки зрения экономичес</w:t>
      </w:r>
      <w:r>
        <w:rPr>
          <w:b/>
          <w:bCs/>
          <w:sz w:val="28"/>
          <w:szCs w:val="28"/>
        </w:rPr>
        <w:t>кой позиции общества –</w:t>
      </w:r>
      <w:r>
        <w:rPr>
          <w:sz w:val="28"/>
          <w:szCs w:val="28"/>
        </w:rPr>
        <w:t>это деятельность трудоспособного населения по созданию общественного продукта (национального дохода), обеспечение его рабочими местами, источник средств его существования.</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Кадры –</w:t>
      </w:r>
      <w:r>
        <w:rPr>
          <w:color w:val="auto"/>
          <w:sz w:val="28"/>
          <w:szCs w:val="28"/>
        </w:rPr>
        <w:t xml:space="preserve">основной (личный) состав работников учреждений, </w:t>
      </w:r>
      <w:r>
        <w:rPr>
          <w:color w:val="auto"/>
          <w:sz w:val="28"/>
          <w:szCs w:val="28"/>
        </w:rPr>
        <w:t>предприятия, организации; подготовленные работники той или иной отрасли труда.</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 xml:space="preserve">Критическая зона рынка труда </w:t>
      </w:r>
      <w:r>
        <w:rPr>
          <w:color w:val="auto"/>
          <w:sz w:val="28"/>
          <w:szCs w:val="28"/>
        </w:rPr>
        <w:t>- это та часть экономически активного населения, которая оказалась в сложном материальном положении из-за полного или частичного отсутствия работы и</w:t>
      </w:r>
      <w:r>
        <w:rPr>
          <w:color w:val="auto"/>
          <w:sz w:val="28"/>
          <w:szCs w:val="28"/>
        </w:rPr>
        <w:t xml:space="preserve">ли низкого уровня ее оплаты. </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 xml:space="preserve">Международный рынок труда </w:t>
      </w:r>
      <w:r>
        <w:rPr>
          <w:color w:val="auto"/>
          <w:sz w:val="28"/>
          <w:szCs w:val="28"/>
        </w:rPr>
        <w:t xml:space="preserve">– это международная миграция рабочей силы. </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Миграция –</w:t>
      </w:r>
      <w:r>
        <w:rPr>
          <w:color w:val="auto"/>
          <w:sz w:val="28"/>
          <w:szCs w:val="28"/>
        </w:rPr>
        <w:t>перемещения людей (мигрантов) через границы тех или иных территорий с переменой места жительства навсегда или на более или менее длительное время.</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Миграционная мобильность</w:t>
      </w:r>
      <w:r>
        <w:rPr>
          <w:color w:val="auto"/>
          <w:sz w:val="28"/>
          <w:szCs w:val="28"/>
        </w:rPr>
        <w:t>–это готовность к переселению, но не само переселение</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 xml:space="preserve">Мотив – </w:t>
      </w:r>
      <w:r>
        <w:rPr>
          <w:color w:val="auto"/>
          <w:sz w:val="28"/>
          <w:szCs w:val="28"/>
        </w:rPr>
        <w:t xml:space="preserve">осознанное побуждение к деятельности. </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 xml:space="preserve">Мобильность </w:t>
      </w:r>
      <w:r>
        <w:rPr>
          <w:color w:val="auto"/>
          <w:sz w:val="28"/>
          <w:szCs w:val="28"/>
        </w:rPr>
        <w:t>–изменение, совершающееся в социальном, экономическом, политическом положении индивида.</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Население –</w:t>
      </w:r>
      <w:r>
        <w:rPr>
          <w:color w:val="auto"/>
          <w:sz w:val="28"/>
          <w:szCs w:val="28"/>
        </w:rPr>
        <w:t>исторически складыв</w:t>
      </w:r>
      <w:r>
        <w:rPr>
          <w:color w:val="auto"/>
          <w:sz w:val="28"/>
          <w:szCs w:val="28"/>
        </w:rPr>
        <w:t xml:space="preserve">ающаяся и непрерывно возобновляющаяся в процессе производства и воспроизводства непосредственной жизни совокупность людей. </w:t>
      </w:r>
    </w:p>
    <w:p w:rsidR="00C83999" w:rsidRDefault="00C83999">
      <w:pPr>
        <w:spacing w:after="0" w:line="360" w:lineRule="auto"/>
        <w:ind w:firstLine="709"/>
        <w:jc w:val="both"/>
        <w:rPr>
          <w:rFonts w:ascii="Times New Roman" w:hAnsi="Times New Roman" w:cs="Times New Roman"/>
          <w:sz w:val="28"/>
          <w:szCs w:val="28"/>
        </w:rPr>
        <w:sectPr w:rsidR="00C83999">
          <w:headerReference w:type="even" r:id="rId39"/>
          <w:headerReference w:type="default" r:id="rId40"/>
          <w:footerReference w:type="even" r:id="rId41"/>
          <w:footerReference w:type="default" r:id="rId42"/>
          <w:headerReference w:type="first" r:id="rId43"/>
          <w:footerReference w:type="first" r:id="rId44"/>
          <w:type w:val="continuous"/>
          <w:pgSz w:w="11906" w:h="16838"/>
          <w:pgMar w:top="1134" w:right="850" w:bottom="1134" w:left="1701" w:header="720" w:footer="720" w:gutter="0"/>
          <w:pgNumType w:start="1"/>
          <w:cols w:space="720"/>
          <w:titlePg/>
          <w:docGrid w:linePitch="299"/>
        </w:sectPr>
      </w:pP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 xml:space="preserve">Потребность </w:t>
      </w:r>
      <w:r>
        <w:rPr>
          <w:color w:val="auto"/>
          <w:sz w:val="28"/>
          <w:szCs w:val="28"/>
        </w:rPr>
        <w:t xml:space="preserve">– объективно заданная связь индивида и среды, необходимое условие жизнедеятельности. </w:t>
      </w:r>
    </w:p>
    <w:p w:rsidR="00C83999" w:rsidRDefault="004100F5">
      <w:pPr>
        <w:pStyle w:val="af9"/>
        <w:numPr>
          <w:ilvl w:val="0"/>
          <w:numId w:val="11"/>
        </w:numPr>
        <w:spacing w:line="360" w:lineRule="auto"/>
        <w:ind w:left="0" w:firstLine="709"/>
        <w:contextualSpacing w:val="0"/>
        <w:jc w:val="both"/>
        <w:rPr>
          <w:sz w:val="28"/>
          <w:szCs w:val="28"/>
        </w:rPr>
      </w:pPr>
      <w:r>
        <w:rPr>
          <w:b/>
          <w:bCs/>
          <w:sz w:val="28"/>
          <w:szCs w:val="28"/>
        </w:rPr>
        <w:t xml:space="preserve">Рабочая сила </w:t>
      </w:r>
      <w:r>
        <w:rPr>
          <w:sz w:val="28"/>
          <w:szCs w:val="28"/>
        </w:rPr>
        <w:t>–способность человека к труду, совокупность его духовных и физических способностей, используемых для производства материальных и духовных благ. Э</w:t>
      </w:r>
      <w:r>
        <w:rPr>
          <w:sz w:val="28"/>
          <w:szCs w:val="28"/>
        </w:rPr>
        <w:t>то часть трудовых ресурсов, занятая в народном хозяйстве.</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Распределение рабочей силы –</w:t>
      </w:r>
      <w:r>
        <w:rPr>
          <w:color w:val="auto"/>
          <w:sz w:val="28"/>
          <w:szCs w:val="28"/>
        </w:rPr>
        <w:t xml:space="preserve">предполагает процесс размещения работников по различным родам, видам деятельности, отраслям народного хозяйства, территориям. </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 xml:space="preserve">«Период полураспада компетентности» - </w:t>
      </w:r>
      <w:r>
        <w:rPr>
          <w:color w:val="auto"/>
          <w:sz w:val="28"/>
          <w:szCs w:val="28"/>
        </w:rPr>
        <w:t>это с</w:t>
      </w:r>
      <w:r>
        <w:rPr>
          <w:color w:val="auto"/>
          <w:sz w:val="28"/>
          <w:szCs w:val="28"/>
        </w:rPr>
        <w:t xml:space="preserve">рок, в течение которого знания устаревают наполовину и работник становится непригодным для дальнейшей работы. </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Предприятие -</w:t>
      </w:r>
      <w:r>
        <w:rPr>
          <w:color w:val="auto"/>
          <w:sz w:val="28"/>
          <w:szCs w:val="28"/>
        </w:rPr>
        <w:t>форма организации производства и управления им, основное звено экономики.</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Персонал –</w:t>
      </w:r>
      <w:r>
        <w:rPr>
          <w:color w:val="auto"/>
          <w:sz w:val="28"/>
          <w:szCs w:val="28"/>
        </w:rPr>
        <w:t xml:space="preserve">личный состав учреждения, предприятия или часть </w:t>
      </w:r>
      <w:r>
        <w:rPr>
          <w:color w:val="auto"/>
          <w:sz w:val="28"/>
          <w:szCs w:val="28"/>
        </w:rPr>
        <w:t>этого состава, представляющая собой группу по профессиональным или иным признакам.</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 xml:space="preserve">Политика занятости </w:t>
      </w:r>
      <w:r>
        <w:rPr>
          <w:color w:val="auto"/>
          <w:sz w:val="28"/>
          <w:szCs w:val="28"/>
        </w:rPr>
        <w:t xml:space="preserve">– это комплексный объект, в котором должны быть отражены проблемы обеспеченности занятости трудоспособного населения. </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Рынок труда</w:t>
      </w:r>
      <w:r>
        <w:rPr>
          <w:color w:val="auto"/>
          <w:sz w:val="28"/>
          <w:szCs w:val="28"/>
        </w:rPr>
        <w:t>–сфера рыночной экономик</w:t>
      </w:r>
      <w:r>
        <w:rPr>
          <w:color w:val="auto"/>
          <w:sz w:val="28"/>
          <w:szCs w:val="28"/>
        </w:rPr>
        <w:t xml:space="preserve">и, выполняющая функцию купли -продажи рабочей силы. </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 xml:space="preserve">Скрытый рынок труда </w:t>
      </w:r>
      <w:r>
        <w:rPr>
          <w:color w:val="auto"/>
          <w:sz w:val="28"/>
          <w:szCs w:val="28"/>
        </w:rPr>
        <w:t xml:space="preserve">– это часть внутрифирменного рынка труда, представленная работниками, сохраняющими статус занятых на предприятии, но фактически бездействующими по тем или иным причинам. </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Социальная з</w:t>
      </w:r>
      <w:r>
        <w:rPr>
          <w:b/>
          <w:bCs/>
          <w:color w:val="auto"/>
          <w:sz w:val="28"/>
          <w:szCs w:val="28"/>
        </w:rPr>
        <w:t xml:space="preserve">ащита населения </w:t>
      </w:r>
      <w:r>
        <w:rPr>
          <w:color w:val="auto"/>
          <w:sz w:val="28"/>
          <w:szCs w:val="28"/>
        </w:rPr>
        <w:t xml:space="preserve">– это создание для человека условий, гарантирующих ему определенный доход и условия жизни. </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Субзоны</w:t>
      </w:r>
      <w:r>
        <w:rPr>
          <w:color w:val="auto"/>
          <w:sz w:val="28"/>
          <w:szCs w:val="28"/>
        </w:rPr>
        <w:t xml:space="preserve">– это составные части критической зоны или зоны риска рынка труда. </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 xml:space="preserve">Теория человеческого капитала </w:t>
      </w:r>
      <w:r>
        <w:rPr>
          <w:color w:val="auto"/>
          <w:sz w:val="28"/>
          <w:szCs w:val="28"/>
        </w:rPr>
        <w:t xml:space="preserve">– изучает процессы накопления и использования качественных характеристик людских ресурсов. </w:t>
      </w:r>
    </w:p>
    <w:p w:rsidR="00C83999" w:rsidRDefault="004100F5">
      <w:pPr>
        <w:pStyle w:val="af9"/>
        <w:numPr>
          <w:ilvl w:val="0"/>
          <w:numId w:val="11"/>
        </w:numPr>
        <w:spacing w:line="360" w:lineRule="auto"/>
        <w:ind w:left="0" w:firstLine="709"/>
        <w:contextualSpacing w:val="0"/>
        <w:jc w:val="both"/>
        <w:rPr>
          <w:sz w:val="28"/>
          <w:szCs w:val="28"/>
        </w:rPr>
      </w:pPr>
      <w:r>
        <w:rPr>
          <w:b/>
          <w:bCs/>
          <w:sz w:val="28"/>
          <w:szCs w:val="28"/>
        </w:rPr>
        <w:t>Трудовые ресурсы –</w:t>
      </w:r>
      <w:r>
        <w:rPr>
          <w:sz w:val="28"/>
          <w:szCs w:val="28"/>
        </w:rPr>
        <w:t>это трудоспособное население в трудоспособном возрасте (мужчины 16 –59 лет, женщины 16 –54 лет), плюс работающие лица старше трудоспособного возра</w:t>
      </w:r>
      <w:r>
        <w:rPr>
          <w:sz w:val="28"/>
          <w:szCs w:val="28"/>
        </w:rPr>
        <w:t>ста и лица, моложе 16 лет.</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Трудоспособность –</w:t>
      </w:r>
      <w:r>
        <w:rPr>
          <w:color w:val="auto"/>
          <w:sz w:val="28"/>
          <w:szCs w:val="28"/>
        </w:rPr>
        <w:t>способность к труду, состояние, позволяющее человеку без ущерба для здоровья выполнять определенную работу.</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Трудовой потенциал –</w:t>
      </w:r>
      <w:r>
        <w:rPr>
          <w:color w:val="auto"/>
          <w:sz w:val="28"/>
          <w:szCs w:val="28"/>
        </w:rPr>
        <w:t xml:space="preserve">развитая в данном обществе совокупность демографических, социальных и духовных </w:t>
      </w:r>
      <w:r>
        <w:rPr>
          <w:color w:val="auto"/>
          <w:sz w:val="28"/>
          <w:szCs w:val="28"/>
        </w:rPr>
        <w:t>характеристик, качеств трудоактивного населения, которые реализованы, или могут быть реализованы в условиях достигнутого уровня развития производительных сил, научно –технического прогресса и системы отношений, связанных с участием работника в процессе тру</w:t>
      </w:r>
      <w:r>
        <w:rPr>
          <w:color w:val="auto"/>
          <w:sz w:val="28"/>
          <w:szCs w:val="28"/>
        </w:rPr>
        <w:t>да и общественной деятельности.</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 xml:space="preserve">Трудовой потенциал </w:t>
      </w:r>
      <w:r>
        <w:rPr>
          <w:color w:val="auto"/>
          <w:sz w:val="28"/>
          <w:szCs w:val="28"/>
        </w:rPr>
        <w:t xml:space="preserve">– включает физические и творческие способности работников, их знания, опыт, умения, традиции. </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 xml:space="preserve"> Человеческие ресурсы –</w:t>
      </w:r>
      <w:r>
        <w:rPr>
          <w:color w:val="auto"/>
          <w:sz w:val="28"/>
          <w:szCs w:val="28"/>
        </w:rPr>
        <w:t>ресурс труда, который в рыночной экономике является важнейшим (активным) факторам произ</w:t>
      </w:r>
      <w:r>
        <w:rPr>
          <w:color w:val="auto"/>
          <w:sz w:val="28"/>
          <w:szCs w:val="28"/>
        </w:rPr>
        <w:t>водства.</w:t>
      </w:r>
    </w:p>
    <w:p w:rsidR="00C83999" w:rsidRDefault="004100F5">
      <w:pPr>
        <w:pStyle w:val="Default"/>
        <w:numPr>
          <w:ilvl w:val="0"/>
          <w:numId w:val="11"/>
        </w:numPr>
        <w:spacing w:line="360" w:lineRule="auto"/>
        <w:ind w:left="0" w:firstLine="709"/>
        <w:jc w:val="both"/>
        <w:rPr>
          <w:color w:val="auto"/>
          <w:sz w:val="28"/>
          <w:szCs w:val="28"/>
        </w:rPr>
      </w:pPr>
      <w:r>
        <w:rPr>
          <w:b/>
          <w:bCs/>
          <w:color w:val="auto"/>
          <w:sz w:val="28"/>
          <w:szCs w:val="28"/>
        </w:rPr>
        <w:t>Экономически активное население –</w:t>
      </w:r>
      <w:r>
        <w:rPr>
          <w:color w:val="auto"/>
          <w:sz w:val="28"/>
          <w:szCs w:val="28"/>
        </w:rPr>
        <w:t>часть населения в возрастных границах от 15 до 72 лет, занятая общественно –полезной деятельностью, приносящей доход.</w:t>
      </w:r>
    </w:p>
    <w:p w:rsidR="00C83999" w:rsidRDefault="004100F5">
      <w:pPr>
        <w:pStyle w:val="af3"/>
        <w:widowControl w:val="0"/>
        <w:numPr>
          <w:ilvl w:val="0"/>
          <w:numId w:val="11"/>
        </w:numPr>
        <w:tabs>
          <w:tab w:val="left" w:pos="1418"/>
        </w:tabs>
        <w:spacing w:after="0" w:line="360" w:lineRule="auto"/>
        <w:ind w:left="0" w:firstLine="709"/>
        <w:jc w:val="both"/>
        <w:rPr>
          <w:rFonts w:ascii="Times New Roman" w:hAnsi="Times New Roman" w:cs="Times New Roman"/>
          <w:b/>
          <w:sz w:val="28"/>
          <w:szCs w:val="28"/>
        </w:rPr>
      </w:pPr>
      <w:r>
        <w:rPr>
          <w:rFonts w:ascii="Times New Roman" w:hAnsi="Times New Roman" w:cs="Times New Roman"/>
          <w:b/>
          <w:bCs/>
          <w:sz w:val="28"/>
          <w:szCs w:val="28"/>
        </w:rPr>
        <w:t xml:space="preserve">Экономический мотив – </w:t>
      </w:r>
      <w:r>
        <w:rPr>
          <w:rFonts w:ascii="Times New Roman" w:hAnsi="Times New Roman" w:cs="Times New Roman"/>
          <w:sz w:val="28"/>
          <w:szCs w:val="28"/>
        </w:rPr>
        <w:t>потребность работать ради определенного уровня дохода и потребления</w:t>
      </w:r>
    </w:p>
    <w:p w:rsidR="00C83999" w:rsidRDefault="00C83999">
      <w:pPr>
        <w:pStyle w:val="af3"/>
        <w:widowControl w:val="0"/>
        <w:tabs>
          <w:tab w:val="left" w:pos="1418"/>
        </w:tabs>
        <w:spacing w:after="0" w:line="360" w:lineRule="auto"/>
        <w:ind w:left="709"/>
        <w:jc w:val="both"/>
        <w:rPr>
          <w:rFonts w:ascii="Times New Roman" w:hAnsi="Times New Roman" w:cs="Times New Roman"/>
          <w:b/>
          <w:sz w:val="28"/>
          <w:szCs w:val="28"/>
        </w:rPr>
      </w:pPr>
    </w:p>
    <w:p w:rsidR="00C83999" w:rsidRDefault="004100F5">
      <w:pPr>
        <w:pStyle w:val="af9"/>
        <w:numPr>
          <w:ilvl w:val="1"/>
          <w:numId w:val="12"/>
        </w:numPr>
        <w:spacing w:line="360" w:lineRule="auto"/>
        <w:jc w:val="center"/>
        <w:rPr>
          <w:b/>
          <w:i/>
          <w:sz w:val="28"/>
          <w:szCs w:val="28"/>
        </w:rPr>
      </w:pPr>
      <w:r>
        <w:rPr>
          <w:b/>
          <w:i/>
          <w:sz w:val="28"/>
          <w:szCs w:val="28"/>
        </w:rPr>
        <w:t>Крите</w:t>
      </w:r>
      <w:r>
        <w:rPr>
          <w:b/>
          <w:i/>
          <w:sz w:val="28"/>
          <w:szCs w:val="28"/>
        </w:rPr>
        <w:t>рии оценки знаний магистранта.</w:t>
      </w:r>
    </w:p>
    <w:p w:rsidR="00C83999" w:rsidRDefault="00C83999">
      <w:pPr>
        <w:spacing w:after="0" w:line="360" w:lineRule="auto"/>
        <w:ind w:firstLine="709"/>
        <w:jc w:val="center"/>
        <w:rPr>
          <w:rFonts w:ascii="Times New Roman" w:hAnsi="Times New Roman" w:cs="Times New Roman"/>
          <w:b/>
          <w:i/>
          <w:sz w:val="28"/>
          <w:szCs w:val="28"/>
        </w:rPr>
      </w:pPr>
    </w:p>
    <w:p w:rsidR="00C83999" w:rsidRDefault="004100F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 проведении контроля в форме зачёта в соответствие с учебным планом, применяется следующие критерии оценки:</w:t>
      </w:r>
    </w:p>
    <w:p w:rsidR="00C83999" w:rsidRDefault="004100F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«Зачтено»-</w:t>
      </w:r>
      <w:r>
        <w:rPr>
          <w:rFonts w:ascii="Times New Roman" w:eastAsia="Times New Roman" w:hAnsi="Times New Roman" w:cs="Times New Roman"/>
          <w:sz w:val="28"/>
          <w:szCs w:val="28"/>
          <w:lang w:eastAsia="ru-RU"/>
        </w:rPr>
        <w:t xml:space="preserve"> студент правильно ответил более, чем на 50%  вопросов, таким образом, магистрант умеет применять знани</w:t>
      </w:r>
      <w:r>
        <w:rPr>
          <w:rFonts w:ascii="Times New Roman" w:eastAsia="Times New Roman" w:hAnsi="Times New Roman" w:cs="Times New Roman"/>
          <w:sz w:val="28"/>
          <w:szCs w:val="28"/>
          <w:lang w:eastAsia="ru-RU"/>
        </w:rPr>
        <w:t>я для решения практических задач. Учебный материал освоен правильно, глубоко, осознано. Студент владеет понятийным аппаратом, хорошо ориентируется в фактах и закономерностях. Компетенции, оцениваемые при ответе, сформированы полностью.</w:t>
      </w:r>
    </w:p>
    <w:p w:rsidR="00C83999" w:rsidRDefault="004100F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
          <w:sz w:val="28"/>
          <w:szCs w:val="28"/>
          <w:lang w:eastAsia="ru-RU"/>
        </w:rPr>
        <w:t>«Не зачтено»-</w:t>
      </w:r>
      <w:r>
        <w:rPr>
          <w:rFonts w:ascii="Times New Roman" w:eastAsia="Times New Roman" w:hAnsi="Times New Roman" w:cs="Times New Roman"/>
          <w:sz w:val="28"/>
          <w:szCs w:val="28"/>
          <w:lang w:eastAsia="ru-RU"/>
        </w:rPr>
        <w:t xml:space="preserve"> выставляется студенту,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w:t>
      </w:r>
      <w:r>
        <w:rPr>
          <w:rFonts w:ascii="Times New Roman" w:eastAsia="Times New Roman" w:hAnsi="Times New Roman" w:cs="Times New Roman"/>
          <w:sz w:val="28"/>
          <w:szCs w:val="28"/>
          <w:lang w:eastAsia="ru-RU"/>
        </w:rPr>
        <w:t>ргументация. Компетенции, оцениваемые при ответе, не сформированы.</w:t>
      </w:r>
    </w:p>
    <w:p w:rsidR="00C83999" w:rsidRDefault="004100F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C83999" w:rsidRDefault="004100F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проведении процедуры оценивания </w:t>
      </w:r>
      <w:r>
        <w:rPr>
          <w:rFonts w:ascii="Times New Roman" w:hAnsi="Times New Roman" w:cs="Times New Roman"/>
          <w:sz w:val="28"/>
          <w:szCs w:val="28"/>
        </w:rPr>
        <w:t>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w:t>
      </w:r>
      <w:r>
        <w:rPr>
          <w:rFonts w:ascii="Times New Roman" w:hAnsi="Times New Roman" w:cs="Times New Roman"/>
          <w:sz w:val="28"/>
          <w:szCs w:val="28"/>
        </w:rPr>
        <w:t>пользоваться собственные технические средства.</w:t>
      </w:r>
    </w:p>
    <w:p w:rsidR="00C83999" w:rsidRDefault="004100F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w:t>
      </w:r>
      <w:r>
        <w:rPr>
          <w:rFonts w:ascii="Times New Roman" w:hAnsi="Times New Roman" w:cs="Times New Roman"/>
          <w:sz w:val="28"/>
          <w:szCs w:val="28"/>
        </w:rPr>
        <w:t>сприятия информации:</w:t>
      </w:r>
    </w:p>
    <w:p w:rsidR="00C83999" w:rsidRDefault="004100F5">
      <w:pPr>
        <w:spacing w:after="0" w:line="360" w:lineRule="auto"/>
        <w:ind w:firstLine="709"/>
        <w:jc w:val="both"/>
        <w:rPr>
          <w:rFonts w:ascii="Times New Roman" w:eastAsia="Calibri" w:hAnsi="Times New Roman" w:cs="Times New Roman"/>
          <w:b/>
          <w:i/>
          <w:sz w:val="28"/>
          <w:szCs w:val="28"/>
        </w:rPr>
      </w:pPr>
      <w:r>
        <w:rPr>
          <w:rFonts w:ascii="Times New Roman" w:eastAsia="Calibri" w:hAnsi="Times New Roman" w:cs="Times New Roman"/>
          <w:b/>
          <w:i/>
          <w:sz w:val="28"/>
          <w:szCs w:val="28"/>
        </w:rPr>
        <w:t>Критерии оценки рефератов:</w:t>
      </w:r>
    </w:p>
    <w:p w:rsidR="00C83999" w:rsidRDefault="004100F5">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Оценка </w:t>
      </w:r>
      <w:r>
        <w:rPr>
          <w:rFonts w:ascii="Times New Roman" w:hAnsi="Times New Roman" w:cs="Times New Roman"/>
          <w:b/>
          <w:bCs/>
          <w:i/>
          <w:sz w:val="28"/>
          <w:szCs w:val="28"/>
          <w:lang w:eastAsia="ru-RU"/>
        </w:rPr>
        <w:t>«отлично»</w:t>
      </w:r>
      <w:r>
        <w:rPr>
          <w:rFonts w:ascii="Times New Roman" w:hAnsi="Times New Roman" w:cs="Times New Roman"/>
          <w:bCs/>
          <w:sz w:val="28"/>
          <w:szCs w:val="28"/>
          <w:lang w:eastAsia="ru-RU"/>
        </w:rPr>
        <w:t xml:space="preserve"> </w:t>
      </w:r>
      <w:r>
        <w:rPr>
          <w:rFonts w:ascii="Times New Roman" w:hAnsi="Times New Roman" w:cs="Times New Roman"/>
          <w:sz w:val="28"/>
          <w:szCs w:val="28"/>
          <w:lang w:eastAsia="ru-RU"/>
        </w:rPr>
        <w:t>выставляется, если работа магистранта написана грамотным научным языком, сформулирована цель работы, полно и логично раскрыта тема , имеет чёткую структуру и логику изложения, точка зрения ма</w:t>
      </w:r>
      <w:r>
        <w:rPr>
          <w:rFonts w:ascii="Times New Roman" w:hAnsi="Times New Roman" w:cs="Times New Roman"/>
          <w:sz w:val="28"/>
          <w:szCs w:val="28"/>
          <w:lang w:eastAsia="ru-RU"/>
        </w:rPr>
        <w:t>гистранта обоснована, в работе присутствуют ссылки на нормативно-правовые акты. Магистрант в работе выдвигает новые идеи и трактовки, демонстрирует способность анализировать материал.</w:t>
      </w:r>
    </w:p>
    <w:p w:rsidR="00C83999" w:rsidRDefault="004100F5">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Оценка </w:t>
      </w:r>
      <w:r>
        <w:rPr>
          <w:rFonts w:ascii="Times New Roman" w:hAnsi="Times New Roman" w:cs="Times New Roman"/>
          <w:b/>
          <w:bCs/>
          <w:i/>
          <w:sz w:val="28"/>
          <w:szCs w:val="28"/>
          <w:lang w:eastAsia="ru-RU"/>
        </w:rPr>
        <w:t>«хорошо»</w:t>
      </w:r>
      <w:r>
        <w:rPr>
          <w:rFonts w:ascii="Times New Roman" w:hAnsi="Times New Roman" w:cs="Times New Roman"/>
          <w:bCs/>
          <w:sz w:val="28"/>
          <w:szCs w:val="28"/>
          <w:lang w:eastAsia="ru-RU"/>
        </w:rPr>
        <w:t xml:space="preserve"> </w:t>
      </w:r>
      <w:r>
        <w:rPr>
          <w:rFonts w:ascii="Times New Roman" w:hAnsi="Times New Roman" w:cs="Times New Roman"/>
          <w:sz w:val="28"/>
          <w:szCs w:val="28"/>
          <w:lang w:eastAsia="ru-RU"/>
        </w:rPr>
        <w:t>выставляется, если работа магистранта написана грамотным</w:t>
      </w:r>
      <w:r>
        <w:rPr>
          <w:rFonts w:ascii="Times New Roman" w:hAnsi="Times New Roman" w:cs="Times New Roman"/>
          <w:sz w:val="28"/>
          <w:szCs w:val="28"/>
          <w:lang w:eastAsia="ru-RU"/>
        </w:rPr>
        <w:t xml:space="preserve">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rsidR="00C83999" w:rsidRDefault="004100F5">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Оце</w:t>
      </w:r>
      <w:r>
        <w:rPr>
          <w:rFonts w:ascii="Times New Roman" w:hAnsi="Times New Roman" w:cs="Times New Roman"/>
          <w:sz w:val="28"/>
          <w:szCs w:val="28"/>
          <w:lang w:eastAsia="ru-RU"/>
        </w:rPr>
        <w:t>нка </w:t>
      </w:r>
      <w:r>
        <w:rPr>
          <w:rFonts w:ascii="Times New Roman" w:hAnsi="Times New Roman" w:cs="Times New Roman"/>
          <w:b/>
          <w:bCs/>
          <w:i/>
          <w:sz w:val="28"/>
          <w:szCs w:val="28"/>
          <w:lang w:eastAsia="ru-RU"/>
        </w:rPr>
        <w:t>«удовлетворительно»</w:t>
      </w:r>
      <w:r>
        <w:rPr>
          <w:rFonts w:ascii="Times New Roman" w:hAnsi="Times New Roman" w:cs="Times New Roman"/>
          <w:bCs/>
          <w:sz w:val="28"/>
          <w:szCs w:val="28"/>
          <w:lang w:eastAsia="ru-RU"/>
        </w:rPr>
        <w:t xml:space="preserve"> </w:t>
      </w:r>
      <w:r>
        <w:rPr>
          <w:rFonts w:ascii="Times New Roman" w:hAnsi="Times New Roman" w:cs="Times New Roman"/>
          <w:sz w:val="28"/>
          <w:szCs w:val="28"/>
          <w:lang w:eastAsia="ru-RU"/>
        </w:rPr>
        <w:t>выставляется, если магистрант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w:t>
      </w:r>
      <w:r>
        <w:rPr>
          <w:rFonts w:ascii="Times New Roman" w:hAnsi="Times New Roman" w:cs="Times New Roman"/>
          <w:sz w:val="28"/>
          <w:szCs w:val="28"/>
          <w:lang w:eastAsia="ru-RU"/>
        </w:rPr>
        <w:t>оты, имеются ошибки в стилистике и грамотности изложения материала.</w:t>
      </w:r>
    </w:p>
    <w:p w:rsidR="00C83999" w:rsidRDefault="004100F5">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Оценка </w:t>
      </w:r>
      <w:r>
        <w:rPr>
          <w:rFonts w:ascii="Times New Roman" w:hAnsi="Times New Roman" w:cs="Times New Roman"/>
          <w:b/>
          <w:bCs/>
          <w:i/>
          <w:sz w:val="28"/>
          <w:szCs w:val="28"/>
          <w:lang w:eastAsia="ru-RU"/>
        </w:rPr>
        <w:t>«неудовлетворительно»</w:t>
      </w:r>
      <w:r>
        <w:rPr>
          <w:rFonts w:ascii="Times New Roman" w:hAnsi="Times New Roman" w:cs="Times New Roman"/>
          <w:bCs/>
          <w:sz w:val="28"/>
          <w:szCs w:val="28"/>
          <w:lang w:eastAsia="ru-RU"/>
        </w:rPr>
        <w:t xml:space="preserve"> </w:t>
      </w:r>
      <w:r>
        <w:rPr>
          <w:rFonts w:ascii="Times New Roman" w:hAnsi="Times New Roman" w:cs="Times New Roman"/>
          <w:sz w:val="28"/>
          <w:szCs w:val="28"/>
          <w:lang w:eastAsia="ru-RU"/>
        </w:rPr>
        <w:t xml:space="preserve">выставляется, если магистрант не выполнил задание, или выполнил его формально, ответил на заданный вопрос, при этом не ссылался на мнения учёных, не трактовал </w:t>
      </w:r>
      <w:r>
        <w:rPr>
          <w:rFonts w:ascii="Times New Roman" w:hAnsi="Times New Roman" w:cs="Times New Roman"/>
          <w:sz w:val="28"/>
          <w:szCs w:val="28"/>
          <w:lang w:eastAsia="ru-RU"/>
        </w:rPr>
        <w:t>нормативно-правовые акты, не высказывал своего мнения, не проявил способность к анализу, то есть в целом цель реферата, доклада не достигнута.</w:t>
      </w:r>
    </w:p>
    <w:p w:rsidR="00C83999" w:rsidRDefault="004100F5">
      <w:pPr>
        <w:pStyle w:val="100"/>
        <w:shd w:val="clear" w:color="auto" w:fill="auto"/>
        <w:spacing w:before="0" w:line="360" w:lineRule="auto"/>
        <w:ind w:firstLine="709"/>
        <w:rPr>
          <w:sz w:val="28"/>
          <w:szCs w:val="28"/>
        </w:rPr>
      </w:pPr>
      <w:r>
        <w:rPr>
          <w:sz w:val="28"/>
          <w:szCs w:val="28"/>
        </w:rPr>
        <w:t>В случае если работа не будет соответствовать предъявляемым к ней требованиям, она будет возвращена автору на дор</w:t>
      </w:r>
      <w:r>
        <w:rPr>
          <w:sz w:val="28"/>
          <w:szCs w:val="28"/>
        </w:rPr>
        <w:t>аботку.</w:t>
      </w:r>
    </w:p>
    <w:p w:rsidR="00C83999" w:rsidRDefault="004100F5">
      <w:pPr>
        <w:pStyle w:val="100"/>
        <w:shd w:val="clear" w:color="auto" w:fill="auto"/>
        <w:spacing w:before="0" w:line="360" w:lineRule="auto"/>
        <w:ind w:firstLine="709"/>
        <w:rPr>
          <w:rFonts w:eastAsia="Calibri"/>
          <w:b/>
          <w:i/>
          <w:sz w:val="28"/>
          <w:szCs w:val="28"/>
        </w:rPr>
      </w:pPr>
      <w:r>
        <w:rPr>
          <w:rFonts w:eastAsia="Calibri"/>
          <w:b/>
          <w:i/>
          <w:sz w:val="28"/>
          <w:szCs w:val="28"/>
        </w:rPr>
        <w:t>Критерии оценки научных докладов:</w:t>
      </w:r>
    </w:p>
    <w:p w:rsidR="00C83999" w:rsidRDefault="004100F5">
      <w:pPr>
        <w:pStyle w:val="11"/>
        <w:shd w:val="clear" w:color="auto" w:fill="auto"/>
        <w:spacing w:after="0" w:line="360" w:lineRule="auto"/>
        <w:ind w:firstLine="709"/>
        <w:jc w:val="both"/>
        <w:rPr>
          <w:color w:val="auto"/>
          <w:sz w:val="28"/>
          <w:szCs w:val="28"/>
        </w:rPr>
      </w:pPr>
      <w:r>
        <w:rPr>
          <w:color w:val="auto"/>
          <w:sz w:val="28"/>
          <w:szCs w:val="28"/>
        </w:rPr>
        <w:t xml:space="preserve">Доклад оценивается </w:t>
      </w:r>
      <w:r>
        <w:rPr>
          <w:b/>
          <w:color w:val="auto"/>
          <w:sz w:val="28"/>
          <w:szCs w:val="28"/>
        </w:rPr>
        <w:t>«</w:t>
      </w:r>
      <w:r>
        <w:rPr>
          <w:rStyle w:val="aff"/>
          <w:b/>
          <w:color w:val="auto"/>
          <w:sz w:val="28"/>
          <w:szCs w:val="28"/>
        </w:rPr>
        <w:t>отлично</w:t>
      </w:r>
      <w:r>
        <w:rPr>
          <w:b/>
          <w:color w:val="auto"/>
          <w:sz w:val="28"/>
          <w:szCs w:val="28"/>
        </w:rPr>
        <w:t>»</w:t>
      </w:r>
      <w:r>
        <w:rPr>
          <w:color w:val="auto"/>
          <w:sz w:val="28"/>
          <w:szCs w:val="28"/>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w:t>
      </w:r>
      <w:r>
        <w:rPr>
          <w:color w:val="auto"/>
          <w:sz w:val="28"/>
          <w:szCs w:val="28"/>
        </w:rPr>
        <w:t>вящен доклад, и сумел дать ее обоснование. Завершить доклад должны общие выводы о возможности при</w:t>
      </w:r>
      <w:r>
        <w:rPr>
          <w:color w:val="auto"/>
          <w:sz w:val="28"/>
          <w:szCs w:val="28"/>
        </w:rPr>
        <w:softHyphen/>
        <w:t>менения опыта в практике муниципального управления и местного само</w:t>
      </w:r>
      <w:r>
        <w:rPr>
          <w:color w:val="auto"/>
          <w:sz w:val="28"/>
          <w:szCs w:val="28"/>
        </w:rPr>
        <w:softHyphen/>
        <w:t>управления.</w:t>
      </w:r>
    </w:p>
    <w:p w:rsidR="00C83999" w:rsidRDefault="004100F5">
      <w:pPr>
        <w:pStyle w:val="11"/>
        <w:shd w:val="clear" w:color="auto" w:fill="auto"/>
        <w:spacing w:after="0" w:line="360" w:lineRule="auto"/>
        <w:ind w:firstLine="709"/>
        <w:jc w:val="both"/>
        <w:rPr>
          <w:color w:val="auto"/>
          <w:sz w:val="28"/>
          <w:szCs w:val="28"/>
        </w:rPr>
      </w:pPr>
      <w:r>
        <w:rPr>
          <w:color w:val="auto"/>
          <w:sz w:val="28"/>
          <w:szCs w:val="28"/>
        </w:rPr>
        <w:t xml:space="preserve">Доклад оценивается </w:t>
      </w:r>
      <w:r>
        <w:rPr>
          <w:b/>
          <w:color w:val="auto"/>
          <w:sz w:val="28"/>
          <w:szCs w:val="28"/>
        </w:rPr>
        <w:t>«</w:t>
      </w:r>
      <w:r>
        <w:rPr>
          <w:rStyle w:val="aff"/>
          <w:b/>
          <w:color w:val="auto"/>
          <w:sz w:val="28"/>
          <w:szCs w:val="28"/>
        </w:rPr>
        <w:t>хорошо</w:t>
      </w:r>
      <w:r>
        <w:rPr>
          <w:b/>
          <w:color w:val="auto"/>
          <w:sz w:val="28"/>
          <w:szCs w:val="28"/>
        </w:rPr>
        <w:t>»</w:t>
      </w:r>
      <w:r>
        <w:rPr>
          <w:color w:val="auto"/>
          <w:sz w:val="28"/>
          <w:szCs w:val="28"/>
        </w:rPr>
        <w:t xml:space="preserve"> если в нем раскрыта актуальность проблемы, с точки </w:t>
      </w:r>
      <w:r>
        <w:rPr>
          <w:color w:val="auto"/>
          <w:sz w:val="28"/>
          <w:szCs w:val="28"/>
        </w:rPr>
        <w:t>зрения авторов изучен</w:t>
      </w:r>
      <w:r>
        <w:rPr>
          <w:color w:val="auto"/>
          <w:sz w:val="28"/>
          <w:szCs w:val="28"/>
        </w:rPr>
        <w:softHyphen/>
        <w:t>ных работ, обоснованы выводы о ее важности для решения проблем в облас</w:t>
      </w:r>
      <w:r>
        <w:rPr>
          <w:color w:val="auto"/>
          <w:sz w:val="28"/>
          <w:szCs w:val="28"/>
        </w:rPr>
        <w:softHyphen/>
        <w:t>ти муниципального управления и местного самоуправления.</w:t>
      </w:r>
    </w:p>
    <w:p w:rsidR="00C83999" w:rsidRDefault="004100F5">
      <w:pPr>
        <w:pStyle w:val="11"/>
        <w:shd w:val="clear" w:color="auto" w:fill="auto"/>
        <w:spacing w:after="0" w:line="360" w:lineRule="auto"/>
        <w:ind w:firstLine="709"/>
        <w:jc w:val="both"/>
        <w:rPr>
          <w:color w:val="auto"/>
          <w:sz w:val="28"/>
          <w:szCs w:val="28"/>
        </w:rPr>
      </w:pPr>
      <w:r>
        <w:rPr>
          <w:color w:val="auto"/>
          <w:sz w:val="28"/>
          <w:szCs w:val="28"/>
        </w:rPr>
        <w:t>Доклад оценивается</w:t>
      </w:r>
      <w:r>
        <w:rPr>
          <w:rStyle w:val="aff"/>
          <w:color w:val="auto"/>
          <w:sz w:val="28"/>
          <w:szCs w:val="28"/>
        </w:rPr>
        <w:t xml:space="preserve"> </w:t>
      </w:r>
      <w:r>
        <w:rPr>
          <w:rStyle w:val="aff"/>
          <w:b/>
          <w:color w:val="auto"/>
          <w:sz w:val="28"/>
          <w:szCs w:val="28"/>
        </w:rPr>
        <w:t>«удовлетворительно»</w:t>
      </w:r>
      <w:r>
        <w:rPr>
          <w:color w:val="auto"/>
          <w:sz w:val="28"/>
          <w:szCs w:val="28"/>
        </w:rPr>
        <w:t xml:space="preserve"> если в нем обоснована актуальность проблемы, раскрыты точки зрения а</w:t>
      </w:r>
      <w:r>
        <w:rPr>
          <w:color w:val="auto"/>
          <w:sz w:val="28"/>
          <w:szCs w:val="28"/>
        </w:rPr>
        <w:t>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Pr>
          <w:color w:val="auto"/>
          <w:sz w:val="28"/>
          <w:szCs w:val="28"/>
        </w:rPr>
        <w:softHyphen/>
        <w:t>чество специальной литературы, включая периодические издания.</w:t>
      </w:r>
    </w:p>
    <w:p w:rsidR="00C83999" w:rsidRDefault="004100F5">
      <w:pPr>
        <w:spacing w:after="0" w:line="360" w:lineRule="auto"/>
        <w:ind w:firstLine="709"/>
        <w:jc w:val="both"/>
        <w:rPr>
          <w:rFonts w:ascii="Times New Roman" w:eastAsia="Calibri" w:hAnsi="Times New Roman" w:cs="Times New Roman"/>
          <w:b/>
          <w:i/>
          <w:sz w:val="28"/>
          <w:szCs w:val="28"/>
        </w:rPr>
      </w:pPr>
      <w:r>
        <w:rPr>
          <w:rFonts w:ascii="Times New Roman" w:eastAsia="Calibri" w:hAnsi="Times New Roman" w:cs="Times New Roman"/>
          <w:b/>
          <w:i/>
          <w:sz w:val="28"/>
          <w:szCs w:val="28"/>
        </w:rPr>
        <w:t>Критерии оценки практической работы:</w:t>
      </w:r>
    </w:p>
    <w:p w:rsidR="00C83999" w:rsidRDefault="004100F5">
      <w:pPr>
        <w:spacing w:after="0" w:line="360" w:lineRule="auto"/>
        <w:ind w:firstLine="709"/>
        <w:jc w:val="both"/>
        <w:rPr>
          <w:rFonts w:ascii="Times New Roman" w:eastAsia="Calibri" w:hAnsi="Times New Roman" w:cs="Times New Roman"/>
          <w:b/>
          <w:i/>
          <w:sz w:val="28"/>
          <w:szCs w:val="28"/>
        </w:rPr>
      </w:pPr>
      <w:r>
        <w:rPr>
          <w:rFonts w:ascii="Times New Roman" w:hAnsi="Times New Roman" w:cs="Times New Roman"/>
          <w:sz w:val="28"/>
          <w:szCs w:val="28"/>
        </w:rPr>
        <w:t>Оценивается умение за определенное время (30 минут) решить задачу, грамотно и полно ответить, раскрыть теоретический вопрос (основные проблемы в вопросе)</w:t>
      </w:r>
    </w:p>
    <w:p w:rsidR="00C83999" w:rsidRDefault="004100F5">
      <w:pPr>
        <w:spacing w:after="0" w:line="360" w:lineRule="auto"/>
        <w:ind w:firstLine="709"/>
        <w:jc w:val="both"/>
        <w:rPr>
          <w:rFonts w:ascii="Times New Roman" w:eastAsia="Calibri" w:hAnsi="Times New Roman" w:cs="Times New Roman"/>
          <w:b/>
          <w:i/>
          <w:sz w:val="28"/>
          <w:szCs w:val="28"/>
        </w:rPr>
      </w:pPr>
      <w:r>
        <w:rPr>
          <w:rFonts w:ascii="Times New Roman" w:hAnsi="Times New Roman" w:cs="Times New Roman"/>
          <w:b/>
          <w:sz w:val="28"/>
          <w:szCs w:val="28"/>
        </w:rPr>
        <w:t>«</w:t>
      </w:r>
      <w:r>
        <w:rPr>
          <w:rFonts w:ascii="Times New Roman" w:hAnsi="Times New Roman" w:cs="Times New Roman"/>
          <w:b/>
          <w:i/>
          <w:sz w:val="28"/>
          <w:szCs w:val="28"/>
        </w:rPr>
        <w:t>Зачтено</w:t>
      </w:r>
      <w:r>
        <w:rPr>
          <w:rFonts w:ascii="Times New Roman" w:hAnsi="Times New Roman" w:cs="Times New Roman"/>
          <w:b/>
          <w:sz w:val="28"/>
          <w:szCs w:val="28"/>
        </w:rPr>
        <w:t>»-</w:t>
      </w:r>
      <w:r>
        <w:rPr>
          <w:rFonts w:ascii="Times New Roman" w:hAnsi="Times New Roman" w:cs="Times New Roman"/>
          <w:sz w:val="28"/>
          <w:szCs w:val="28"/>
        </w:rPr>
        <w:t xml:space="preserve"> Обучающийся за отведенное время правильно ответил на вопрос или решил задачу.</w:t>
      </w:r>
    </w:p>
    <w:p w:rsidR="00C83999" w:rsidRDefault="004100F5">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b/>
          <w:i/>
          <w:sz w:val="28"/>
          <w:szCs w:val="28"/>
        </w:rPr>
        <w:t>«Не зачтено</w:t>
      </w:r>
      <w:r>
        <w:rPr>
          <w:rFonts w:ascii="Times New Roman" w:hAnsi="Times New Roman" w:cs="Times New Roman"/>
          <w:b/>
          <w:sz w:val="28"/>
          <w:szCs w:val="28"/>
        </w:rPr>
        <w:t>»-</w:t>
      </w:r>
      <w:r>
        <w:rPr>
          <w:rFonts w:ascii="Times New Roman" w:hAnsi="Times New Roman" w:cs="Times New Roman"/>
          <w:sz w:val="28"/>
          <w:szCs w:val="28"/>
        </w:rPr>
        <w:t xml:space="preserve"> Обучающийся не справился с ответом на вопрос, не решил задачу и / или не уложился в отведенное время</w:t>
      </w:r>
    </w:p>
    <w:p w:rsidR="00C83999" w:rsidRDefault="004100F5">
      <w:pPr>
        <w:spacing w:after="0" w:line="360" w:lineRule="auto"/>
        <w:ind w:firstLine="709"/>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Критерии оценки тестов:</w:t>
      </w:r>
    </w:p>
    <w:p w:rsidR="00C83999" w:rsidRDefault="004100F5">
      <w:pPr>
        <w:spacing w:after="0" w:line="36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rPr>
        <w:t>п</w:t>
      </w:r>
      <w:r>
        <w:rPr>
          <w:rFonts w:ascii="Times New Roman" w:eastAsia="Times New Roman" w:hAnsi="Times New Roman" w:cs="Times New Roman"/>
          <w:sz w:val="28"/>
          <w:szCs w:val="28"/>
          <w:lang w:eastAsia="ru-RU" w:bidi="ru-RU"/>
        </w:rPr>
        <w:t>ри тестировании все верные ответы берутся за 100%. Оценка выставляется в соответствии с табли</w:t>
      </w:r>
      <w:r>
        <w:rPr>
          <w:rFonts w:ascii="Times New Roman" w:eastAsia="Times New Roman" w:hAnsi="Times New Roman" w:cs="Times New Roman"/>
          <w:sz w:val="28"/>
          <w:szCs w:val="28"/>
          <w:lang w:eastAsia="ru-RU" w:bidi="ru-RU"/>
        </w:rPr>
        <w:softHyphen/>
        <w:t>цей:</w:t>
      </w:r>
    </w:p>
    <w:tbl>
      <w:tblPr>
        <w:tblStyle w:val="af8"/>
        <w:tblW w:w="0" w:type="auto"/>
        <w:tblLook w:val="04A0" w:firstRow="1" w:lastRow="0" w:firstColumn="1" w:lastColumn="0" w:noHBand="0" w:noVBand="1"/>
      </w:tblPr>
      <w:tblGrid>
        <w:gridCol w:w="4785"/>
        <w:gridCol w:w="4786"/>
      </w:tblGrid>
      <w:tr w:rsidR="00C83999">
        <w:tc>
          <w:tcPr>
            <w:tcW w:w="4785" w:type="dxa"/>
          </w:tcPr>
          <w:p w:rsidR="00C83999" w:rsidRDefault="004100F5">
            <w:pPr>
              <w:widowControl w:val="0"/>
              <w:spacing w:after="0" w:line="360" w:lineRule="auto"/>
              <w:ind w:firstLine="709"/>
              <w:jc w:val="both"/>
              <w:rPr>
                <w:rFonts w:ascii="Times New Roman" w:eastAsia="Times New Roman" w:hAnsi="Times New Roman" w:cs="Times New Roman"/>
                <w:b/>
                <w:sz w:val="28"/>
                <w:szCs w:val="28"/>
                <w:lang w:eastAsia="ru-RU" w:bidi="ru-RU"/>
              </w:rPr>
            </w:pPr>
            <w:r>
              <w:rPr>
                <w:rFonts w:ascii="Times New Roman" w:eastAsia="Times New Roman" w:hAnsi="Times New Roman" w:cs="Times New Roman"/>
                <w:b/>
                <w:iCs/>
                <w:sz w:val="28"/>
                <w:szCs w:val="28"/>
                <w:lang w:eastAsia="ru-RU" w:bidi="ru-RU"/>
              </w:rPr>
              <w:t>Процент выполнения заданий</w:t>
            </w:r>
          </w:p>
        </w:tc>
        <w:tc>
          <w:tcPr>
            <w:tcW w:w="4786" w:type="dxa"/>
          </w:tcPr>
          <w:p w:rsidR="00C83999" w:rsidRDefault="004100F5">
            <w:pPr>
              <w:widowControl w:val="0"/>
              <w:spacing w:after="0" w:line="360" w:lineRule="auto"/>
              <w:ind w:firstLine="709"/>
              <w:jc w:val="both"/>
              <w:rPr>
                <w:rFonts w:ascii="Times New Roman" w:eastAsia="Times New Roman" w:hAnsi="Times New Roman" w:cs="Times New Roman"/>
                <w:b/>
                <w:sz w:val="28"/>
                <w:szCs w:val="28"/>
                <w:lang w:eastAsia="ru-RU" w:bidi="ru-RU"/>
              </w:rPr>
            </w:pPr>
            <w:r>
              <w:rPr>
                <w:rFonts w:ascii="Times New Roman" w:eastAsia="Times New Roman" w:hAnsi="Times New Roman" w:cs="Times New Roman"/>
                <w:b/>
                <w:sz w:val="28"/>
                <w:szCs w:val="28"/>
                <w:lang w:eastAsia="ru-RU" w:bidi="ru-RU"/>
              </w:rPr>
              <w:t>Оценка</w:t>
            </w:r>
          </w:p>
        </w:tc>
      </w:tr>
      <w:tr w:rsidR="00C83999">
        <w:tc>
          <w:tcPr>
            <w:tcW w:w="4785" w:type="dxa"/>
          </w:tcPr>
          <w:p w:rsidR="00C83999" w:rsidRDefault="004100F5">
            <w:pPr>
              <w:widowControl w:val="0"/>
              <w:spacing w:after="0" w:line="36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90-100 %</w:t>
            </w:r>
          </w:p>
        </w:tc>
        <w:tc>
          <w:tcPr>
            <w:tcW w:w="4786" w:type="dxa"/>
          </w:tcPr>
          <w:p w:rsidR="00C83999" w:rsidRDefault="004100F5">
            <w:pPr>
              <w:widowControl w:val="0"/>
              <w:spacing w:after="0" w:line="36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отлично</w:t>
            </w:r>
          </w:p>
        </w:tc>
      </w:tr>
      <w:tr w:rsidR="00C83999">
        <w:tc>
          <w:tcPr>
            <w:tcW w:w="4785" w:type="dxa"/>
          </w:tcPr>
          <w:p w:rsidR="00C83999" w:rsidRDefault="004100F5">
            <w:pPr>
              <w:widowControl w:val="0"/>
              <w:spacing w:after="0" w:line="36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75-89 %</w:t>
            </w:r>
          </w:p>
        </w:tc>
        <w:tc>
          <w:tcPr>
            <w:tcW w:w="4786" w:type="dxa"/>
          </w:tcPr>
          <w:p w:rsidR="00C83999" w:rsidRDefault="004100F5">
            <w:pPr>
              <w:widowControl w:val="0"/>
              <w:spacing w:after="0" w:line="36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хорошо</w:t>
            </w:r>
          </w:p>
        </w:tc>
      </w:tr>
      <w:tr w:rsidR="00C83999">
        <w:tc>
          <w:tcPr>
            <w:tcW w:w="4785" w:type="dxa"/>
          </w:tcPr>
          <w:p w:rsidR="00C83999" w:rsidRDefault="004100F5">
            <w:pPr>
              <w:widowControl w:val="0"/>
              <w:spacing w:after="0" w:line="36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60-75 %</w:t>
            </w:r>
          </w:p>
        </w:tc>
        <w:tc>
          <w:tcPr>
            <w:tcW w:w="4786" w:type="dxa"/>
          </w:tcPr>
          <w:p w:rsidR="00C83999" w:rsidRDefault="004100F5">
            <w:pPr>
              <w:widowControl w:val="0"/>
              <w:spacing w:after="0" w:line="36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удовлетворительно</w:t>
            </w:r>
          </w:p>
        </w:tc>
      </w:tr>
      <w:tr w:rsidR="00C83999">
        <w:tc>
          <w:tcPr>
            <w:tcW w:w="4785" w:type="dxa"/>
          </w:tcPr>
          <w:p w:rsidR="00C83999" w:rsidRDefault="004100F5">
            <w:pPr>
              <w:widowControl w:val="0"/>
              <w:spacing w:after="0" w:line="36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Менее 60 %</w:t>
            </w:r>
          </w:p>
        </w:tc>
        <w:tc>
          <w:tcPr>
            <w:tcW w:w="4786" w:type="dxa"/>
          </w:tcPr>
          <w:p w:rsidR="00C83999" w:rsidRDefault="004100F5">
            <w:pPr>
              <w:widowControl w:val="0"/>
              <w:spacing w:after="0" w:line="360" w:lineRule="auto"/>
              <w:ind w:firstLine="709"/>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неудовлетворительно</w:t>
            </w:r>
          </w:p>
        </w:tc>
      </w:tr>
    </w:tbl>
    <w:p w:rsidR="00C83999" w:rsidRDefault="004100F5">
      <w:pPr>
        <w:tabs>
          <w:tab w:val="left" w:pos="500"/>
        </w:tabs>
        <w:spacing w:after="0" w:line="360" w:lineRule="auto"/>
        <w:ind w:firstLine="709"/>
        <w:jc w:val="both"/>
        <w:rPr>
          <w:rFonts w:ascii="Times New Roman" w:eastAsia="Times New Roman" w:hAnsi="Times New Roman" w:cs="Times New Roman"/>
          <w:b/>
          <w:i/>
          <w:sz w:val="28"/>
          <w:szCs w:val="28"/>
          <w:lang w:eastAsia="ko-KR"/>
        </w:rPr>
      </w:pPr>
      <w:r>
        <w:rPr>
          <w:rFonts w:ascii="Times New Roman" w:eastAsia="Calibri" w:hAnsi="Times New Roman" w:cs="Times New Roman"/>
          <w:b/>
          <w:i/>
          <w:sz w:val="28"/>
          <w:szCs w:val="28"/>
          <w:lang w:eastAsia="ko-KR"/>
        </w:rPr>
        <w:t xml:space="preserve">Критерии оценки </w:t>
      </w:r>
      <w:r>
        <w:rPr>
          <w:rFonts w:ascii="Times New Roman" w:eastAsia="Times New Roman" w:hAnsi="Times New Roman" w:cs="Times New Roman"/>
          <w:b/>
          <w:i/>
          <w:sz w:val="28"/>
          <w:szCs w:val="28"/>
          <w:lang w:eastAsia="ko-KR"/>
        </w:rPr>
        <w:t>кейсов:</w:t>
      </w:r>
    </w:p>
    <w:p w:rsidR="00C83999" w:rsidRDefault="004100F5">
      <w:pPr>
        <w:suppressAutoHyphens/>
        <w:spacing w:after="0" w:line="360" w:lineRule="auto"/>
        <w:ind w:firstLine="709"/>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 -оценка «</w:t>
      </w:r>
      <w:r>
        <w:rPr>
          <w:rFonts w:ascii="Times New Roman" w:eastAsia="Calibri" w:hAnsi="Times New Roman" w:cs="Times New Roman"/>
          <w:i/>
          <w:sz w:val="28"/>
          <w:szCs w:val="28"/>
          <w:lang w:eastAsia="ar-SA"/>
        </w:rPr>
        <w:t>отлично</w:t>
      </w:r>
      <w:r>
        <w:rPr>
          <w:rFonts w:ascii="Times New Roman" w:eastAsia="Calibri" w:hAnsi="Times New Roman" w:cs="Times New Roman"/>
          <w:sz w:val="28"/>
          <w:szCs w:val="28"/>
          <w:lang w:eastAsia="ar-SA"/>
        </w:rPr>
        <w:t>» выставляется, если цель достигнута;</w:t>
      </w:r>
    </w:p>
    <w:p w:rsidR="00C83999" w:rsidRDefault="004100F5">
      <w:pPr>
        <w:suppressAutoHyphens/>
        <w:spacing w:after="0" w:line="360" w:lineRule="auto"/>
        <w:ind w:firstLine="709"/>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 -оценка «</w:t>
      </w:r>
      <w:r>
        <w:rPr>
          <w:rFonts w:ascii="Times New Roman" w:eastAsia="Calibri" w:hAnsi="Times New Roman" w:cs="Times New Roman"/>
          <w:i/>
          <w:sz w:val="28"/>
          <w:szCs w:val="28"/>
          <w:lang w:eastAsia="ar-SA"/>
        </w:rPr>
        <w:t>хорошо</w:t>
      </w:r>
      <w:r>
        <w:rPr>
          <w:rFonts w:ascii="Times New Roman" w:eastAsia="Calibri" w:hAnsi="Times New Roman" w:cs="Times New Roman"/>
          <w:sz w:val="28"/>
          <w:szCs w:val="28"/>
          <w:lang w:eastAsia="ar-SA"/>
        </w:rPr>
        <w:t>» разработаны основные направления задания;</w:t>
      </w:r>
    </w:p>
    <w:p w:rsidR="00C83999" w:rsidRDefault="004100F5">
      <w:pPr>
        <w:suppressAutoHyphens/>
        <w:spacing w:after="0" w:line="360" w:lineRule="auto"/>
        <w:ind w:firstLine="709"/>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 -оценка «</w:t>
      </w:r>
      <w:r>
        <w:rPr>
          <w:rFonts w:ascii="Times New Roman" w:eastAsia="Calibri" w:hAnsi="Times New Roman" w:cs="Times New Roman"/>
          <w:i/>
          <w:sz w:val="28"/>
          <w:szCs w:val="28"/>
          <w:lang w:eastAsia="ar-SA"/>
        </w:rPr>
        <w:t>удовлетворительно</w:t>
      </w:r>
      <w:r>
        <w:rPr>
          <w:rFonts w:ascii="Times New Roman" w:eastAsia="Calibri" w:hAnsi="Times New Roman" w:cs="Times New Roman"/>
          <w:sz w:val="28"/>
          <w:szCs w:val="28"/>
          <w:lang w:eastAsia="ar-SA"/>
        </w:rPr>
        <w:t>» проведен анализ по заданной теме;</w:t>
      </w:r>
    </w:p>
    <w:p w:rsidR="00C83999" w:rsidRDefault="004100F5">
      <w:pPr>
        <w:suppressAutoHyphens/>
        <w:spacing w:after="0" w:line="360" w:lineRule="auto"/>
        <w:ind w:firstLine="709"/>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 -оценка «</w:t>
      </w:r>
      <w:r>
        <w:rPr>
          <w:rFonts w:ascii="Times New Roman" w:eastAsia="Calibri" w:hAnsi="Times New Roman" w:cs="Times New Roman"/>
          <w:i/>
          <w:sz w:val="28"/>
          <w:szCs w:val="28"/>
          <w:lang w:eastAsia="ar-SA"/>
        </w:rPr>
        <w:t>неудовлетворительно</w:t>
      </w:r>
      <w:r>
        <w:rPr>
          <w:rFonts w:ascii="Times New Roman" w:eastAsia="Calibri" w:hAnsi="Times New Roman" w:cs="Times New Roman"/>
          <w:sz w:val="28"/>
          <w:szCs w:val="28"/>
          <w:lang w:eastAsia="ar-SA"/>
        </w:rPr>
        <w:t>» работа не выполнена.</w:t>
      </w:r>
    </w:p>
    <w:p w:rsidR="00C83999" w:rsidRDefault="004100F5">
      <w:pPr>
        <w:suppressAutoHyphens/>
        <w:spacing w:after="0" w:line="360" w:lineRule="auto"/>
        <w:ind w:firstLine="709"/>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 -оценка «</w:t>
      </w:r>
      <w:r>
        <w:rPr>
          <w:rFonts w:ascii="Times New Roman" w:eastAsia="Calibri" w:hAnsi="Times New Roman" w:cs="Times New Roman"/>
          <w:i/>
          <w:sz w:val="28"/>
          <w:szCs w:val="28"/>
          <w:lang w:eastAsia="ar-SA"/>
        </w:rPr>
        <w:t>зачтено</w:t>
      </w:r>
      <w:r>
        <w:rPr>
          <w:rFonts w:ascii="Times New Roman" w:eastAsia="Calibri" w:hAnsi="Times New Roman" w:cs="Times New Roman"/>
          <w:sz w:val="28"/>
          <w:szCs w:val="28"/>
          <w:lang w:eastAsia="ar-SA"/>
        </w:rPr>
        <w:t>» выставляется студенту, если цель достигнута;</w:t>
      </w:r>
    </w:p>
    <w:p w:rsidR="00C83999" w:rsidRDefault="004100F5">
      <w:pPr>
        <w:suppressAutoHyphens/>
        <w:spacing w:after="0" w:line="360" w:lineRule="auto"/>
        <w:ind w:firstLine="709"/>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 -оценка «</w:t>
      </w:r>
      <w:r>
        <w:rPr>
          <w:rFonts w:ascii="Times New Roman" w:eastAsia="Calibri" w:hAnsi="Times New Roman" w:cs="Times New Roman"/>
          <w:i/>
          <w:sz w:val="28"/>
          <w:szCs w:val="28"/>
          <w:lang w:eastAsia="ar-SA"/>
        </w:rPr>
        <w:t>не зачтено</w:t>
      </w:r>
      <w:r>
        <w:rPr>
          <w:rFonts w:ascii="Times New Roman" w:eastAsia="Calibri" w:hAnsi="Times New Roman" w:cs="Times New Roman"/>
          <w:sz w:val="28"/>
          <w:szCs w:val="28"/>
          <w:lang w:eastAsia="ar-SA"/>
        </w:rPr>
        <w:t>» цель не достигнута.</w:t>
      </w:r>
    </w:p>
    <w:p w:rsidR="00C83999" w:rsidRDefault="004100F5">
      <w:pPr>
        <w:spacing w:after="0" w:line="360" w:lineRule="auto"/>
        <w:ind w:firstLine="709"/>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Критерии оценки устного ответа:</w:t>
      </w:r>
    </w:p>
    <w:p w:rsidR="00C83999" w:rsidRDefault="004100F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(отлично)</w:t>
      </w:r>
      <w:r>
        <w:rPr>
          <w:rFonts w:ascii="Times New Roman" w:eastAsia="Times New Roman" w:hAnsi="Times New Roman" w:cs="Times New Roman"/>
          <w:sz w:val="28"/>
          <w:szCs w:val="28"/>
          <w:lang w:eastAsia="ru-RU"/>
        </w:rPr>
        <w:t xml:space="preserve"> – студент показывает глубокие и полные знания учебного материала, при изложении не допускает неточностей и искажения фактов, излагает материал в логической последовательности, хорошо ориентируется в излагаемом материале, может дать обоснование высказываем</w:t>
      </w:r>
      <w:r>
        <w:rPr>
          <w:rFonts w:ascii="Times New Roman" w:eastAsia="Times New Roman" w:hAnsi="Times New Roman" w:cs="Times New Roman"/>
          <w:sz w:val="28"/>
          <w:szCs w:val="28"/>
          <w:lang w:eastAsia="ru-RU"/>
        </w:rPr>
        <w:t>ым суждениям, подтверждая сформированность компетенций.</w:t>
      </w:r>
    </w:p>
    <w:p w:rsidR="00C83999" w:rsidRDefault="004100F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(хорошо) - студент освоил учебный материал в полном объёме, хорошо ориентируется в учебном материале, излагает материал в логической последовательности, однако при ответе допускает неточности, под</w:t>
      </w:r>
      <w:r>
        <w:rPr>
          <w:rFonts w:ascii="Times New Roman" w:eastAsia="Times New Roman" w:hAnsi="Times New Roman" w:cs="Times New Roman"/>
          <w:sz w:val="28"/>
          <w:szCs w:val="28"/>
          <w:lang w:eastAsia="ru-RU"/>
        </w:rPr>
        <w:t>тверждая сформированность компетенций.</w:t>
      </w:r>
    </w:p>
    <w:p w:rsidR="00C83999" w:rsidRDefault="004100F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(удовлетворительно) – студент освоил основные положения темы практического занятия, однако при изложении учебного материала допускает неточности, излагает его неполно и непоследовательно, для изложения нуждается в</w:t>
      </w:r>
      <w:r>
        <w:rPr>
          <w:rFonts w:ascii="Times New Roman" w:eastAsia="Times New Roman" w:hAnsi="Times New Roman" w:cs="Times New Roman"/>
          <w:sz w:val="28"/>
          <w:szCs w:val="28"/>
          <w:lang w:eastAsia="ru-RU"/>
        </w:rPr>
        <w:t xml:space="preserve"> наводящих вопросах со стороны преподавателя, испытывает сложности с обоснованием высказанных суждений, не в полной мере подтверждая сформированность компетенций.</w:t>
      </w:r>
    </w:p>
    <w:p w:rsidR="00C83999" w:rsidRDefault="004100F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(неудовлетворительно) – студент имеет разрозненные и несистематизированные знания учебног</w:t>
      </w:r>
      <w:r>
        <w:rPr>
          <w:rFonts w:ascii="Times New Roman" w:eastAsia="Times New Roman" w:hAnsi="Times New Roman" w:cs="Times New Roman"/>
          <w:sz w:val="28"/>
          <w:szCs w:val="28"/>
          <w:lang w:eastAsia="ru-RU"/>
        </w:rPr>
        <w:t>о материала, не умеет выделять главное и второстепенное, допускает ошибки в определении основных понятий, искажает их смысл, не может самостоятельно излагать материал, не подтверждая сформированность компетенций.</w:t>
      </w:r>
    </w:p>
    <w:p w:rsidR="00C83999" w:rsidRDefault="00C83999">
      <w:pPr>
        <w:tabs>
          <w:tab w:val="left" w:pos="284"/>
        </w:tabs>
        <w:autoSpaceDE w:val="0"/>
        <w:autoSpaceDN w:val="0"/>
        <w:adjustRightInd w:val="0"/>
        <w:spacing w:after="0" w:line="360" w:lineRule="auto"/>
        <w:ind w:firstLine="709"/>
        <w:jc w:val="both"/>
        <w:rPr>
          <w:rFonts w:ascii="Times New Roman" w:eastAsia="Calibri" w:hAnsi="Times New Roman" w:cs="Times New Roman"/>
          <w:b/>
          <w:i/>
          <w:sz w:val="28"/>
          <w:szCs w:val="28"/>
        </w:rPr>
      </w:pPr>
    </w:p>
    <w:p w:rsidR="00C83999" w:rsidRDefault="00C83999">
      <w:pPr>
        <w:tabs>
          <w:tab w:val="left" w:pos="284"/>
        </w:tabs>
        <w:autoSpaceDE w:val="0"/>
        <w:autoSpaceDN w:val="0"/>
        <w:adjustRightInd w:val="0"/>
        <w:spacing w:after="0" w:line="360" w:lineRule="auto"/>
        <w:ind w:firstLine="709"/>
        <w:jc w:val="both"/>
        <w:rPr>
          <w:rFonts w:ascii="Times New Roman" w:eastAsia="Calibri" w:hAnsi="Times New Roman" w:cs="Times New Roman"/>
          <w:b/>
          <w:i/>
          <w:sz w:val="28"/>
          <w:szCs w:val="28"/>
        </w:rPr>
      </w:pPr>
    </w:p>
    <w:p w:rsidR="00C83999" w:rsidRDefault="00C83999">
      <w:pPr>
        <w:tabs>
          <w:tab w:val="left" w:pos="284"/>
        </w:tabs>
        <w:autoSpaceDE w:val="0"/>
        <w:autoSpaceDN w:val="0"/>
        <w:adjustRightInd w:val="0"/>
        <w:spacing w:after="0" w:line="360" w:lineRule="auto"/>
        <w:ind w:firstLine="709"/>
        <w:jc w:val="both"/>
        <w:rPr>
          <w:rFonts w:ascii="Times New Roman" w:eastAsia="Calibri" w:hAnsi="Times New Roman" w:cs="Times New Roman"/>
          <w:b/>
          <w:i/>
          <w:sz w:val="28"/>
          <w:szCs w:val="28"/>
        </w:rPr>
      </w:pPr>
    </w:p>
    <w:p w:rsidR="00C83999" w:rsidRDefault="00C83999">
      <w:pPr>
        <w:tabs>
          <w:tab w:val="left" w:pos="284"/>
        </w:tabs>
        <w:autoSpaceDE w:val="0"/>
        <w:autoSpaceDN w:val="0"/>
        <w:adjustRightInd w:val="0"/>
        <w:spacing w:after="0" w:line="360" w:lineRule="auto"/>
        <w:ind w:firstLine="709"/>
        <w:jc w:val="both"/>
        <w:rPr>
          <w:rFonts w:ascii="Times New Roman" w:eastAsia="Calibri" w:hAnsi="Times New Roman" w:cs="Times New Roman"/>
          <w:b/>
          <w:i/>
          <w:sz w:val="28"/>
          <w:szCs w:val="28"/>
        </w:rPr>
      </w:pPr>
    </w:p>
    <w:p w:rsidR="00C83999" w:rsidRDefault="00C83999">
      <w:pPr>
        <w:tabs>
          <w:tab w:val="left" w:pos="284"/>
        </w:tabs>
        <w:autoSpaceDE w:val="0"/>
        <w:autoSpaceDN w:val="0"/>
        <w:adjustRightInd w:val="0"/>
        <w:spacing w:after="0" w:line="360" w:lineRule="auto"/>
        <w:ind w:firstLine="709"/>
        <w:jc w:val="both"/>
        <w:rPr>
          <w:rFonts w:ascii="Times New Roman" w:eastAsia="Calibri" w:hAnsi="Times New Roman" w:cs="Times New Roman"/>
          <w:b/>
          <w:i/>
          <w:sz w:val="28"/>
          <w:szCs w:val="28"/>
        </w:rPr>
      </w:pPr>
    </w:p>
    <w:p w:rsidR="00C83999" w:rsidRDefault="00C83999">
      <w:pPr>
        <w:tabs>
          <w:tab w:val="left" w:pos="284"/>
        </w:tabs>
        <w:autoSpaceDE w:val="0"/>
        <w:autoSpaceDN w:val="0"/>
        <w:adjustRightInd w:val="0"/>
        <w:spacing w:after="0" w:line="360" w:lineRule="auto"/>
        <w:ind w:firstLine="709"/>
        <w:jc w:val="both"/>
        <w:rPr>
          <w:rFonts w:ascii="Times New Roman" w:eastAsia="Calibri" w:hAnsi="Times New Roman" w:cs="Times New Roman"/>
          <w:b/>
          <w:i/>
          <w:sz w:val="28"/>
          <w:szCs w:val="28"/>
        </w:rPr>
      </w:pPr>
    </w:p>
    <w:p w:rsidR="00C83999" w:rsidRDefault="00C83999">
      <w:pPr>
        <w:tabs>
          <w:tab w:val="left" w:pos="284"/>
        </w:tabs>
        <w:autoSpaceDE w:val="0"/>
        <w:autoSpaceDN w:val="0"/>
        <w:adjustRightInd w:val="0"/>
        <w:spacing w:after="0" w:line="360" w:lineRule="auto"/>
        <w:ind w:firstLine="709"/>
        <w:jc w:val="both"/>
        <w:rPr>
          <w:rFonts w:ascii="Times New Roman" w:eastAsia="Calibri" w:hAnsi="Times New Roman" w:cs="Times New Roman"/>
          <w:b/>
          <w:i/>
          <w:sz w:val="28"/>
          <w:szCs w:val="28"/>
        </w:rPr>
      </w:pPr>
    </w:p>
    <w:p w:rsidR="00C83999" w:rsidRDefault="00C83999">
      <w:pPr>
        <w:tabs>
          <w:tab w:val="left" w:pos="284"/>
        </w:tabs>
        <w:autoSpaceDE w:val="0"/>
        <w:autoSpaceDN w:val="0"/>
        <w:adjustRightInd w:val="0"/>
        <w:spacing w:after="0" w:line="360" w:lineRule="auto"/>
        <w:ind w:firstLine="709"/>
        <w:jc w:val="both"/>
        <w:rPr>
          <w:rFonts w:ascii="Times New Roman" w:eastAsia="Calibri" w:hAnsi="Times New Roman" w:cs="Times New Roman"/>
          <w:b/>
          <w:i/>
          <w:sz w:val="28"/>
          <w:szCs w:val="28"/>
        </w:rPr>
      </w:pPr>
    </w:p>
    <w:p w:rsidR="00C83999" w:rsidRDefault="00C83999">
      <w:pPr>
        <w:tabs>
          <w:tab w:val="left" w:pos="284"/>
        </w:tabs>
        <w:autoSpaceDE w:val="0"/>
        <w:autoSpaceDN w:val="0"/>
        <w:adjustRightInd w:val="0"/>
        <w:spacing w:after="0" w:line="360" w:lineRule="auto"/>
        <w:ind w:firstLine="709"/>
        <w:jc w:val="both"/>
        <w:rPr>
          <w:rFonts w:ascii="Times New Roman" w:eastAsia="Calibri" w:hAnsi="Times New Roman" w:cs="Times New Roman"/>
          <w:b/>
          <w:i/>
          <w:sz w:val="28"/>
          <w:szCs w:val="28"/>
        </w:rPr>
      </w:pPr>
    </w:p>
    <w:p w:rsidR="00C83999" w:rsidRDefault="00C83999">
      <w:pPr>
        <w:tabs>
          <w:tab w:val="left" w:pos="284"/>
        </w:tabs>
        <w:autoSpaceDE w:val="0"/>
        <w:autoSpaceDN w:val="0"/>
        <w:adjustRightInd w:val="0"/>
        <w:spacing w:after="0" w:line="360" w:lineRule="auto"/>
        <w:ind w:firstLine="709"/>
        <w:jc w:val="both"/>
        <w:rPr>
          <w:rFonts w:ascii="Times New Roman" w:eastAsia="Calibri" w:hAnsi="Times New Roman" w:cs="Times New Roman"/>
          <w:b/>
          <w:i/>
          <w:sz w:val="28"/>
          <w:szCs w:val="28"/>
        </w:rPr>
      </w:pPr>
    </w:p>
    <w:p w:rsidR="00C83999" w:rsidRDefault="00C83999">
      <w:pPr>
        <w:tabs>
          <w:tab w:val="left" w:pos="284"/>
        </w:tabs>
        <w:autoSpaceDE w:val="0"/>
        <w:autoSpaceDN w:val="0"/>
        <w:adjustRightInd w:val="0"/>
        <w:spacing w:after="0" w:line="360" w:lineRule="auto"/>
        <w:ind w:firstLine="709"/>
        <w:jc w:val="both"/>
        <w:rPr>
          <w:rFonts w:ascii="Times New Roman" w:eastAsia="Calibri" w:hAnsi="Times New Roman" w:cs="Times New Roman"/>
          <w:b/>
          <w:i/>
          <w:sz w:val="28"/>
          <w:szCs w:val="28"/>
        </w:rPr>
      </w:pPr>
    </w:p>
    <w:p w:rsidR="00C83999" w:rsidRDefault="00C83999">
      <w:pPr>
        <w:tabs>
          <w:tab w:val="left" w:pos="284"/>
        </w:tabs>
        <w:autoSpaceDE w:val="0"/>
        <w:autoSpaceDN w:val="0"/>
        <w:adjustRightInd w:val="0"/>
        <w:spacing w:after="0" w:line="360" w:lineRule="auto"/>
        <w:ind w:firstLine="709"/>
        <w:jc w:val="both"/>
        <w:rPr>
          <w:rFonts w:ascii="Times New Roman" w:eastAsia="Calibri" w:hAnsi="Times New Roman" w:cs="Times New Roman"/>
          <w:b/>
          <w:i/>
          <w:sz w:val="28"/>
          <w:szCs w:val="28"/>
        </w:rPr>
      </w:pPr>
    </w:p>
    <w:p w:rsidR="00C83999" w:rsidRDefault="00C83999">
      <w:pPr>
        <w:tabs>
          <w:tab w:val="left" w:pos="284"/>
        </w:tabs>
        <w:autoSpaceDE w:val="0"/>
        <w:autoSpaceDN w:val="0"/>
        <w:adjustRightInd w:val="0"/>
        <w:spacing w:after="0" w:line="360" w:lineRule="auto"/>
        <w:ind w:firstLine="709"/>
        <w:jc w:val="both"/>
        <w:rPr>
          <w:rFonts w:ascii="Times New Roman" w:eastAsia="Calibri" w:hAnsi="Times New Roman" w:cs="Times New Roman"/>
          <w:b/>
          <w:i/>
          <w:sz w:val="28"/>
          <w:szCs w:val="28"/>
        </w:rPr>
      </w:pPr>
    </w:p>
    <w:p w:rsidR="00C83999" w:rsidRDefault="004100F5">
      <w:pPr>
        <w:pStyle w:val="af9"/>
        <w:numPr>
          <w:ilvl w:val="0"/>
          <w:numId w:val="13"/>
        </w:numPr>
        <w:spacing w:line="360" w:lineRule="auto"/>
        <w:ind w:left="0" w:firstLine="709"/>
        <w:contextualSpacing w:val="0"/>
        <w:jc w:val="both"/>
        <w:rPr>
          <w:b/>
          <w:bCs/>
          <w:sz w:val="28"/>
          <w:szCs w:val="28"/>
        </w:rPr>
      </w:pPr>
      <w:r>
        <w:rPr>
          <w:b/>
          <w:bCs/>
          <w:sz w:val="28"/>
          <w:szCs w:val="28"/>
        </w:rPr>
        <w:t xml:space="preserve">ЛИСТ ВНЕСЕНИЯ ИЗМЕНЕНИЙ В </w:t>
      </w:r>
      <w:r>
        <w:rPr>
          <w:b/>
          <w:bCs/>
          <w:sz w:val="28"/>
          <w:szCs w:val="28"/>
        </w:rPr>
        <w:t>РАБОЧУЮ ПРОГРАММУ УЧЕБНОЙ ДИСЦИПЛИНЫ</w:t>
      </w:r>
    </w:p>
    <w:p w:rsidR="00C83999" w:rsidRDefault="00C83999">
      <w:pPr>
        <w:pStyle w:val="af9"/>
        <w:spacing w:line="360" w:lineRule="auto"/>
        <w:ind w:left="0" w:firstLine="709"/>
        <w:contextualSpacing w:val="0"/>
        <w:jc w:val="both"/>
        <w:rPr>
          <w:b/>
          <w:bCs/>
          <w:sz w:val="28"/>
          <w:szCs w:val="28"/>
        </w:rPr>
      </w:pPr>
    </w:p>
    <w:p w:rsidR="00C83999" w:rsidRDefault="004100F5">
      <w:pPr>
        <w:pStyle w:val="af9"/>
        <w:spacing w:line="360" w:lineRule="auto"/>
        <w:ind w:left="0" w:firstLine="709"/>
        <w:contextualSpacing w:val="0"/>
        <w:jc w:val="both"/>
        <w:rPr>
          <w:sz w:val="28"/>
          <w:szCs w:val="28"/>
        </w:rPr>
      </w:pPr>
      <w:r>
        <w:rPr>
          <w:sz w:val="28"/>
          <w:szCs w:val="28"/>
        </w:rPr>
        <w:t>Дополнения и изменения в программу учебной дисциплины «</w:t>
      </w:r>
      <w:r>
        <w:rPr>
          <w:rFonts w:eastAsia="Times New Roman"/>
          <w:sz w:val="28"/>
          <w:szCs w:val="28"/>
        </w:rPr>
        <w:t>Рынок труда и подготовка кадрового потенциала</w:t>
      </w:r>
      <w:r>
        <w:rPr>
          <w:sz w:val="28"/>
          <w:szCs w:val="28"/>
        </w:rPr>
        <w:t xml:space="preserve">» по направлению подготовки 38.04.01. «Экономика» на 20 -20  учебный год. </w:t>
      </w:r>
    </w:p>
    <w:p w:rsidR="00C83999" w:rsidRDefault="00C83999">
      <w:pPr>
        <w:pStyle w:val="af9"/>
        <w:spacing w:line="360" w:lineRule="auto"/>
        <w:ind w:left="0" w:firstLine="709"/>
        <w:contextualSpacing w:val="0"/>
        <w:jc w:val="both"/>
        <w:rPr>
          <w:sz w:val="28"/>
          <w:szCs w:val="28"/>
        </w:rPr>
      </w:pPr>
    </w:p>
    <w:p w:rsidR="00C83999" w:rsidRDefault="004100F5">
      <w:pPr>
        <w:pStyle w:val="af9"/>
        <w:spacing w:line="360" w:lineRule="auto"/>
        <w:ind w:left="0" w:firstLine="709"/>
        <w:contextualSpacing w:val="0"/>
        <w:jc w:val="both"/>
        <w:rPr>
          <w:sz w:val="28"/>
          <w:szCs w:val="28"/>
        </w:rPr>
      </w:pPr>
      <w:r>
        <w:rPr>
          <w:sz w:val="28"/>
          <w:szCs w:val="28"/>
        </w:rPr>
        <w:t>В программу учебной дисциплины вносятся сл</w:t>
      </w:r>
      <w:r>
        <w:rPr>
          <w:sz w:val="28"/>
          <w:szCs w:val="28"/>
        </w:rPr>
        <w:t xml:space="preserve">едующие изменения: </w:t>
      </w:r>
    </w:p>
    <w:p w:rsidR="00C83999" w:rsidRDefault="004100F5">
      <w:pPr>
        <w:pStyle w:val="af9"/>
        <w:spacing w:line="360" w:lineRule="auto"/>
        <w:ind w:left="0" w:firstLine="709"/>
        <w:contextualSpacing w:val="0"/>
        <w:jc w:val="both"/>
        <w:rPr>
          <w:sz w:val="28"/>
          <w:szCs w:val="28"/>
        </w:rPr>
      </w:pPr>
      <w:r>
        <w:rPr>
          <w:sz w:val="28"/>
          <w:szCs w:val="28"/>
        </w:rPr>
        <w:t xml:space="preserve">1. </w:t>
      </w:r>
    </w:p>
    <w:p w:rsidR="00C83999" w:rsidRDefault="004100F5">
      <w:pPr>
        <w:pStyle w:val="af9"/>
        <w:spacing w:line="360" w:lineRule="auto"/>
        <w:ind w:left="0" w:firstLine="709"/>
        <w:contextualSpacing w:val="0"/>
        <w:jc w:val="both"/>
        <w:rPr>
          <w:sz w:val="28"/>
          <w:szCs w:val="28"/>
        </w:rPr>
      </w:pPr>
      <w:r>
        <w:rPr>
          <w:sz w:val="28"/>
          <w:szCs w:val="28"/>
        </w:rPr>
        <w:t xml:space="preserve">2. </w:t>
      </w:r>
    </w:p>
    <w:p w:rsidR="00C83999" w:rsidRDefault="004100F5">
      <w:pPr>
        <w:pStyle w:val="af9"/>
        <w:spacing w:line="360" w:lineRule="auto"/>
        <w:ind w:left="0" w:firstLine="709"/>
        <w:contextualSpacing w:val="0"/>
        <w:jc w:val="both"/>
        <w:rPr>
          <w:sz w:val="28"/>
          <w:szCs w:val="28"/>
        </w:rPr>
      </w:pPr>
      <w:r>
        <w:rPr>
          <w:sz w:val="28"/>
          <w:szCs w:val="28"/>
        </w:rPr>
        <w:t xml:space="preserve">3. </w:t>
      </w:r>
    </w:p>
    <w:p w:rsidR="00C83999" w:rsidRDefault="00C83999">
      <w:pPr>
        <w:pStyle w:val="af9"/>
        <w:spacing w:line="360" w:lineRule="auto"/>
        <w:ind w:left="0" w:firstLine="709"/>
        <w:contextualSpacing w:val="0"/>
        <w:jc w:val="both"/>
        <w:rPr>
          <w:sz w:val="28"/>
          <w:szCs w:val="28"/>
        </w:rPr>
      </w:pPr>
    </w:p>
    <w:p w:rsidR="00C83999" w:rsidRDefault="004100F5">
      <w:pPr>
        <w:pStyle w:val="af9"/>
        <w:spacing w:line="360" w:lineRule="auto"/>
        <w:ind w:left="0" w:firstLine="709"/>
        <w:contextualSpacing w:val="0"/>
        <w:jc w:val="both"/>
        <w:rPr>
          <w:sz w:val="28"/>
          <w:szCs w:val="28"/>
        </w:rPr>
      </w:pPr>
      <w:r>
        <w:rPr>
          <w:sz w:val="28"/>
          <w:szCs w:val="28"/>
        </w:rPr>
        <w:t>Изменения в рабочую программу учебной дисциплины внесены:</w:t>
      </w:r>
    </w:p>
    <w:p w:rsidR="00C83999" w:rsidRDefault="004100F5">
      <w:pPr>
        <w:pStyle w:val="af9"/>
        <w:spacing w:line="360" w:lineRule="auto"/>
        <w:ind w:left="0" w:firstLine="709"/>
        <w:contextualSpacing w:val="0"/>
        <w:jc w:val="both"/>
        <w:rPr>
          <w:sz w:val="28"/>
          <w:szCs w:val="28"/>
        </w:rPr>
      </w:pPr>
      <w:r>
        <w:rPr>
          <w:sz w:val="28"/>
          <w:szCs w:val="28"/>
        </w:rPr>
        <w:t xml:space="preserve">Должность, </w:t>
      </w:r>
    </w:p>
    <w:p w:rsidR="00C83999" w:rsidRDefault="004100F5">
      <w:pPr>
        <w:pStyle w:val="af9"/>
        <w:spacing w:line="360" w:lineRule="auto"/>
        <w:ind w:left="0" w:firstLine="709"/>
        <w:contextualSpacing w:val="0"/>
        <w:jc w:val="both"/>
        <w:rPr>
          <w:sz w:val="28"/>
          <w:szCs w:val="28"/>
        </w:rPr>
      </w:pPr>
      <w:r>
        <w:rPr>
          <w:sz w:val="28"/>
          <w:szCs w:val="28"/>
        </w:rPr>
        <w:t>Звание преподавателя                ________________ ФИО</w:t>
      </w:r>
    </w:p>
    <w:p w:rsidR="00C83999" w:rsidRDefault="00C83999">
      <w:pPr>
        <w:pStyle w:val="af9"/>
        <w:spacing w:line="360" w:lineRule="auto"/>
        <w:ind w:left="0" w:firstLine="709"/>
        <w:contextualSpacing w:val="0"/>
        <w:jc w:val="both"/>
        <w:rPr>
          <w:sz w:val="28"/>
          <w:szCs w:val="28"/>
        </w:rPr>
      </w:pPr>
    </w:p>
    <w:p w:rsidR="00C83999" w:rsidRDefault="004100F5">
      <w:pPr>
        <w:pStyle w:val="af9"/>
        <w:spacing w:line="360" w:lineRule="auto"/>
        <w:ind w:left="0" w:firstLine="709"/>
        <w:contextualSpacing w:val="0"/>
        <w:jc w:val="both"/>
        <w:rPr>
          <w:sz w:val="28"/>
          <w:szCs w:val="28"/>
        </w:rPr>
      </w:pPr>
      <w:r>
        <w:rPr>
          <w:sz w:val="28"/>
          <w:szCs w:val="28"/>
        </w:rPr>
        <w:t xml:space="preserve">Внесение изменений в рабочую программу учебной дисциплины утверждены на заседании кафедры «    </w:t>
      </w:r>
      <w:r>
        <w:rPr>
          <w:sz w:val="28"/>
          <w:szCs w:val="28"/>
        </w:rPr>
        <w:t xml:space="preserve">       »</w:t>
      </w:r>
    </w:p>
    <w:p w:rsidR="00C83999" w:rsidRDefault="004100F5">
      <w:pPr>
        <w:pStyle w:val="af9"/>
        <w:spacing w:line="360" w:lineRule="auto"/>
        <w:ind w:left="0" w:firstLine="709"/>
        <w:contextualSpacing w:val="0"/>
        <w:jc w:val="both"/>
        <w:rPr>
          <w:sz w:val="28"/>
          <w:szCs w:val="28"/>
        </w:rPr>
      </w:pPr>
      <w:r>
        <w:rPr>
          <w:sz w:val="28"/>
          <w:szCs w:val="28"/>
        </w:rPr>
        <w:t>Протокол № __ от __.__. 20__ года.</w:t>
      </w:r>
    </w:p>
    <w:p w:rsidR="00C83999" w:rsidRDefault="00C83999">
      <w:pPr>
        <w:pStyle w:val="af9"/>
        <w:spacing w:line="360" w:lineRule="auto"/>
        <w:ind w:left="0" w:firstLine="709"/>
        <w:contextualSpacing w:val="0"/>
        <w:jc w:val="both"/>
        <w:rPr>
          <w:sz w:val="28"/>
          <w:szCs w:val="28"/>
        </w:rPr>
      </w:pPr>
    </w:p>
    <w:p w:rsidR="00C83999" w:rsidRDefault="004100F5">
      <w:pPr>
        <w:pStyle w:val="af9"/>
        <w:spacing w:line="360" w:lineRule="auto"/>
        <w:ind w:left="0" w:firstLine="709"/>
        <w:contextualSpacing w:val="0"/>
        <w:jc w:val="both"/>
        <w:rPr>
          <w:sz w:val="28"/>
          <w:szCs w:val="28"/>
        </w:rPr>
      </w:pPr>
      <w:r>
        <w:rPr>
          <w:sz w:val="28"/>
          <w:szCs w:val="28"/>
        </w:rPr>
        <w:t>Зав. кафедрой        _______________________________ ФИО</w:t>
      </w:r>
    </w:p>
    <w:p w:rsidR="00C83999" w:rsidRDefault="00C83999">
      <w:pPr>
        <w:spacing w:after="0" w:line="360" w:lineRule="auto"/>
        <w:jc w:val="both"/>
        <w:rPr>
          <w:rFonts w:ascii="Times New Roman" w:eastAsia="Times New Roman" w:hAnsi="Times New Roman" w:cs="Times New Roman"/>
          <w:b/>
          <w:sz w:val="28"/>
          <w:szCs w:val="28"/>
          <w:lang w:eastAsia="ru-RU"/>
        </w:rPr>
      </w:pPr>
    </w:p>
    <w:p w:rsidR="00C83999" w:rsidRDefault="00C83999">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C83999" w:rsidRDefault="00C83999">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C83999" w:rsidRDefault="00C83999">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C83999" w:rsidRDefault="00C83999">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C83999" w:rsidRDefault="00C83999">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
    <w:p w:rsidR="00C83999" w:rsidRDefault="00C83999">
      <w:pPr>
        <w:spacing w:after="0" w:line="360" w:lineRule="auto"/>
        <w:ind w:firstLine="709"/>
        <w:jc w:val="both"/>
        <w:rPr>
          <w:rFonts w:ascii="Times New Roman" w:hAnsi="Times New Roman" w:cs="Times New Roman"/>
          <w:sz w:val="28"/>
          <w:szCs w:val="28"/>
          <w:lang w:eastAsia="ru-RU"/>
        </w:rPr>
      </w:pPr>
    </w:p>
    <w:sectPr w:rsidR="00C83999">
      <w:footerReference w:type="default" r:id="rId45"/>
      <w:footerReference w:type="first" r:id="rId4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999" w:rsidRDefault="004100F5">
      <w:pPr>
        <w:spacing w:line="240" w:lineRule="auto"/>
      </w:pPr>
      <w:r>
        <w:separator/>
      </w:r>
    </w:p>
  </w:endnote>
  <w:endnote w:type="continuationSeparator" w:id="0">
    <w:p w:rsidR="00C83999" w:rsidRDefault="00410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999" w:rsidRDefault="00C83999">
    <w:pPr>
      <w:pStyle w:val="af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11212"/>
    </w:sdtPr>
    <w:sdtEndPr/>
    <w:sdtContent>
      <w:p w:rsidR="00C83999" w:rsidRDefault="004100F5">
        <w:pPr>
          <w:pStyle w:val="af5"/>
          <w:jc w:val="center"/>
        </w:pPr>
        <w:r>
          <w:fldChar w:fldCharType="begin"/>
        </w:r>
        <w:r>
          <w:instrText>PAGE   \* MERGEFORMAT</w:instrText>
        </w:r>
        <w:r>
          <w:fldChar w:fldCharType="separate"/>
        </w:r>
        <w:r>
          <w:rPr>
            <w:noProof/>
          </w:rPr>
          <w:t>35</w:t>
        </w:r>
        <w:r>
          <w:fldChar w:fldCharType="end"/>
        </w:r>
      </w:p>
    </w:sdtContent>
  </w:sdt>
  <w:p w:rsidR="00C83999" w:rsidRDefault="00C83999">
    <w:pPr>
      <w:pStyle w:val="af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999" w:rsidRDefault="00C83999">
    <w:pPr>
      <w:pStyle w:val="af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1154615"/>
    </w:sdtPr>
    <w:sdtEndPr/>
    <w:sdtContent>
      <w:p w:rsidR="00C83999" w:rsidRDefault="004100F5">
        <w:pPr>
          <w:pStyle w:val="af5"/>
          <w:jc w:val="center"/>
        </w:pPr>
        <w:r>
          <w:fldChar w:fldCharType="begin"/>
        </w:r>
        <w:r>
          <w:instrText>PAGE   \* MERGEFORMAT</w:instrText>
        </w:r>
        <w:r>
          <w:fldChar w:fldCharType="separate"/>
        </w:r>
        <w:r>
          <w:rPr>
            <w:noProof/>
          </w:rPr>
          <w:t>75</w:t>
        </w:r>
        <w:r>
          <w:fldChar w:fldCharType="end"/>
        </w:r>
      </w:p>
    </w:sdtContent>
  </w:sdt>
  <w:p w:rsidR="00C83999" w:rsidRDefault="00C83999">
    <w:pPr>
      <w:pStyle w:val="af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9582689"/>
    </w:sdtPr>
    <w:sdtEndPr/>
    <w:sdtContent>
      <w:p w:rsidR="00C83999" w:rsidRDefault="004100F5">
        <w:pPr>
          <w:pStyle w:val="af5"/>
          <w:jc w:val="center"/>
        </w:pPr>
        <w:r>
          <w:fldChar w:fldCharType="begin"/>
        </w:r>
        <w:r>
          <w:instrText>PAGE   \* MERGEFORMAT</w:instrText>
        </w:r>
        <w:r>
          <w:fldChar w:fldCharType="separate"/>
        </w:r>
        <w:r>
          <w:rPr>
            <w:noProof/>
          </w:rPr>
          <w:t>69</w:t>
        </w:r>
        <w:r>
          <w:fldChar w:fldCharType="end"/>
        </w:r>
      </w:p>
    </w:sdtContent>
  </w:sdt>
  <w:p w:rsidR="00C83999" w:rsidRDefault="00C83999">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999" w:rsidRDefault="004100F5">
      <w:pPr>
        <w:spacing w:after="0"/>
      </w:pPr>
      <w:r>
        <w:separator/>
      </w:r>
    </w:p>
  </w:footnote>
  <w:footnote w:type="continuationSeparator" w:id="0">
    <w:p w:rsidR="00C83999" w:rsidRDefault="004100F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999" w:rsidRDefault="00C83999">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999" w:rsidRDefault="00C83999">
    <w:pPr>
      <w:pStyle w:val="af"/>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999" w:rsidRDefault="00C83999">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5504C8"/>
    <w:multiLevelType w:val="multilevel"/>
    <w:tmpl w:val="125504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D1C37A2"/>
    <w:multiLevelType w:val="multilevel"/>
    <w:tmpl w:val="2D1C37A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bCs/>
        <w:i/>
        <w:iCs/>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iCs/>
        <w:smallCaps w:val="0"/>
        <w:strike w:val="0"/>
        <w:color w:val="000000"/>
        <w:spacing w:val="0"/>
        <w:w w:val="100"/>
        <w:position w:val="0"/>
        <w:sz w:val="23"/>
        <w:szCs w:val="23"/>
        <w:u w:val="none"/>
      </w:rPr>
    </w:lvl>
    <w:lvl w:ilvl="3">
      <w:start w:val="1"/>
      <w:numFmt w:val="decimal"/>
      <w:lvlText w:val="%4."/>
      <w:lvlJc w:val="left"/>
      <w:rPr>
        <w:rFonts w:ascii="Times New Roman" w:eastAsia="Times New Roman" w:hAnsi="Times New Roman" w:cs="Times New Roman"/>
        <w:b/>
        <w:bCs/>
        <w:i/>
        <w:iCs/>
        <w:smallCaps w:val="0"/>
        <w:strike w:val="0"/>
        <w:color w:val="000000"/>
        <w:spacing w:val="0"/>
        <w:w w:val="100"/>
        <w:position w:val="0"/>
        <w:sz w:val="23"/>
        <w:szCs w:val="23"/>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5">
      <w:start w:val="2"/>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abstractNum>
  <w:abstractNum w:abstractNumId="2">
    <w:nsid w:val="2EEF3A63"/>
    <w:multiLevelType w:val="multilevel"/>
    <w:tmpl w:val="2EEF3A63"/>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2F4777D9"/>
    <w:multiLevelType w:val="multilevel"/>
    <w:tmpl w:val="2F4777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7F60E33"/>
    <w:multiLevelType w:val="multilevel"/>
    <w:tmpl w:val="37F60E33"/>
    <w:lvl w:ilvl="0">
      <w:start w:val="1"/>
      <w:numFmt w:val="decimal"/>
      <w:lvlText w:val="%1."/>
      <w:lvlJc w:val="left"/>
      <w:pPr>
        <w:ind w:left="1069" w:hanging="360"/>
      </w:pPr>
      <w:rPr>
        <w:rFonts w:hint="default"/>
        <w:color w:val="auto"/>
        <w:sz w:val="28"/>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nsid w:val="3850262D"/>
    <w:multiLevelType w:val="multilevel"/>
    <w:tmpl w:val="3850262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9553667"/>
    <w:multiLevelType w:val="multilevel"/>
    <w:tmpl w:val="39553667"/>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3C6D655C"/>
    <w:multiLevelType w:val="multilevel"/>
    <w:tmpl w:val="3C6D655C"/>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3971B5F"/>
    <w:multiLevelType w:val="multilevel"/>
    <w:tmpl w:val="53971B5F"/>
    <w:lvl w:ilvl="0">
      <w:start w:val="1"/>
      <w:numFmt w:val="decimal"/>
      <w:lvlText w:val="%1."/>
      <w:lvlJc w:val="left"/>
      <w:pPr>
        <w:ind w:left="927" w:hanging="360"/>
      </w:pPr>
      <w:rPr>
        <w:rFonts w:cs="Times New Roman"/>
        <w:b w:val="0"/>
        <w:i w:val="0"/>
      </w:rPr>
    </w:lvl>
    <w:lvl w:ilvl="1">
      <w:start w:val="7"/>
      <w:numFmt w:val="decimal"/>
      <w:isLgl/>
      <w:lvlText w:val="%1.%2."/>
      <w:lvlJc w:val="left"/>
      <w:pPr>
        <w:ind w:left="1429"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3219" w:hanging="1800"/>
      </w:pPr>
      <w:rPr>
        <w:rFonts w:hint="default"/>
      </w:rPr>
    </w:lvl>
    <w:lvl w:ilvl="7">
      <w:start w:val="1"/>
      <w:numFmt w:val="decimal"/>
      <w:isLgl/>
      <w:lvlText w:val="%1.%2.%3.%4.%5.%6.%7.%8."/>
      <w:lvlJc w:val="left"/>
      <w:pPr>
        <w:ind w:left="3361" w:hanging="1800"/>
      </w:pPr>
      <w:rPr>
        <w:rFonts w:hint="default"/>
      </w:rPr>
    </w:lvl>
    <w:lvl w:ilvl="8">
      <w:start w:val="1"/>
      <w:numFmt w:val="decimal"/>
      <w:isLgl/>
      <w:lvlText w:val="%1.%2.%3.%4.%5.%6.%7.%8.%9."/>
      <w:lvlJc w:val="left"/>
      <w:pPr>
        <w:ind w:left="3863" w:hanging="2160"/>
      </w:pPr>
      <w:rPr>
        <w:rFonts w:hint="default"/>
      </w:rPr>
    </w:lvl>
  </w:abstractNum>
  <w:abstractNum w:abstractNumId="10">
    <w:nsid w:val="70971F25"/>
    <w:multiLevelType w:val="multilevel"/>
    <w:tmpl w:val="70971F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78650F0D"/>
    <w:multiLevelType w:val="multilevel"/>
    <w:tmpl w:val="78650F0D"/>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79BC0457"/>
    <w:multiLevelType w:val="multilevel"/>
    <w:tmpl w:val="79BC0457"/>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iCs/>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
      <w:numFmt w:val="upperLetter"/>
      <w:lvlText w:val="%7."/>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start w:val="46"/>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abstractNum>
  <w:num w:numId="1">
    <w:abstractNumId w:val="8"/>
  </w:num>
  <w:num w:numId="2">
    <w:abstractNumId w:val="6"/>
  </w:num>
  <w:num w:numId="3">
    <w:abstractNumId w:val="4"/>
  </w:num>
  <w:num w:numId="4">
    <w:abstractNumId w:val="5"/>
  </w:num>
  <w:num w:numId="5">
    <w:abstractNumId w:val="10"/>
  </w:num>
  <w:num w:numId="6">
    <w:abstractNumId w:val="3"/>
  </w:num>
  <w:num w:numId="7">
    <w:abstractNumId w:val="2"/>
  </w:num>
  <w:num w:numId="8">
    <w:abstractNumId w:val="12"/>
  </w:num>
  <w:num w:numId="9">
    <w:abstractNumId w:val="1"/>
  </w:num>
  <w:num w:numId="10">
    <w:abstractNumId w:val="0"/>
  </w:num>
  <w:num w:numId="11">
    <w:abstractNumId w:val="7"/>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doNotExpandShiftReturn/>
    <w:compatSetting w:name="compatibilityMode" w:uri="http://schemas.microsoft.com/office/word" w:val="12"/>
  </w:compat>
  <w:rsids>
    <w:rsidRoot w:val="003D6BC5"/>
    <w:rsid w:val="000042B6"/>
    <w:rsid w:val="00011435"/>
    <w:rsid w:val="00014585"/>
    <w:rsid w:val="00031314"/>
    <w:rsid w:val="00034B8F"/>
    <w:rsid w:val="00034FDF"/>
    <w:rsid w:val="0004271C"/>
    <w:rsid w:val="00051E05"/>
    <w:rsid w:val="0005447E"/>
    <w:rsid w:val="00062287"/>
    <w:rsid w:val="00063185"/>
    <w:rsid w:val="00073F0A"/>
    <w:rsid w:val="00074672"/>
    <w:rsid w:val="00094AC8"/>
    <w:rsid w:val="000954F8"/>
    <w:rsid w:val="00095FBB"/>
    <w:rsid w:val="000977A7"/>
    <w:rsid w:val="000A0B9A"/>
    <w:rsid w:val="000A7E4D"/>
    <w:rsid w:val="000B3A6E"/>
    <w:rsid w:val="000C183E"/>
    <w:rsid w:val="000D5D14"/>
    <w:rsid w:val="000E0C3F"/>
    <w:rsid w:val="000E39AA"/>
    <w:rsid w:val="000E4C5C"/>
    <w:rsid w:val="000F1DAA"/>
    <w:rsid w:val="000F6E93"/>
    <w:rsid w:val="000F70F8"/>
    <w:rsid w:val="00100410"/>
    <w:rsid w:val="00115549"/>
    <w:rsid w:val="0012152E"/>
    <w:rsid w:val="00121F6E"/>
    <w:rsid w:val="0012411B"/>
    <w:rsid w:val="001249D2"/>
    <w:rsid w:val="0013291F"/>
    <w:rsid w:val="00134644"/>
    <w:rsid w:val="001357C3"/>
    <w:rsid w:val="00136038"/>
    <w:rsid w:val="00136D64"/>
    <w:rsid w:val="00143404"/>
    <w:rsid w:val="00155ECF"/>
    <w:rsid w:val="001625F3"/>
    <w:rsid w:val="001657A7"/>
    <w:rsid w:val="00167A52"/>
    <w:rsid w:val="001726FE"/>
    <w:rsid w:val="00172987"/>
    <w:rsid w:val="00174BDC"/>
    <w:rsid w:val="0017506B"/>
    <w:rsid w:val="0018422E"/>
    <w:rsid w:val="00184C93"/>
    <w:rsid w:val="00185F3E"/>
    <w:rsid w:val="0018653A"/>
    <w:rsid w:val="001A20AD"/>
    <w:rsid w:val="001B168F"/>
    <w:rsid w:val="001B357C"/>
    <w:rsid w:val="001B3B16"/>
    <w:rsid w:val="001B5075"/>
    <w:rsid w:val="001B7627"/>
    <w:rsid w:val="001D09F4"/>
    <w:rsid w:val="001D5982"/>
    <w:rsid w:val="001D70B3"/>
    <w:rsid w:val="001E43C3"/>
    <w:rsid w:val="001E69DC"/>
    <w:rsid w:val="001F4C91"/>
    <w:rsid w:val="0020167A"/>
    <w:rsid w:val="00204BBB"/>
    <w:rsid w:val="0021171B"/>
    <w:rsid w:val="00213595"/>
    <w:rsid w:val="00220DDC"/>
    <w:rsid w:val="0023358A"/>
    <w:rsid w:val="002405CB"/>
    <w:rsid w:val="00246069"/>
    <w:rsid w:val="002478C3"/>
    <w:rsid w:val="00247AE0"/>
    <w:rsid w:val="00250026"/>
    <w:rsid w:val="00254D5E"/>
    <w:rsid w:val="00257C90"/>
    <w:rsid w:val="002620F0"/>
    <w:rsid w:val="00266496"/>
    <w:rsid w:val="00267178"/>
    <w:rsid w:val="0027184C"/>
    <w:rsid w:val="00275FC1"/>
    <w:rsid w:val="00280EE2"/>
    <w:rsid w:val="00282659"/>
    <w:rsid w:val="00284D36"/>
    <w:rsid w:val="002907BC"/>
    <w:rsid w:val="002A1044"/>
    <w:rsid w:val="002A4D54"/>
    <w:rsid w:val="002A5950"/>
    <w:rsid w:val="002A5A31"/>
    <w:rsid w:val="002A68AC"/>
    <w:rsid w:val="002B1DBC"/>
    <w:rsid w:val="002B26E7"/>
    <w:rsid w:val="002B6C5C"/>
    <w:rsid w:val="002C40E9"/>
    <w:rsid w:val="002D4904"/>
    <w:rsid w:val="002E1B51"/>
    <w:rsid w:val="002F1812"/>
    <w:rsid w:val="002F4B81"/>
    <w:rsid w:val="002F6C9B"/>
    <w:rsid w:val="00300C68"/>
    <w:rsid w:val="00305FB8"/>
    <w:rsid w:val="00322056"/>
    <w:rsid w:val="0032321D"/>
    <w:rsid w:val="00335C92"/>
    <w:rsid w:val="003442F8"/>
    <w:rsid w:val="00347093"/>
    <w:rsid w:val="00347D9C"/>
    <w:rsid w:val="0035381E"/>
    <w:rsid w:val="003621C7"/>
    <w:rsid w:val="00372EB3"/>
    <w:rsid w:val="00381AB5"/>
    <w:rsid w:val="003841E4"/>
    <w:rsid w:val="00384537"/>
    <w:rsid w:val="0038547F"/>
    <w:rsid w:val="00385B15"/>
    <w:rsid w:val="00385CA6"/>
    <w:rsid w:val="003934FD"/>
    <w:rsid w:val="003A2DB5"/>
    <w:rsid w:val="003B0B2C"/>
    <w:rsid w:val="003B7FB5"/>
    <w:rsid w:val="003D6BC5"/>
    <w:rsid w:val="003E2CC0"/>
    <w:rsid w:val="003E3B6B"/>
    <w:rsid w:val="003E4206"/>
    <w:rsid w:val="003E6EDC"/>
    <w:rsid w:val="003F4317"/>
    <w:rsid w:val="004100F5"/>
    <w:rsid w:val="004150E2"/>
    <w:rsid w:val="00415E71"/>
    <w:rsid w:val="00417F51"/>
    <w:rsid w:val="00430FD0"/>
    <w:rsid w:val="00435DCA"/>
    <w:rsid w:val="00442F96"/>
    <w:rsid w:val="00444214"/>
    <w:rsid w:val="00452577"/>
    <w:rsid w:val="004535ED"/>
    <w:rsid w:val="00470C1E"/>
    <w:rsid w:val="00483B66"/>
    <w:rsid w:val="00485DA6"/>
    <w:rsid w:val="00495ADC"/>
    <w:rsid w:val="0049667E"/>
    <w:rsid w:val="0049710B"/>
    <w:rsid w:val="004A1E46"/>
    <w:rsid w:val="004A6728"/>
    <w:rsid w:val="004D21A0"/>
    <w:rsid w:val="004D3A49"/>
    <w:rsid w:val="004D50B3"/>
    <w:rsid w:val="004D6E2A"/>
    <w:rsid w:val="004E20FA"/>
    <w:rsid w:val="004E322F"/>
    <w:rsid w:val="004E6F9B"/>
    <w:rsid w:val="004F5B16"/>
    <w:rsid w:val="00500EE9"/>
    <w:rsid w:val="005117F5"/>
    <w:rsid w:val="00511BE1"/>
    <w:rsid w:val="005201D9"/>
    <w:rsid w:val="0052027A"/>
    <w:rsid w:val="00523EA9"/>
    <w:rsid w:val="00532819"/>
    <w:rsid w:val="00534692"/>
    <w:rsid w:val="0053638A"/>
    <w:rsid w:val="00545F83"/>
    <w:rsid w:val="0054696F"/>
    <w:rsid w:val="005472BB"/>
    <w:rsid w:val="00547FFE"/>
    <w:rsid w:val="00552538"/>
    <w:rsid w:val="00555AA5"/>
    <w:rsid w:val="00562310"/>
    <w:rsid w:val="0056341F"/>
    <w:rsid w:val="005671B3"/>
    <w:rsid w:val="005758FE"/>
    <w:rsid w:val="0058113C"/>
    <w:rsid w:val="00581B3C"/>
    <w:rsid w:val="00592163"/>
    <w:rsid w:val="005A3DB2"/>
    <w:rsid w:val="005A7272"/>
    <w:rsid w:val="005C39F5"/>
    <w:rsid w:val="005C3F88"/>
    <w:rsid w:val="005D1FE3"/>
    <w:rsid w:val="005D7BE5"/>
    <w:rsid w:val="005E1CE8"/>
    <w:rsid w:val="005E1E1E"/>
    <w:rsid w:val="005E4B91"/>
    <w:rsid w:val="005E6414"/>
    <w:rsid w:val="00614496"/>
    <w:rsid w:val="00616E51"/>
    <w:rsid w:val="006226FF"/>
    <w:rsid w:val="00622BF0"/>
    <w:rsid w:val="00632C50"/>
    <w:rsid w:val="00632DF9"/>
    <w:rsid w:val="00637038"/>
    <w:rsid w:val="00637D7C"/>
    <w:rsid w:val="00654058"/>
    <w:rsid w:val="006554C3"/>
    <w:rsid w:val="00663D5F"/>
    <w:rsid w:val="00667C6C"/>
    <w:rsid w:val="0067701B"/>
    <w:rsid w:val="00685381"/>
    <w:rsid w:val="006A02C9"/>
    <w:rsid w:val="006D6203"/>
    <w:rsid w:val="006D6B54"/>
    <w:rsid w:val="006D70A5"/>
    <w:rsid w:val="006E09D0"/>
    <w:rsid w:val="006E5FA4"/>
    <w:rsid w:val="006F3CB2"/>
    <w:rsid w:val="006F6F48"/>
    <w:rsid w:val="006F703D"/>
    <w:rsid w:val="0070289A"/>
    <w:rsid w:val="00702F6F"/>
    <w:rsid w:val="00715D69"/>
    <w:rsid w:val="007177BB"/>
    <w:rsid w:val="007207A9"/>
    <w:rsid w:val="007242AB"/>
    <w:rsid w:val="00726AF9"/>
    <w:rsid w:val="00744866"/>
    <w:rsid w:val="00747237"/>
    <w:rsid w:val="00756F0A"/>
    <w:rsid w:val="007571EF"/>
    <w:rsid w:val="00760598"/>
    <w:rsid w:val="007675B0"/>
    <w:rsid w:val="00770C5D"/>
    <w:rsid w:val="00774668"/>
    <w:rsid w:val="00781A77"/>
    <w:rsid w:val="007920D1"/>
    <w:rsid w:val="00794075"/>
    <w:rsid w:val="007A4273"/>
    <w:rsid w:val="007A6E2B"/>
    <w:rsid w:val="007B7694"/>
    <w:rsid w:val="007B7A04"/>
    <w:rsid w:val="007C05A4"/>
    <w:rsid w:val="007C136C"/>
    <w:rsid w:val="007C3117"/>
    <w:rsid w:val="007D097C"/>
    <w:rsid w:val="007D6722"/>
    <w:rsid w:val="007E30C9"/>
    <w:rsid w:val="007E48F4"/>
    <w:rsid w:val="007F440F"/>
    <w:rsid w:val="00801598"/>
    <w:rsid w:val="00801B97"/>
    <w:rsid w:val="0080248C"/>
    <w:rsid w:val="00803B4F"/>
    <w:rsid w:val="00804FAE"/>
    <w:rsid w:val="00805A3C"/>
    <w:rsid w:val="00811F30"/>
    <w:rsid w:val="00817CF9"/>
    <w:rsid w:val="008207AB"/>
    <w:rsid w:val="00820C32"/>
    <w:rsid w:val="00826B41"/>
    <w:rsid w:val="008325E8"/>
    <w:rsid w:val="008326AC"/>
    <w:rsid w:val="00834F94"/>
    <w:rsid w:val="00843633"/>
    <w:rsid w:val="008457CC"/>
    <w:rsid w:val="00853452"/>
    <w:rsid w:val="00860A13"/>
    <w:rsid w:val="00861211"/>
    <w:rsid w:val="00863A01"/>
    <w:rsid w:val="00866957"/>
    <w:rsid w:val="00876352"/>
    <w:rsid w:val="00884117"/>
    <w:rsid w:val="008967D6"/>
    <w:rsid w:val="008A381A"/>
    <w:rsid w:val="008B3F2F"/>
    <w:rsid w:val="008B471C"/>
    <w:rsid w:val="008B7946"/>
    <w:rsid w:val="008D5A84"/>
    <w:rsid w:val="008D5B92"/>
    <w:rsid w:val="008E1C5B"/>
    <w:rsid w:val="008E398E"/>
    <w:rsid w:val="008E3A89"/>
    <w:rsid w:val="008E5821"/>
    <w:rsid w:val="008E5AE7"/>
    <w:rsid w:val="008E749D"/>
    <w:rsid w:val="008E7890"/>
    <w:rsid w:val="008F0E0B"/>
    <w:rsid w:val="00907135"/>
    <w:rsid w:val="009131FC"/>
    <w:rsid w:val="00916215"/>
    <w:rsid w:val="009202FC"/>
    <w:rsid w:val="00922C6B"/>
    <w:rsid w:val="009238DC"/>
    <w:rsid w:val="009320A2"/>
    <w:rsid w:val="0093607C"/>
    <w:rsid w:val="009420D5"/>
    <w:rsid w:val="009441AB"/>
    <w:rsid w:val="009537DE"/>
    <w:rsid w:val="00961752"/>
    <w:rsid w:val="00962FA5"/>
    <w:rsid w:val="00981029"/>
    <w:rsid w:val="00981BA9"/>
    <w:rsid w:val="0099252B"/>
    <w:rsid w:val="00995E39"/>
    <w:rsid w:val="009A0571"/>
    <w:rsid w:val="009A2A6D"/>
    <w:rsid w:val="009A5C39"/>
    <w:rsid w:val="009A65C1"/>
    <w:rsid w:val="009B0BC1"/>
    <w:rsid w:val="009D3EE2"/>
    <w:rsid w:val="009D7FCD"/>
    <w:rsid w:val="009F3055"/>
    <w:rsid w:val="009F3943"/>
    <w:rsid w:val="009F5527"/>
    <w:rsid w:val="009F56D7"/>
    <w:rsid w:val="00A13867"/>
    <w:rsid w:val="00A13F79"/>
    <w:rsid w:val="00A14CC4"/>
    <w:rsid w:val="00A171E0"/>
    <w:rsid w:val="00A17A86"/>
    <w:rsid w:val="00A27D0D"/>
    <w:rsid w:val="00A40725"/>
    <w:rsid w:val="00A425E8"/>
    <w:rsid w:val="00A606E6"/>
    <w:rsid w:val="00A652A1"/>
    <w:rsid w:val="00A66F8E"/>
    <w:rsid w:val="00A71ADD"/>
    <w:rsid w:val="00A71EA8"/>
    <w:rsid w:val="00A762EB"/>
    <w:rsid w:val="00A81C58"/>
    <w:rsid w:val="00A86B9E"/>
    <w:rsid w:val="00A86F4F"/>
    <w:rsid w:val="00A87330"/>
    <w:rsid w:val="00A8787A"/>
    <w:rsid w:val="00A95CC3"/>
    <w:rsid w:val="00A96ED0"/>
    <w:rsid w:val="00A97A07"/>
    <w:rsid w:val="00AA1584"/>
    <w:rsid w:val="00AA188D"/>
    <w:rsid w:val="00AB61FF"/>
    <w:rsid w:val="00AC162D"/>
    <w:rsid w:val="00AC5F25"/>
    <w:rsid w:val="00AC6C98"/>
    <w:rsid w:val="00AD379E"/>
    <w:rsid w:val="00AD4D53"/>
    <w:rsid w:val="00AD52C1"/>
    <w:rsid w:val="00AD69AE"/>
    <w:rsid w:val="00AE0E22"/>
    <w:rsid w:val="00AF14C2"/>
    <w:rsid w:val="00AF4C1D"/>
    <w:rsid w:val="00AF69C5"/>
    <w:rsid w:val="00B0027C"/>
    <w:rsid w:val="00B0217B"/>
    <w:rsid w:val="00B12032"/>
    <w:rsid w:val="00B17952"/>
    <w:rsid w:val="00B20546"/>
    <w:rsid w:val="00B2293C"/>
    <w:rsid w:val="00B47706"/>
    <w:rsid w:val="00B526D7"/>
    <w:rsid w:val="00B56F6A"/>
    <w:rsid w:val="00B605E7"/>
    <w:rsid w:val="00B65E80"/>
    <w:rsid w:val="00B664D7"/>
    <w:rsid w:val="00B66BC2"/>
    <w:rsid w:val="00B717CD"/>
    <w:rsid w:val="00B767FA"/>
    <w:rsid w:val="00B84154"/>
    <w:rsid w:val="00B90BE2"/>
    <w:rsid w:val="00B928A3"/>
    <w:rsid w:val="00B93D05"/>
    <w:rsid w:val="00BA045D"/>
    <w:rsid w:val="00BA3BEB"/>
    <w:rsid w:val="00BA4F88"/>
    <w:rsid w:val="00BB076B"/>
    <w:rsid w:val="00BB0984"/>
    <w:rsid w:val="00BB1035"/>
    <w:rsid w:val="00BB1F3E"/>
    <w:rsid w:val="00BB2D8E"/>
    <w:rsid w:val="00BB543E"/>
    <w:rsid w:val="00BC10FE"/>
    <w:rsid w:val="00BD0BB1"/>
    <w:rsid w:val="00BD47B5"/>
    <w:rsid w:val="00BE3134"/>
    <w:rsid w:val="00BE4B09"/>
    <w:rsid w:val="00BE4C9F"/>
    <w:rsid w:val="00BE559D"/>
    <w:rsid w:val="00BE6183"/>
    <w:rsid w:val="00C0593A"/>
    <w:rsid w:val="00C11799"/>
    <w:rsid w:val="00C14B5B"/>
    <w:rsid w:val="00C158F4"/>
    <w:rsid w:val="00C207DA"/>
    <w:rsid w:val="00C21C1A"/>
    <w:rsid w:val="00C23DFC"/>
    <w:rsid w:val="00C24E0C"/>
    <w:rsid w:val="00C34B6F"/>
    <w:rsid w:val="00C427A7"/>
    <w:rsid w:val="00C51C4C"/>
    <w:rsid w:val="00C53141"/>
    <w:rsid w:val="00C53510"/>
    <w:rsid w:val="00C616B1"/>
    <w:rsid w:val="00C6670A"/>
    <w:rsid w:val="00C73C79"/>
    <w:rsid w:val="00C83999"/>
    <w:rsid w:val="00C84120"/>
    <w:rsid w:val="00C852F8"/>
    <w:rsid w:val="00C968B0"/>
    <w:rsid w:val="00CA5017"/>
    <w:rsid w:val="00CB50B9"/>
    <w:rsid w:val="00CB69B2"/>
    <w:rsid w:val="00CC0287"/>
    <w:rsid w:val="00CC12FF"/>
    <w:rsid w:val="00CD0DF3"/>
    <w:rsid w:val="00CD50A8"/>
    <w:rsid w:val="00CE13C7"/>
    <w:rsid w:val="00CE3F30"/>
    <w:rsid w:val="00D212FF"/>
    <w:rsid w:val="00D21BF8"/>
    <w:rsid w:val="00D21F83"/>
    <w:rsid w:val="00D277BD"/>
    <w:rsid w:val="00D41A0A"/>
    <w:rsid w:val="00D43756"/>
    <w:rsid w:val="00D61F7D"/>
    <w:rsid w:val="00D66E50"/>
    <w:rsid w:val="00D67540"/>
    <w:rsid w:val="00D737F5"/>
    <w:rsid w:val="00D73FCF"/>
    <w:rsid w:val="00D90BC7"/>
    <w:rsid w:val="00D94972"/>
    <w:rsid w:val="00DA34B6"/>
    <w:rsid w:val="00DA4B2B"/>
    <w:rsid w:val="00DA4C93"/>
    <w:rsid w:val="00DB4B4A"/>
    <w:rsid w:val="00DC1396"/>
    <w:rsid w:val="00DC3EA2"/>
    <w:rsid w:val="00DC69B5"/>
    <w:rsid w:val="00DC6A5D"/>
    <w:rsid w:val="00DC7917"/>
    <w:rsid w:val="00DE0D52"/>
    <w:rsid w:val="00DE7C5E"/>
    <w:rsid w:val="00E076DF"/>
    <w:rsid w:val="00E11B0D"/>
    <w:rsid w:val="00E1219B"/>
    <w:rsid w:val="00E154D3"/>
    <w:rsid w:val="00E2524F"/>
    <w:rsid w:val="00E36439"/>
    <w:rsid w:val="00E401EF"/>
    <w:rsid w:val="00E4083B"/>
    <w:rsid w:val="00E43589"/>
    <w:rsid w:val="00E47199"/>
    <w:rsid w:val="00E47E23"/>
    <w:rsid w:val="00E50067"/>
    <w:rsid w:val="00E50417"/>
    <w:rsid w:val="00E604ED"/>
    <w:rsid w:val="00E6054C"/>
    <w:rsid w:val="00E643C5"/>
    <w:rsid w:val="00E8307E"/>
    <w:rsid w:val="00E92B85"/>
    <w:rsid w:val="00EA1420"/>
    <w:rsid w:val="00EA4CC4"/>
    <w:rsid w:val="00EB118A"/>
    <w:rsid w:val="00EB2877"/>
    <w:rsid w:val="00EB54A2"/>
    <w:rsid w:val="00EB79BD"/>
    <w:rsid w:val="00EC0A19"/>
    <w:rsid w:val="00EC4323"/>
    <w:rsid w:val="00EC556B"/>
    <w:rsid w:val="00EC5EB8"/>
    <w:rsid w:val="00ED689F"/>
    <w:rsid w:val="00EE1058"/>
    <w:rsid w:val="00EE14F6"/>
    <w:rsid w:val="00EF1626"/>
    <w:rsid w:val="00EF3586"/>
    <w:rsid w:val="00EF4246"/>
    <w:rsid w:val="00EF4E56"/>
    <w:rsid w:val="00EF569A"/>
    <w:rsid w:val="00F026B3"/>
    <w:rsid w:val="00F04602"/>
    <w:rsid w:val="00F05225"/>
    <w:rsid w:val="00F079F3"/>
    <w:rsid w:val="00F10F5B"/>
    <w:rsid w:val="00F20F1C"/>
    <w:rsid w:val="00F25758"/>
    <w:rsid w:val="00F463AA"/>
    <w:rsid w:val="00F5580F"/>
    <w:rsid w:val="00F61D19"/>
    <w:rsid w:val="00F64C40"/>
    <w:rsid w:val="00F70D65"/>
    <w:rsid w:val="00F77755"/>
    <w:rsid w:val="00F810A8"/>
    <w:rsid w:val="00F86EB9"/>
    <w:rsid w:val="00F877F3"/>
    <w:rsid w:val="00FA3AE9"/>
    <w:rsid w:val="00FC51B9"/>
    <w:rsid w:val="00FC533D"/>
    <w:rsid w:val="00FC6894"/>
    <w:rsid w:val="00FD187A"/>
    <w:rsid w:val="00FE3831"/>
    <w:rsid w:val="00FE4704"/>
    <w:rsid w:val="00FF0199"/>
    <w:rsid w:val="00FF26C1"/>
    <w:rsid w:val="00FF2CB8"/>
    <w:rsid w:val="00FF49F8"/>
    <w:rsid w:val="00FF52EF"/>
    <w:rsid w:val="02AF02E9"/>
    <w:rsid w:val="4877078A"/>
    <w:rsid w:val="71C95D23"/>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37" fillcolor="white">
      <v:fill color="white"/>
    </o:shapedefaults>
    <o:shapelayout v:ext="edit">
      <o:idmap v:ext="edit" data="1"/>
    </o:shapelayout>
  </w:shapeDefaults>
  <w:decimalSymbol w:val=","/>
  <w:listSeparator w:val=";"/>
  <w15:docId w15:val="{6D23FD4E-7ED0-4025-B39A-A18D1567A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qFormat="1"/>
    <w:lsdException w:name="Body Text Indent 2" w:unhideWhenUsed="1" w:qFormat="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0"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4">
    <w:name w:val="heading 4"/>
    <w:basedOn w:val="a"/>
    <w:next w:val="a"/>
    <w:link w:val="40"/>
    <w:qFormat/>
    <w:pPr>
      <w:keepNext/>
      <w:spacing w:after="0" w:line="240" w:lineRule="auto"/>
      <w:outlineLvl w:val="3"/>
    </w:pPr>
    <w:rPr>
      <w:rFonts w:ascii="Times New Roman" w:eastAsia="Times New Roman" w:hAnsi="Times New Roman" w:cs="Times New Roman"/>
      <w:b/>
      <w:bCs/>
      <w:sz w:val="24"/>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annotation reference"/>
    <w:basedOn w:val="a0"/>
    <w:uiPriority w:val="99"/>
    <w:semiHidden/>
    <w:unhideWhenUsed/>
    <w:qFormat/>
    <w:rPr>
      <w:sz w:val="16"/>
      <w:szCs w:val="16"/>
    </w:rPr>
  </w:style>
  <w:style w:type="character" w:styleId="a5">
    <w:name w:val="Hyperlink"/>
    <w:basedOn w:val="a0"/>
    <w:uiPriority w:val="99"/>
    <w:unhideWhenUsed/>
    <w:rPr>
      <w:color w:val="0000FF"/>
      <w:u w:val="single"/>
    </w:rPr>
  </w:style>
  <w:style w:type="character" w:styleId="a6">
    <w:name w:val="Strong"/>
    <w:basedOn w:val="a0"/>
    <w:qFormat/>
    <w:rPr>
      <w:b/>
      <w:bCs/>
    </w:rPr>
  </w:style>
  <w:style w:type="paragraph" w:styleId="a7">
    <w:name w:val="Balloon Text"/>
    <w:basedOn w:val="a"/>
    <w:link w:val="a8"/>
    <w:uiPriority w:val="99"/>
    <w:semiHidden/>
    <w:unhideWhenUsed/>
    <w:qFormat/>
    <w:pPr>
      <w:spacing w:after="0" w:line="240" w:lineRule="auto"/>
    </w:pPr>
    <w:rPr>
      <w:rFonts w:ascii="Tahoma" w:eastAsia="Calibri" w:hAnsi="Tahoma" w:cs="Tahoma"/>
      <w:sz w:val="16"/>
      <w:szCs w:val="16"/>
      <w:lang w:eastAsia="ru-RU"/>
    </w:rPr>
  </w:style>
  <w:style w:type="paragraph" w:styleId="a9">
    <w:name w:val="Plain Text"/>
    <w:basedOn w:val="a"/>
    <w:link w:val="aa"/>
    <w:uiPriority w:val="99"/>
    <w:qFormat/>
    <w:pPr>
      <w:spacing w:after="0" w:line="240" w:lineRule="auto"/>
    </w:pPr>
    <w:rPr>
      <w:rFonts w:ascii="Courier New" w:eastAsia="Times New Roman" w:hAnsi="Courier New" w:cs="Times New Roman"/>
      <w:sz w:val="20"/>
      <w:szCs w:val="20"/>
      <w:lang w:eastAsia="ru-RU"/>
    </w:rPr>
  </w:style>
  <w:style w:type="paragraph" w:styleId="ab">
    <w:name w:val="annotation text"/>
    <w:basedOn w:val="a"/>
    <w:link w:val="ac"/>
    <w:uiPriority w:val="99"/>
    <w:semiHidden/>
    <w:unhideWhenUsed/>
    <w:pPr>
      <w:spacing w:after="0" w:line="240" w:lineRule="auto"/>
    </w:pPr>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qFormat/>
    <w:rPr>
      <w:b/>
      <w:bCs/>
    </w:rPr>
  </w:style>
  <w:style w:type="paragraph" w:styleId="af">
    <w:name w:val="header"/>
    <w:basedOn w:val="a"/>
    <w:link w:val="af0"/>
    <w:uiPriority w:val="99"/>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1">
    <w:name w:val="Body Text"/>
    <w:basedOn w:val="a"/>
    <w:link w:val="af2"/>
    <w:qFormat/>
    <w:pPr>
      <w:spacing w:after="120" w:line="240" w:lineRule="auto"/>
    </w:pPr>
    <w:rPr>
      <w:rFonts w:ascii="Times New Roman" w:eastAsia="Calibri" w:hAnsi="Times New Roman" w:cs="Times New Roman"/>
      <w:sz w:val="24"/>
      <w:szCs w:val="24"/>
      <w:lang w:eastAsia="ru-RU"/>
    </w:rPr>
  </w:style>
  <w:style w:type="paragraph" w:styleId="af3">
    <w:name w:val="Body Text Indent"/>
    <w:basedOn w:val="a"/>
    <w:link w:val="af4"/>
    <w:uiPriority w:val="99"/>
    <w:unhideWhenUsed/>
    <w:qFormat/>
    <w:pPr>
      <w:spacing w:after="120" w:line="276" w:lineRule="auto"/>
      <w:ind w:left="283"/>
    </w:pPr>
    <w:rPr>
      <w:rFonts w:eastAsiaTheme="minorEastAsia"/>
      <w:lang w:eastAsia="ru-RU"/>
    </w:rPr>
  </w:style>
  <w:style w:type="paragraph" w:styleId="af5">
    <w:name w:val="footer"/>
    <w:basedOn w:val="a"/>
    <w:link w:val="af6"/>
    <w:uiPriority w:val="99"/>
    <w:unhideWhenUsed/>
    <w:qFormat/>
    <w:pPr>
      <w:tabs>
        <w:tab w:val="center" w:pos="4677"/>
        <w:tab w:val="right" w:pos="9355"/>
      </w:tabs>
      <w:spacing w:after="0" w:line="240" w:lineRule="auto"/>
    </w:pPr>
  </w:style>
  <w:style w:type="paragraph" w:styleId="af7">
    <w:name w:val="Normal (Web)"/>
    <w:basedOn w:val="a"/>
    <w:uiPriority w:val="99"/>
    <w:unhideWhenUsed/>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3">
    <w:name w:val="Body Text 3"/>
    <w:basedOn w:val="a"/>
    <w:link w:val="30"/>
    <w:semiHidden/>
    <w:qFormat/>
    <w:pPr>
      <w:spacing w:after="120" w:line="276" w:lineRule="auto"/>
    </w:pPr>
    <w:rPr>
      <w:rFonts w:ascii="Calibri" w:eastAsia="Times New Roman" w:hAnsi="Calibri" w:cs="Times New Roman"/>
      <w:sz w:val="16"/>
      <w:szCs w:val="16"/>
      <w:lang w:eastAsia="ru-RU"/>
    </w:rPr>
  </w:style>
  <w:style w:type="paragraph" w:styleId="2">
    <w:name w:val="Body Text Indent 2"/>
    <w:basedOn w:val="a"/>
    <w:link w:val="20"/>
    <w:uiPriority w:val="99"/>
    <w:unhideWhenUsed/>
    <w:qFormat/>
    <w:pPr>
      <w:spacing w:after="120" w:line="480" w:lineRule="auto"/>
      <w:ind w:left="283"/>
    </w:pPr>
  </w:style>
  <w:style w:type="table" w:styleId="af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Основной текст Знак"/>
    <w:basedOn w:val="a0"/>
    <w:link w:val="af1"/>
    <w:qFormat/>
    <w:rPr>
      <w:rFonts w:ascii="Times New Roman" w:eastAsia="Calibri" w:hAnsi="Times New Roman" w:cs="Times New Roman"/>
      <w:sz w:val="24"/>
      <w:szCs w:val="24"/>
      <w:lang w:eastAsia="ru-RU"/>
    </w:rPr>
  </w:style>
  <w:style w:type="character" w:customStyle="1" w:styleId="af0">
    <w:name w:val="Верхний колонтитул Знак"/>
    <w:basedOn w:val="a0"/>
    <w:link w:val="af"/>
    <w:uiPriority w:val="99"/>
    <w:qFormat/>
    <w:rPr>
      <w:rFonts w:ascii="Times New Roman" w:eastAsia="Calibri" w:hAnsi="Times New Roman" w:cs="Times New Roman"/>
      <w:sz w:val="24"/>
      <w:szCs w:val="24"/>
      <w:lang w:eastAsia="ru-RU"/>
    </w:rPr>
  </w:style>
  <w:style w:type="paragraph" w:styleId="af9">
    <w:name w:val="List Paragraph"/>
    <w:basedOn w:val="a"/>
    <w:link w:val="af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c">
    <w:name w:val="Текст примечания Знак"/>
    <w:basedOn w:val="a0"/>
    <w:link w:val="ab"/>
    <w:uiPriority w:val="99"/>
    <w:semiHidden/>
    <w:qFormat/>
    <w:rPr>
      <w:rFonts w:ascii="Times New Roman" w:eastAsia="Calibri" w:hAnsi="Times New Roman" w:cs="Times New Roman"/>
      <w:sz w:val="20"/>
      <w:szCs w:val="20"/>
      <w:lang w:eastAsia="ru-RU"/>
    </w:rPr>
  </w:style>
  <w:style w:type="character" w:customStyle="1" w:styleId="a8">
    <w:name w:val="Текст выноски Знак"/>
    <w:basedOn w:val="a0"/>
    <w:link w:val="a7"/>
    <w:uiPriority w:val="99"/>
    <w:semiHidden/>
    <w:qFormat/>
    <w:rPr>
      <w:rFonts w:ascii="Tahoma" w:eastAsia="Calibri" w:hAnsi="Tahoma" w:cs="Tahoma"/>
      <w:sz w:val="16"/>
      <w:szCs w:val="16"/>
      <w:lang w:eastAsia="ru-RU"/>
    </w:rPr>
  </w:style>
  <w:style w:type="character" w:customStyle="1" w:styleId="1">
    <w:name w:val="Просмотренная гиперссылка1"/>
    <w:basedOn w:val="a0"/>
    <w:uiPriority w:val="99"/>
    <w:semiHidden/>
    <w:unhideWhenUsed/>
    <w:qFormat/>
    <w:rPr>
      <w:color w:val="800080"/>
      <w:u w:val="single"/>
    </w:rPr>
  </w:style>
  <w:style w:type="character" w:customStyle="1" w:styleId="ae">
    <w:name w:val="Тема примечания Знак"/>
    <w:basedOn w:val="ac"/>
    <w:link w:val="ad"/>
    <w:uiPriority w:val="99"/>
    <w:semiHidden/>
    <w:qFormat/>
    <w:rPr>
      <w:rFonts w:ascii="Times New Roman" w:eastAsia="Calibri" w:hAnsi="Times New Roman" w:cs="Times New Roman"/>
      <w:b/>
      <w:bCs/>
      <w:sz w:val="20"/>
      <w:szCs w:val="20"/>
      <w:lang w:eastAsia="ru-RU"/>
    </w:rPr>
  </w:style>
  <w:style w:type="paragraph" w:styleId="afb">
    <w:name w:val="No Spacing"/>
    <w:qFormat/>
    <w:pPr>
      <w:suppressAutoHyphens/>
    </w:pPr>
    <w:rPr>
      <w:rFonts w:ascii="Calibri" w:eastAsia="Calibri" w:hAnsi="Calibri" w:cs="Calibri"/>
      <w:sz w:val="22"/>
      <w:szCs w:val="22"/>
      <w:lang w:eastAsia="ar-SA"/>
    </w:rPr>
  </w:style>
  <w:style w:type="paragraph" w:customStyle="1" w:styleId="afc">
    <w:name w:val="Знак Знак Знак Знак"/>
    <w:basedOn w:val="a"/>
    <w:qFormat/>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6">
    <w:name w:val="Нижний колонтитул Знак"/>
    <w:basedOn w:val="a0"/>
    <w:link w:val="af5"/>
    <w:uiPriority w:val="99"/>
    <w:qFormat/>
  </w:style>
  <w:style w:type="paragraph" w:customStyle="1" w:styleId="10">
    <w:name w:val="Обычный1"/>
    <w:qFormat/>
    <w:pPr>
      <w:ind w:firstLine="567"/>
      <w:jc w:val="both"/>
    </w:pPr>
    <w:rPr>
      <w:rFonts w:ascii="Times New Roman" w:eastAsia="Times New Roman" w:hAnsi="Times New Roman" w:cs="Times New Roman"/>
      <w:sz w:val="28"/>
      <w:lang w:eastAsia="ko-KR"/>
    </w:rPr>
  </w:style>
  <w:style w:type="character" w:customStyle="1" w:styleId="40">
    <w:name w:val="Заголовок 4 Знак"/>
    <w:basedOn w:val="a0"/>
    <w:link w:val="4"/>
    <w:qFormat/>
    <w:rPr>
      <w:rFonts w:ascii="Times New Roman" w:eastAsia="Times New Roman" w:hAnsi="Times New Roman" w:cs="Times New Roman"/>
      <w:b/>
      <w:bCs/>
      <w:sz w:val="24"/>
      <w:szCs w:val="28"/>
      <w:lang w:eastAsia="ru-RU"/>
    </w:rPr>
  </w:style>
  <w:style w:type="paragraph" w:customStyle="1" w:styleId="ConsPlusTitle">
    <w:name w:val="ConsPlusTitle"/>
    <w:qFormat/>
    <w:pPr>
      <w:widowControl w:val="0"/>
      <w:autoSpaceDE w:val="0"/>
      <w:autoSpaceDN w:val="0"/>
    </w:pPr>
    <w:rPr>
      <w:rFonts w:ascii="Calibri" w:eastAsia="Times New Roman" w:hAnsi="Calibri" w:cs="Calibri"/>
      <w:b/>
      <w:sz w:val="22"/>
    </w:rPr>
  </w:style>
  <w:style w:type="character" w:customStyle="1" w:styleId="afd">
    <w:name w:val="Основной текст_"/>
    <w:basedOn w:val="a0"/>
    <w:link w:val="7"/>
    <w:qFormat/>
    <w:rPr>
      <w:rFonts w:eastAsia="Times New Roman"/>
      <w:shd w:val="clear" w:color="auto" w:fill="FFFFFF"/>
    </w:rPr>
  </w:style>
  <w:style w:type="paragraph" w:customStyle="1" w:styleId="7">
    <w:name w:val="Основной текст7"/>
    <w:basedOn w:val="a"/>
    <w:link w:val="afd"/>
    <w:qFormat/>
    <w:pPr>
      <w:shd w:val="clear" w:color="auto" w:fill="FFFFFF"/>
      <w:spacing w:after="0" w:line="317" w:lineRule="exact"/>
      <w:ind w:hanging="380"/>
    </w:pPr>
    <w:rPr>
      <w:rFonts w:eastAsia="Times New Roman"/>
    </w:rPr>
  </w:style>
  <w:style w:type="paragraph" w:customStyle="1" w:styleId="ConsPlusNormal">
    <w:name w:val="ConsPlusNormal"/>
    <w:qFormat/>
    <w:pPr>
      <w:widowControl w:val="0"/>
      <w:autoSpaceDE w:val="0"/>
      <w:autoSpaceDN w:val="0"/>
    </w:pPr>
    <w:rPr>
      <w:rFonts w:ascii="Calibri" w:eastAsia="Times New Roman" w:hAnsi="Calibri" w:cs="Calibri"/>
      <w:sz w:val="22"/>
    </w:rPr>
  </w:style>
  <w:style w:type="character" w:customStyle="1" w:styleId="31">
    <w:name w:val="Заголовок №3 + Не полужирный"/>
    <w:basedOn w:val="a0"/>
    <w:qFormat/>
    <w:rPr>
      <w:rFonts w:eastAsia="Times New Roman"/>
      <w:b/>
      <w:bCs/>
      <w:sz w:val="23"/>
      <w:szCs w:val="23"/>
      <w:shd w:val="clear" w:color="auto" w:fill="FFFFFF"/>
    </w:rPr>
  </w:style>
  <w:style w:type="character" w:customStyle="1" w:styleId="afe">
    <w:name w:val="Основной текст + Полужирный"/>
    <w:basedOn w:val="afd"/>
    <w:qFormat/>
    <w:rPr>
      <w:rFonts w:ascii="Times New Roman" w:eastAsia="Times New Roman" w:hAnsi="Times New Roman" w:cs="Times New Roman"/>
      <w:b/>
      <w:bCs/>
      <w:spacing w:val="0"/>
      <w:sz w:val="28"/>
      <w:szCs w:val="28"/>
      <w:shd w:val="clear" w:color="auto" w:fill="FFFFFF"/>
    </w:rPr>
  </w:style>
  <w:style w:type="character" w:customStyle="1" w:styleId="70">
    <w:name w:val="Основной текст (7) + Не полужирный"/>
    <w:basedOn w:val="a0"/>
    <w:qFormat/>
    <w:rPr>
      <w:rFonts w:eastAsia="Times New Roman"/>
      <w:b/>
      <w:bCs/>
      <w:shd w:val="clear" w:color="auto" w:fill="FFFFFF"/>
    </w:rPr>
  </w:style>
  <w:style w:type="character" w:customStyle="1" w:styleId="30">
    <w:name w:val="Основной текст 3 Знак"/>
    <w:basedOn w:val="a0"/>
    <w:link w:val="3"/>
    <w:semiHidden/>
    <w:qFormat/>
    <w:rPr>
      <w:rFonts w:ascii="Calibri" w:eastAsia="Times New Roman" w:hAnsi="Calibri" w:cs="Times New Roman"/>
      <w:sz w:val="16"/>
      <w:szCs w:val="16"/>
      <w:lang w:eastAsia="ru-RU"/>
    </w:rPr>
  </w:style>
  <w:style w:type="character" w:customStyle="1" w:styleId="21">
    <w:name w:val="Основной текст (2)_"/>
    <w:basedOn w:val="a0"/>
    <w:link w:val="22"/>
    <w:qFormat/>
    <w:rPr>
      <w:rFonts w:eastAsia="Times New Roman"/>
      <w:shd w:val="clear" w:color="auto" w:fill="FFFFFF"/>
    </w:rPr>
  </w:style>
  <w:style w:type="paragraph" w:customStyle="1" w:styleId="22">
    <w:name w:val="Основной текст (2)"/>
    <w:basedOn w:val="a"/>
    <w:link w:val="21"/>
    <w:qFormat/>
    <w:pPr>
      <w:widowControl w:val="0"/>
      <w:shd w:val="clear" w:color="auto" w:fill="FFFFFF"/>
      <w:spacing w:after="0" w:line="413" w:lineRule="exact"/>
      <w:ind w:hanging="520"/>
    </w:pPr>
    <w:rPr>
      <w:rFonts w:eastAsia="Times New Roman"/>
    </w:rPr>
  </w:style>
  <w:style w:type="character" w:customStyle="1" w:styleId="23">
    <w:name w:val="Основной текст (2) + Курсив"/>
    <w:basedOn w:val="21"/>
    <w:qFormat/>
    <w:rPr>
      <w:rFonts w:ascii="Times New Roman" w:eastAsia="Times New Roman" w:hAnsi="Times New Roman" w:cs="Times New Roman"/>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2"/>
    <w:qFormat/>
    <w:rPr>
      <w:rFonts w:eastAsia="Times New Roman"/>
      <w:b/>
      <w:bCs/>
      <w:shd w:val="clear" w:color="auto" w:fill="FFFFFF"/>
    </w:rPr>
  </w:style>
  <w:style w:type="paragraph" w:customStyle="1" w:styleId="32">
    <w:name w:val="Подпись к таблице (3)"/>
    <w:basedOn w:val="a"/>
    <w:link w:val="3Exact"/>
    <w:qFormat/>
    <w:pPr>
      <w:widowControl w:val="0"/>
      <w:shd w:val="clear" w:color="auto" w:fill="FFFFFF"/>
      <w:spacing w:after="0" w:line="266" w:lineRule="exact"/>
    </w:pPr>
    <w:rPr>
      <w:rFonts w:eastAsia="Times New Roman"/>
      <w:b/>
      <w:bCs/>
    </w:rPr>
  </w:style>
  <w:style w:type="paragraph" w:customStyle="1" w:styleId="33">
    <w:name w:val="Основной текст3"/>
    <w:basedOn w:val="a"/>
    <w:qFormat/>
    <w:pPr>
      <w:shd w:val="clear" w:color="auto" w:fill="FFFFFF"/>
      <w:spacing w:before="720" w:after="180" w:line="278" w:lineRule="exact"/>
      <w:ind w:hanging="660"/>
      <w:jc w:val="right"/>
    </w:pPr>
    <w:rPr>
      <w:rFonts w:ascii="Times New Roman" w:eastAsia="Times New Roman" w:hAnsi="Times New Roman" w:cs="Times New Roman"/>
      <w:color w:val="000000"/>
      <w:sz w:val="23"/>
      <w:szCs w:val="23"/>
      <w:lang w:eastAsia="ru-RU"/>
    </w:rPr>
  </w:style>
  <w:style w:type="character" w:customStyle="1" w:styleId="aa">
    <w:name w:val="Текст Знак"/>
    <w:basedOn w:val="a0"/>
    <w:link w:val="a9"/>
    <w:uiPriority w:val="99"/>
    <w:qFormat/>
    <w:rPr>
      <w:rFonts w:ascii="Courier New" w:eastAsia="Times New Roman" w:hAnsi="Courier New" w:cs="Times New Roman"/>
      <w:sz w:val="20"/>
      <w:szCs w:val="20"/>
      <w:lang w:eastAsia="ru-RU"/>
    </w:rPr>
  </w:style>
  <w:style w:type="character" w:customStyle="1" w:styleId="41">
    <w:name w:val="Заголовок №4_"/>
    <w:basedOn w:val="a0"/>
    <w:link w:val="42"/>
    <w:qFormat/>
    <w:rPr>
      <w:rFonts w:ascii="Times New Roman" w:eastAsia="Times New Roman" w:hAnsi="Times New Roman" w:cs="Times New Roman"/>
      <w:sz w:val="23"/>
      <w:szCs w:val="23"/>
      <w:shd w:val="clear" w:color="auto" w:fill="FFFFFF"/>
    </w:rPr>
  </w:style>
  <w:style w:type="paragraph" w:customStyle="1" w:styleId="42">
    <w:name w:val="Заголовок №4"/>
    <w:basedOn w:val="a"/>
    <w:link w:val="41"/>
    <w:qFormat/>
    <w:pPr>
      <w:shd w:val="clear" w:color="auto" w:fill="FFFFFF"/>
      <w:spacing w:before="480" w:after="360" w:line="0" w:lineRule="atLeast"/>
      <w:ind w:hanging="660"/>
      <w:outlineLvl w:val="3"/>
    </w:pPr>
    <w:rPr>
      <w:rFonts w:ascii="Times New Roman" w:eastAsia="Times New Roman" w:hAnsi="Times New Roman" w:cs="Times New Roman"/>
      <w:sz w:val="23"/>
      <w:szCs w:val="23"/>
    </w:rPr>
  </w:style>
  <w:style w:type="character" w:customStyle="1" w:styleId="aff">
    <w:name w:val="Основной текст + Курсив"/>
    <w:basedOn w:val="afd"/>
    <w:qFormat/>
    <w:rPr>
      <w:rFonts w:ascii="Times New Roman" w:eastAsia="Times New Roman" w:hAnsi="Times New Roman" w:cs="Times New Roman"/>
      <w:i/>
      <w:iCs/>
      <w:spacing w:val="0"/>
      <w:sz w:val="23"/>
      <w:szCs w:val="23"/>
      <w:shd w:val="clear" w:color="auto" w:fill="FFFFFF"/>
    </w:rPr>
  </w:style>
  <w:style w:type="character" w:customStyle="1" w:styleId="24">
    <w:name w:val="Заголовок №2_"/>
    <w:basedOn w:val="a0"/>
    <w:link w:val="25"/>
    <w:qFormat/>
    <w:rPr>
      <w:rFonts w:ascii="Times New Roman" w:eastAsia="Times New Roman" w:hAnsi="Times New Roman" w:cs="Times New Roman"/>
      <w:sz w:val="30"/>
      <w:szCs w:val="30"/>
      <w:shd w:val="clear" w:color="auto" w:fill="FFFFFF"/>
    </w:rPr>
  </w:style>
  <w:style w:type="paragraph" w:customStyle="1" w:styleId="25">
    <w:name w:val="Заголовок №2"/>
    <w:basedOn w:val="a"/>
    <w:link w:val="24"/>
    <w:qFormat/>
    <w:pPr>
      <w:shd w:val="clear" w:color="auto" w:fill="FFFFFF"/>
      <w:spacing w:before="420" w:after="600" w:line="0" w:lineRule="atLeast"/>
      <w:jc w:val="center"/>
      <w:outlineLvl w:val="1"/>
    </w:pPr>
    <w:rPr>
      <w:rFonts w:ascii="Times New Roman" w:eastAsia="Times New Roman" w:hAnsi="Times New Roman" w:cs="Times New Roman"/>
      <w:sz w:val="30"/>
      <w:szCs w:val="30"/>
    </w:rPr>
  </w:style>
  <w:style w:type="character" w:customStyle="1" w:styleId="13">
    <w:name w:val="Основной текст (13)_"/>
    <w:basedOn w:val="a0"/>
    <w:link w:val="130"/>
    <w:rPr>
      <w:rFonts w:eastAsia="Times New Roman"/>
      <w:sz w:val="23"/>
      <w:szCs w:val="23"/>
      <w:shd w:val="clear" w:color="auto" w:fill="FFFFFF"/>
    </w:rPr>
  </w:style>
  <w:style w:type="paragraph" w:customStyle="1" w:styleId="130">
    <w:name w:val="Основной текст (13)"/>
    <w:basedOn w:val="a"/>
    <w:link w:val="13"/>
    <w:pPr>
      <w:shd w:val="clear" w:color="auto" w:fill="FFFFFF"/>
      <w:spacing w:after="0" w:line="274" w:lineRule="exact"/>
    </w:pPr>
    <w:rPr>
      <w:rFonts w:eastAsia="Times New Roman"/>
      <w:sz w:val="23"/>
      <w:szCs w:val="23"/>
    </w:rPr>
  </w:style>
  <w:style w:type="character" w:customStyle="1" w:styleId="220">
    <w:name w:val="Заголовок №2 (2)_"/>
    <w:basedOn w:val="a0"/>
    <w:link w:val="221"/>
    <w:qFormat/>
    <w:rPr>
      <w:rFonts w:eastAsia="Times New Roman"/>
      <w:sz w:val="23"/>
      <w:szCs w:val="23"/>
      <w:shd w:val="clear" w:color="auto" w:fill="FFFFFF"/>
    </w:rPr>
  </w:style>
  <w:style w:type="paragraph" w:customStyle="1" w:styleId="221">
    <w:name w:val="Заголовок №2 (2)"/>
    <w:basedOn w:val="a"/>
    <w:link w:val="220"/>
    <w:pPr>
      <w:shd w:val="clear" w:color="auto" w:fill="FFFFFF"/>
      <w:spacing w:after="120" w:line="274" w:lineRule="exact"/>
      <w:outlineLvl w:val="1"/>
    </w:pPr>
    <w:rPr>
      <w:rFonts w:eastAsia="Times New Roman"/>
      <w:sz w:val="23"/>
      <w:szCs w:val="23"/>
    </w:rPr>
  </w:style>
  <w:style w:type="character" w:customStyle="1" w:styleId="14">
    <w:name w:val="Основной текст (14)_"/>
    <w:basedOn w:val="a0"/>
    <w:link w:val="140"/>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after="0" w:line="0" w:lineRule="atLeast"/>
      <w:jc w:val="both"/>
    </w:pPr>
    <w:rPr>
      <w:rFonts w:eastAsia="Times New Roman"/>
      <w:sz w:val="23"/>
      <w:szCs w:val="23"/>
    </w:rPr>
  </w:style>
  <w:style w:type="paragraph" w:customStyle="1" w:styleId="100">
    <w:name w:val="Основной текст10"/>
    <w:basedOn w:val="a"/>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34">
    <w:name w:val="Основной текст (3)_"/>
    <w:link w:val="35"/>
    <w:qFormat/>
    <w:rPr>
      <w:rFonts w:eastAsia="Times New Roman"/>
      <w:shd w:val="clear" w:color="auto" w:fill="FFFFFF"/>
    </w:rPr>
  </w:style>
  <w:style w:type="paragraph" w:customStyle="1" w:styleId="35">
    <w:name w:val="Основной текст (3)"/>
    <w:basedOn w:val="a"/>
    <w:link w:val="34"/>
    <w:qFormat/>
    <w:pPr>
      <w:widowControl w:val="0"/>
      <w:shd w:val="clear" w:color="auto" w:fill="FFFFFF"/>
      <w:spacing w:after="260" w:line="244" w:lineRule="exact"/>
      <w:jc w:val="center"/>
    </w:pPr>
    <w:rPr>
      <w:rFonts w:eastAsia="Times New Roman"/>
    </w:rPr>
  </w:style>
  <w:style w:type="paragraph" w:customStyle="1" w:styleId="11">
    <w:name w:val="Основной текст1"/>
    <w:basedOn w:val="a"/>
    <w:qFormat/>
    <w:pPr>
      <w:shd w:val="clear" w:color="auto" w:fill="FFFFFF"/>
      <w:spacing w:after="240" w:line="0" w:lineRule="atLeast"/>
    </w:pPr>
    <w:rPr>
      <w:rFonts w:ascii="Times New Roman" w:eastAsia="Times New Roman" w:hAnsi="Times New Roman" w:cs="Times New Roman"/>
      <w:color w:val="000000"/>
      <w:sz w:val="19"/>
      <w:szCs w:val="19"/>
      <w:lang w:eastAsia="ru-RU"/>
    </w:rPr>
  </w:style>
  <w:style w:type="character" w:customStyle="1" w:styleId="71">
    <w:name w:val="Основной текст (7)_"/>
    <w:basedOn w:val="a0"/>
    <w:link w:val="72"/>
    <w:qFormat/>
    <w:rPr>
      <w:rFonts w:ascii="Times New Roman" w:eastAsia="Times New Roman" w:hAnsi="Times New Roman" w:cs="Times New Roman"/>
      <w:sz w:val="15"/>
      <w:szCs w:val="15"/>
      <w:shd w:val="clear" w:color="auto" w:fill="FFFFFF"/>
    </w:rPr>
  </w:style>
  <w:style w:type="paragraph" w:customStyle="1" w:styleId="72">
    <w:name w:val="Основной текст (7)"/>
    <w:basedOn w:val="a"/>
    <w:link w:val="71"/>
    <w:qFormat/>
    <w:pPr>
      <w:shd w:val="clear" w:color="auto" w:fill="FFFFFF"/>
      <w:spacing w:before="240" w:after="1620" w:line="182" w:lineRule="exact"/>
      <w:jc w:val="both"/>
    </w:pPr>
    <w:rPr>
      <w:rFonts w:ascii="Times New Roman" w:eastAsia="Times New Roman" w:hAnsi="Times New Roman" w:cs="Times New Roman"/>
      <w:sz w:val="15"/>
      <w:szCs w:val="15"/>
    </w:rPr>
  </w:style>
  <w:style w:type="character" w:customStyle="1" w:styleId="aff0">
    <w:name w:val="Основной текст + Полужирный;Курсив"/>
    <w:basedOn w:val="afd"/>
    <w:qFormat/>
    <w:rPr>
      <w:rFonts w:ascii="Times New Roman" w:eastAsia="Times New Roman" w:hAnsi="Times New Roman" w:cs="Times New Roman"/>
      <w:b/>
      <w:bCs/>
      <w:i/>
      <w:iCs/>
      <w:spacing w:val="0"/>
      <w:sz w:val="19"/>
      <w:szCs w:val="19"/>
      <w:shd w:val="clear" w:color="auto" w:fill="FFFFFF"/>
    </w:rPr>
  </w:style>
  <w:style w:type="character" w:customStyle="1" w:styleId="6">
    <w:name w:val="Основной текст (6)_"/>
    <w:basedOn w:val="a0"/>
    <w:link w:val="60"/>
    <w:qFormat/>
    <w:rPr>
      <w:rFonts w:eastAsia="Times New Roman"/>
      <w:sz w:val="27"/>
      <w:szCs w:val="27"/>
      <w:shd w:val="clear" w:color="auto" w:fill="FFFFFF"/>
    </w:rPr>
  </w:style>
  <w:style w:type="paragraph" w:customStyle="1" w:styleId="60">
    <w:name w:val="Основной текст (6)"/>
    <w:basedOn w:val="a"/>
    <w:link w:val="6"/>
    <w:qFormat/>
    <w:pPr>
      <w:shd w:val="clear" w:color="auto" w:fill="FFFFFF"/>
      <w:spacing w:before="60" w:after="0" w:line="326" w:lineRule="exact"/>
      <w:ind w:hanging="720"/>
      <w:jc w:val="both"/>
    </w:pPr>
    <w:rPr>
      <w:rFonts w:eastAsia="Times New Roman"/>
      <w:sz w:val="27"/>
      <w:szCs w:val="27"/>
    </w:rPr>
  </w:style>
  <w:style w:type="character" w:customStyle="1" w:styleId="43">
    <w:name w:val="Основной текст4"/>
    <w:basedOn w:val="afd"/>
    <w:qFormat/>
    <w:rPr>
      <w:rFonts w:ascii="Times New Roman" w:eastAsia="Times New Roman" w:hAnsi="Times New Roman" w:cs="Times New Roman"/>
      <w:spacing w:val="0"/>
      <w:sz w:val="23"/>
      <w:szCs w:val="23"/>
      <w:u w:val="single"/>
      <w:shd w:val="clear" w:color="auto" w:fill="FFFFFF"/>
    </w:rPr>
  </w:style>
  <w:style w:type="character" w:customStyle="1" w:styleId="20">
    <w:name w:val="Основной текст с отступом 2 Знак"/>
    <w:basedOn w:val="a0"/>
    <w:link w:val="2"/>
    <w:uiPriority w:val="99"/>
    <w:qFormat/>
  </w:style>
  <w:style w:type="character" w:customStyle="1" w:styleId="af4">
    <w:name w:val="Основной текст с отступом Знак"/>
    <w:basedOn w:val="a0"/>
    <w:link w:val="af3"/>
    <w:uiPriority w:val="99"/>
    <w:qFormat/>
    <w:rPr>
      <w:rFonts w:eastAsiaTheme="minorEastAsia"/>
      <w:lang w:eastAsia="ru-RU"/>
    </w:rPr>
  </w:style>
  <w:style w:type="paragraph" w:customStyle="1" w:styleId="aff1">
    <w:name w:val="Прижатый влево"/>
    <w:basedOn w:val="a"/>
    <w:next w:val="a"/>
    <w:uiPriority w:val="99"/>
    <w:qFormat/>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aff2">
    <w:name w:val="Гипертекстовая ссылка"/>
    <w:basedOn w:val="a0"/>
    <w:uiPriority w:val="99"/>
    <w:qFormat/>
    <w:rPr>
      <w:color w:val="008000"/>
    </w:rPr>
  </w:style>
  <w:style w:type="paragraph" w:customStyle="1" w:styleId="Default">
    <w:name w:val="Default"/>
    <w:qFormat/>
    <w:pPr>
      <w:autoSpaceDE w:val="0"/>
      <w:autoSpaceDN w:val="0"/>
      <w:adjustRightInd w:val="0"/>
    </w:pPr>
    <w:rPr>
      <w:rFonts w:ascii="Times New Roman" w:hAnsi="Times New Roman" w:cs="Times New Roman"/>
      <w:color w:val="000000"/>
      <w:sz w:val="24"/>
      <w:szCs w:val="24"/>
      <w:lang w:eastAsia="en-US"/>
    </w:rPr>
  </w:style>
  <w:style w:type="character" w:customStyle="1" w:styleId="5">
    <w:name w:val="Заголовок №5_"/>
    <w:basedOn w:val="a0"/>
    <w:link w:val="50"/>
    <w:qFormat/>
    <w:rPr>
      <w:rFonts w:ascii="Times New Roman" w:eastAsia="Times New Roman" w:hAnsi="Times New Roman" w:cs="Times New Roman"/>
      <w:sz w:val="23"/>
      <w:szCs w:val="23"/>
      <w:shd w:val="clear" w:color="auto" w:fill="FFFFFF"/>
    </w:rPr>
  </w:style>
  <w:style w:type="paragraph" w:customStyle="1" w:styleId="50">
    <w:name w:val="Заголовок №5"/>
    <w:basedOn w:val="a"/>
    <w:link w:val="5"/>
    <w:qFormat/>
    <w:pPr>
      <w:shd w:val="clear" w:color="auto" w:fill="FFFFFF"/>
      <w:spacing w:after="300" w:line="0" w:lineRule="atLeast"/>
      <w:outlineLvl w:val="4"/>
    </w:pPr>
    <w:rPr>
      <w:rFonts w:ascii="Times New Roman" w:eastAsia="Times New Roman" w:hAnsi="Times New Roman" w:cs="Times New Roman"/>
      <w:sz w:val="23"/>
      <w:szCs w:val="23"/>
    </w:rPr>
  </w:style>
  <w:style w:type="character" w:customStyle="1" w:styleId="9">
    <w:name w:val="Основной текст (9)_"/>
    <w:basedOn w:val="a0"/>
    <w:link w:val="90"/>
    <w:qFormat/>
    <w:rPr>
      <w:rFonts w:ascii="Times New Roman" w:eastAsia="Times New Roman" w:hAnsi="Times New Roman" w:cs="Times New Roman"/>
      <w:sz w:val="23"/>
      <w:szCs w:val="23"/>
      <w:shd w:val="clear" w:color="auto" w:fill="FFFFFF"/>
    </w:rPr>
  </w:style>
  <w:style w:type="paragraph" w:customStyle="1" w:styleId="90">
    <w:name w:val="Основной текст (9)"/>
    <w:basedOn w:val="a"/>
    <w:link w:val="9"/>
    <w:pPr>
      <w:shd w:val="clear" w:color="auto" w:fill="FFFFFF"/>
      <w:spacing w:after="0" w:line="0" w:lineRule="atLeast"/>
    </w:pPr>
    <w:rPr>
      <w:rFonts w:ascii="Times New Roman" w:eastAsia="Times New Roman" w:hAnsi="Times New Roman" w:cs="Times New Roman"/>
      <w:sz w:val="23"/>
      <w:szCs w:val="23"/>
    </w:rPr>
  </w:style>
  <w:style w:type="character" w:customStyle="1" w:styleId="52">
    <w:name w:val="Заголовок №5 (2)_"/>
    <w:basedOn w:val="a0"/>
    <w:link w:val="520"/>
    <w:rPr>
      <w:rFonts w:ascii="Times New Roman" w:eastAsia="Times New Roman" w:hAnsi="Times New Roman" w:cs="Times New Roman"/>
      <w:sz w:val="23"/>
      <w:szCs w:val="23"/>
      <w:shd w:val="clear" w:color="auto" w:fill="FFFFFF"/>
    </w:rPr>
  </w:style>
  <w:style w:type="paragraph" w:customStyle="1" w:styleId="520">
    <w:name w:val="Заголовок №5 (2)"/>
    <w:basedOn w:val="a"/>
    <w:link w:val="52"/>
    <w:pPr>
      <w:shd w:val="clear" w:color="auto" w:fill="FFFFFF"/>
      <w:spacing w:before="240" w:after="0" w:line="552" w:lineRule="exact"/>
      <w:outlineLvl w:val="4"/>
    </w:pPr>
    <w:rPr>
      <w:rFonts w:ascii="Times New Roman" w:eastAsia="Times New Roman" w:hAnsi="Times New Roman" w:cs="Times New Roman"/>
      <w:sz w:val="23"/>
      <w:szCs w:val="23"/>
    </w:rPr>
  </w:style>
  <w:style w:type="character" w:customStyle="1" w:styleId="521">
    <w:name w:val="Заголовок №5 (2) + Полужирный"/>
    <w:basedOn w:val="52"/>
    <w:rPr>
      <w:rFonts w:ascii="Times New Roman" w:eastAsia="Times New Roman" w:hAnsi="Times New Roman" w:cs="Times New Roman"/>
      <w:b/>
      <w:bCs/>
      <w:sz w:val="23"/>
      <w:szCs w:val="23"/>
      <w:shd w:val="clear" w:color="auto" w:fill="FFFFFF"/>
    </w:rPr>
  </w:style>
  <w:style w:type="paragraph" w:customStyle="1" w:styleId="19">
    <w:name w:val="Основной текст19"/>
    <w:basedOn w:val="a"/>
    <w:pPr>
      <w:shd w:val="clear" w:color="auto" w:fill="FFFFFF"/>
      <w:spacing w:before="60" w:after="60" w:line="0" w:lineRule="atLeast"/>
      <w:ind w:hanging="560"/>
    </w:pPr>
    <w:rPr>
      <w:rFonts w:ascii="Times New Roman" w:eastAsia="Times New Roman" w:hAnsi="Times New Roman" w:cs="Times New Roman"/>
      <w:color w:val="000000"/>
      <w:sz w:val="23"/>
      <w:szCs w:val="23"/>
      <w:lang w:eastAsia="ru-RU"/>
    </w:rPr>
  </w:style>
  <w:style w:type="character" w:customStyle="1" w:styleId="61">
    <w:name w:val="Заголовок №6_"/>
    <w:basedOn w:val="a0"/>
    <w:link w:val="62"/>
    <w:rPr>
      <w:rFonts w:ascii="Times New Roman" w:eastAsia="Times New Roman" w:hAnsi="Times New Roman" w:cs="Times New Roman"/>
      <w:sz w:val="23"/>
      <w:szCs w:val="23"/>
      <w:shd w:val="clear" w:color="auto" w:fill="FFFFFF"/>
    </w:rPr>
  </w:style>
  <w:style w:type="paragraph" w:customStyle="1" w:styleId="62">
    <w:name w:val="Заголовок №6"/>
    <w:basedOn w:val="a"/>
    <w:link w:val="61"/>
    <w:qFormat/>
    <w:pPr>
      <w:shd w:val="clear" w:color="auto" w:fill="FFFFFF"/>
      <w:spacing w:before="480" w:after="0" w:line="0" w:lineRule="atLeast"/>
      <w:outlineLvl w:val="5"/>
    </w:pPr>
    <w:rPr>
      <w:rFonts w:ascii="Times New Roman" w:eastAsia="Times New Roman" w:hAnsi="Times New Roman" w:cs="Times New Roman"/>
      <w:sz w:val="23"/>
      <w:szCs w:val="23"/>
    </w:rPr>
  </w:style>
  <w:style w:type="character" w:customStyle="1" w:styleId="51">
    <w:name w:val="Основной текст (5)_"/>
    <w:basedOn w:val="a0"/>
    <w:link w:val="53"/>
    <w:qFormat/>
    <w:rPr>
      <w:rFonts w:ascii="Times New Roman" w:eastAsia="Times New Roman" w:hAnsi="Times New Roman" w:cs="Times New Roman"/>
      <w:sz w:val="23"/>
      <w:szCs w:val="23"/>
      <w:shd w:val="clear" w:color="auto" w:fill="FFFFFF"/>
    </w:rPr>
  </w:style>
  <w:style w:type="paragraph" w:customStyle="1" w:styleId="53">
    <w:name w:val="Основной текст (5)"/>
    <w:basedOn w:val="a"/>
    <w:link w:val="51"/>
    <w:qFormat/>
    <w:pPr>
      <w:shd w:val="clear" w:color="auto" w:fill="FFFFFF"/>
      <w:spacing w:before="60" w:after="240" w:line="0" w:lineRule="atLeast"/>
    </w:pPr>
    <w:rPr>
      <w:rFonts w:ascii="Times New Roman" w:eastAsia="Times New Roman" w:hAnsi="Times New Roman" w:cs="Times New Roman"/>
      <w:sz w:val="23"/>
      <w:szCs w:val="23"/>
    </w:rPr>
  </w:style>
  <w:style w:type="character" w:customStyle="1" w:styleId="afa">
    <w:name w:val="Абзац списка Знак"/>
    <w:basedOn w:val="a0"/>
    <w:link w:val="af9"/>
    <w:uiPriority w:val="34"/>
    <w:qFormat/>
    <w:locked/>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http://www.elibrary.ru" TargetMode="External"/><Relationship Id="rId18" Type="http://schemas.openxmlformats.org/officeDocument/2006/relationships/hyperlink" Target="https://minfin.gov.ru/ru/perfomance/ebudget/" TargetMode="External"/><Relationship Id="rId26" Type="http://schemas.openxmlformats.org/officeDocument/2006/relationships/hyperlink" Target="https://www.economy.gov.ru/material/directions/regionalnoe_razvitie/" TargetMode="External"/><Relationship Id="rId39" Type="http://schemas.openxmlformats.org/officeDocument/2006/relationships/header" Target="header1.xml"/><Relationship Id="rId21" Type="http://schemas.openxmlformats.org/officeDocument/2006/relationships/hyperlink" Target="https://minfin.kamgov.ru/vnutrennij-gosudarstvennyj-finansovyj-kontrol" TargetMode="External"/><Relationship Id="rId34" Type="http://schemas.openxmlformats.org/officeDocument/2006/relationships/hyperlink" Target="https://www.kamgov.ru/aginvest/realizacia-nacionalnyh-proektov" TargetMode="External"/><Relationship Id="rId42" Type="http://schemas.openxmlformats.org/officeDocument/2006/relationships/footer" Target="footer2.xm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kamstat.gks.ru/official_publications" TargetMode="External"/><Relationship Id="rId29" Type="http://schemas.openxmlformats.org/officeDocument/2006/relationships/hyperlink" Target="https://www.kamgov.ru/minecon/prognozy"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nanium.com/catalog/product/1036569" TargetMode="External"/><Relationship Id="rId24" Type="http://schemas.openxmlformats.org/officeDocument/2006/relationships/hyperlink" Target="https://www.economy.gov.ru/material/directions/" TargetMode="External"/><Relationship Id="rId32" Type="http://schemas.openxmlformats.org/officeDocument/2006/relationships/hyperlink" Target="https://www.kamgov.ru/minecon/current_activities/effektivnost-deatelnosti" TargetMode="External"/><Relationship Id="rId37" Type="http://schemas.openxmlformats.org/officeDocument/2006/relationships/hyperlink" Target="https://www.kamgov.ru/gov-entity/iogv" TargetMode="External"/><Relationship Id="rId40" Type="http://schemas.openxmlformats.org/officeDocument/2006/relationships/header" Target="header2.xml"/><Relationship Id="rId45"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s://rosstat.gov.ru/statistic" TargetMode="External"/><Relationship Id="rId23" Type="http://schemas.openxmlformats.org/officeDocument/2006/relationships/hyperlink" Target="https://minfin.kamgov.ru/mezbudzetnye-otnosenia" TargetMode="External"/><Relationship Id="rId28" Type="http://schemas.openxmlformats.org/officeDocument/2006/relationships/hyperlink" Target="https://www.economy.gov.ru/material/directions/makroec/ekonomicheskie_obzory/" TargetMode="External"/><Relationship Id="rId36" Type="http://schemas.openxmlformats.org/officeDocument/2006/relationships/hyperlink" Target="https://www.kamgov.ru/aginvest/ppp/gosudarstvenno-chastnoye" TargetMode="External"/><Relationship Id="rId10" Type="http://schemas.openxmlformats.org/officeDocument/2006/relationships/image" Target="media/image2.png"/><Relationship Id="rId19" Type="http://schemas.openxmlformats.org/officeDocument/2006/relationships/hyperlink" Target="https://minfin.gov.ru/ru/perfomance/nationalwealthfund/" TargetMode="External"/><Relationship Id="rId31" Type="http://schemas.openxmlformats.org/officeDocument/2006/relationships/hyperlink" Target="https://www.kamgov.ru/minecon/gosudarstvennye-programmy-kamcatskogo-kraa-investicionnaa-programma-kamcatskogo-kraa" TargetMode="External"/><Relationship Id="rId44"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rosstat.gov.ru" TargetMode="External"/><Relationship Id="rId22" Type="http://schemas.openxmlformats.org/officeDocument/2006/relationships/hyperlink" Target="https://minfin.kamgov.ru/informacionnye-materialy-po-ucetu-i-otcetnosti" TargetMode="External"/><Relationship Id="rId27" Type="http://schemas.openxmlformats.org/officeDocument/2006/relationships/hyperlink" Target="https://www.economy.gov.ru/material/directions/nacionalnyy_proekt" TargetMode="External"/><Relationship Id="rId30" Type="http://schemas.openxmlformats.org/officeDocument/2006/relationships/hyperlink" Target="https://www.kamgov.ru/minecon/current_activities/strategiceskoe-planirovanie" TargetMode="External"/><Relationship Id="rId35" Type="http://schemas.openxmlformats.org/officeDocument/2006/relationships/hyperlink" Target="https://www.kamgov.ru/aginvest/smb" TargetMode="External"/><Relationship Id="rId43" Type="http://schemas.openxmlformats.org/officeDocument/2006/relationships/header" Target="header3.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znanium.com/catalog/product/484520" TargetMode="External"/><Relationship Id="rId17" Type="http://schemas.openxmlformats.org/officeDocument/2006/relationships/hyperlink" Target="https://minfin.gov.ru/ru/document/?id_4=93454-yezhekvartalnaya_informatsiya_ob_ispolnenii_byudzhetov" TargetMode="External"/><Relationship Id="rId25" Type="http://schemas.openxmlformats.org/officeDocument/2006/relationships/hyperlink" Target="https://www.economy.gov.ru/material/directions/strateg_planirovanie/" TargetMode="External"/><Relationship Id="rId33" Type="http://schemas.openxmlformats.org/officeDocument/2006/relationships/hyperlink" Target="https://www.kamgov.ru/aginvest/realizacia-nacionalnyh-proektov" TargetMode="External"/><Relationship Id="rId38" Type="http://schemas.openxmlformats.org/officeDocument/2006/relationships/hyperlink" Target="https://www.kamgov.ru/" TargetMode="External"/><Relationship Id="rId46" Type="http://schemas.openxmlformats.org/officeDocument/2006/relationships/footer" Target="footer5.xml"/><Relationship Id="rId20" Type="http://schemas.openxmlformats.org/officeDocument/2006/relationships/hyperlink" Target="https://minfin.kamgov.ru/otcety" TargetMode="External"/><Relationship Id="rId4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3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2141A1-22BA-499C-9EAC-9BAD3BE49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75</Pages>
  <Words>15168</Words>
  <Characters>86458</Characters>
  <Application>Microsoft Office Word</Application>
  <DocSecurity>0</DocSecurity>
  <Lines>720</Lines>
  <Paragraphs>202</Paragraphs>
  <ScaleCrop>false</ScaleCrop>
  <Company>SPecialiST RePack</Company>
  <LinksUpToDate>false</LinksUpToDate>
  <CharactersWithSpaces>101424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kab324-01</cp:lastModifiedBy>
  <cp:revision>5</cp:revision>
  <cp:lastPrinted>2022-04-27T23:52:00Z</cp:lastPrinted>
  <dcterms:created xsi:type="dcterms:W3CDTF">2016-09-28T02:29:00Z</dcterms:created>
  <dcterms:modified xsi:type="dcterms:W3CDTF">2026-05-28T06:46:00Z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A364F9E1DE024E4DA97915F7D637741B_12</vt:lpwstr>
  </property>
</Properties>
</file>